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5E9" w:rsidRDefault="00060E5A">
      <w:pPr>
        <w:jc w:val="both"/>
      </w:pPr>
      <w:r>
        <w:rPr>
          <w:noProof/>
          <w:lang w:val="en-US"/>
        </w:rPr>
        <w:drawing>
          <wp:anchor distT="0" distB="0" distL="114300" distR="114300" simplePos="0" relativeHeight="251689984" behindDoc="0" locked="0" layoutInCell="1" allowOverlap="1">
            <wp:simplePos x="0" y="0"/>
            <wp:positionH relativeFrom="column">
              <wp:posOffset>-1440180</wp:posOffset>
            </wp:positionH>
            <wp:positionV relativeFrom="paragraph">
              <wp:posOffset>-937260</wp:posOffset>
            </wp:positionV>
            <wp:extent cx="7604760" cy="1075626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6111" cy="10758302"/>
                    </a:xfrm>
                    <a:prstGeom prst="rect">
                      <a:avLst/>
                    </a:prstGeom>
                  </pic:spPr>
                </pic:pic>
              </a:graphicData>
            </a:graphic>
          </wp:anchor>
        </w:drawing>
      </w: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060E5A">
      <w:pPr>
        <w:pStyle w:val="Heading1"/>
        <w:numPr>
          <w:ilvl w:val="0"/>
          <w:numId w:val="0"/>
        </w:numPr>
      </w:pPr>
      <w:bookmarkStart w:id="0" w:name="_Toc89302362"/>
      <w:r>
        <w:lastRenderedPageBreak/>
        <w:t>KATA PENGANTAR</w:t>
      </w:r>
      <w:bookmarkEnd w:id="0"/>
    </w:p>
    <w:p w:rsidR="00B955E9" w:rsidRDefault="00B955E9">
      <w:pPr>
        <w:jc w:val="both"/>
        <w:rPr>
          <w:rFonts w:cs="Times New Roman"/>
          <w:b/>
          <w:bCs/>
        </w:rPr>
      </w:pPr>
    </w:p>
    <w:p w:rsidR="00B955E9" w:rsidRDefault="00060E5A">
      <w:pPr>
        <w:ind w:firstLine="720"/>
        <w:jc w:val="both"/>
        <w:rPr>
          <w:rFonts w:cs="Times New Roman"/>
        </w:rPr>
      </w:pPr>
      <w:r>
        <w:rPr>
          <w:rFonts w:cs="Times New Roman"/>
        </w:rPr>
        <w:t>Dengan memanjatkan puji dan syukur ke hadirat Allah SWT, serta berbekal semangat pengabdian yang tulus kepada negara dan masyarakat, maka Rencana Strategis Kecamatan Rantau Kopar dapat disusun dengan mengacu kepada Rencana Pembangunan Jangka Menengah Daera</w:t>
      </w:r>
      <w:r>
        <w:rPr>
          <w:rFonts w:cs="Times New Roman"/>
        </w:rPr>
        <w:t>h Kabupaten Rokan Hilir Tahun 2021-2026 dan Rencana Strategis Nasional serta antisipasi terhadap kebutuhan pembangunan kedepan. Rencana Strategis Kecamatan Rantau Kopar disusun dengan berdasarkan pada pencapaian Kecamatan Rantau Kopar yang berorientasi pad</w:t>
      </w:r>
      <w:r>
        <w:rPr>
          <w:rFonts w:cs="Times New Roman"/>
        </w:rPr>
        <w:t>a hasil yang sudah mempertimbangkan kekuatan, kelemahan dan besarnya peluang yang ada sekaligus melihat tantangan yang dihadapi, serta memprediksi jawaban atas perkembangan ilmu pengetahuan dan teknologi, dan teknologi informasi dalam mendukung pembangunan</w:t>
      </w:r>
      <w:r>
        <w:rPr>
          <w:rFonts w:cs="Times New Roman"/>
        </w:rPr>
        <w:t xml:space="preserve"> ekonomi masyarakat dan daya saing daerah Kabupaten Rokan Hilir. </w:t>
      </w:r>
    </w:p>
    <w:p w:rsidR="00B955E9" w:rsidRDefault="00060E5A">
      <w:pPr>
        <w:ind w:firstLine="720"/>
        <w:jc w:val="both"/>
        <w:rPr>
          <w:rFonts w:cs="Times New Roman"/>
        </w:rPr>
      </w:pPr>
      <w:r>
        <w:rPr>
          <w:rFonts w:cs="Times New Roman"/>
        </w:rPr>
        <w:t xml:space="preserve">Rencana Strategis Kecamatan Rantau Kopar merupakan pedoman bagi seluruh jajaran struktural dan fungsional yang akan diimplementasikan dalam bentuk program dan kegiatan untuk mencapai tujuan </w:t>
      </w:r>
      <w:r>
        <w:rPr>
          <w:rFonts w:cs="Times New Roman"/>
        </w:rPr>
        <w:t>dan sasaran dari Kecamatan Rantau Kopar dalam kurun waktu 2021 sampai dengan 2026 dalam rangka mewujudkan Kabupaten Rokan Hilir yang Maju, Religius Dan Berbudaya Berbasis Infrastruktur dan Perekonomian Yang Handal.</w:t>
      </w:r>
    </w:p>
    <w:p w:rsidR="00B955E9" w:rsidRDefault="00060E5A">
      <w:pPr>
        <w:ind w:firstLine="720"/>
        <w:jc w:val="both"/>
        <w:rPr>
          <w:rFonts w:cs="Times New Roman"/>
        </w:rPr>
      </w:pPr>
      <w:r>
        <w:rPr>
          <w:rFonts w:cs="Times New Roman"/>
        </w:rPr>
        <w:t>Semoga dokumen Rencana Strategis Kecamata</w:t>
      </w:r>
      <w:r>
        <w:rPr>
          <w:rFonts w:cs="Times New Roman"/>
        </w:rPr>
        <w:t>n Rantau Kopar dapat meningkatkan akuntabilitas, responsibilitas, pelayanan terbaik kepada masyarakat dan dapat menjadi acuan dalam mencapai tujuan organisasi serta dapat mengantisipasi setiap perubahan ke depan yang mungkin terjadi.</w:t>
      </w:r>
    </w:p>
    <w:p w:rsidR="00B955E9" w:rsidRDefault="00B955E9">
      <w:pPr>
        <w:ind w:firstLine="720"/>
        <w:jc w:val="both"/>
        <w:rPr>
          <w:rFonts w:cs="Times New Roman"/>
        </w:rPr>
      </w:pPr>
    </w:p>
    <w:p w:rsidR="00B955E9" w:rsidRDefault="00060E5A">
      <w:pPr>
        <w:jc w:val="right"/>
        <w:rPr>
          <w:rFonts w:cs="Times New Roman"/>
        </w:rPr>
      </w:pPr>
      <w:r>
        <w:rPr>
          <w:rFonts w:cs="Times New Roman"/>
        </w:rPr>
        <w:t xml:space="preserve">Sungai Rangau,       </w:t>
      </w:r>
      <w:r>
        <w:rPr>
          <w:rFonts w:cs="Times New Roman"/>
        </w:rPr>
        <w:t>Desember 2021</w:t>
      </w:r>
    </w:p>
    <w:p w:rsidR="00B955E9" w:rsidRDefault="00060E5A">
      <w:pPr>
        <w:jc w:val="right"/>
        <w:rPr>
          <w:rFonts w:cs="Times New Roman"/>
        </w:rPr>
      </w:pPr>
      <w:r>
        <w:rPr>
          <w:rFonts w:cs="Times New Roman"/>
        </w:rPr>
        <w:t xml:space="preserve">                                                         Plt. CAMAT RANTAU KOPAR</w:t>
      </w:r>
    </w:p>
    <w:p w:rsidR="00B955E9" w:rsidRDefault="00B955E9">
      <w:pPr>
        <w:jc w:val="right"/>
        <w:rPr>
          <w:rFonts w:cs="Times New Roman"/>
        </w:rPr>
      </w:pPr>
    </w:p>
    <w:p w:rsidR="00B955E9" w:rsidRDefault="00B955E9">
      <w:pPr>
        <w:jc w:val="right"/>
        <w:rPr>
          <w:rFonts w:cs="Times New Roman"/>
        </w:rPr>
      </w:pPr>
    </w:p>
    <w:p w:rsidR="00B955E9" w:rsidRDefault="00060E5A">
      <w:pPr>
        <w:spacing w:line="276" w:lineRule="auto"/>
        <w:jc w:val="right"/>
        <w:rPr>
          <w:rFonts w:cs="Times New Roman"/>
          <w:b/>
          <w:bCs/>
          <w:u w:val="single"/>
        </w:rPr>
      </w:pPr>
      <w:bookmarkStart w:id="1" w:name="_Hlk80272744"/>
      <w:r>
        <w:rPr>
          <w:rFonts w:cs="Times New Roman"/>
          <w:b/>
          <w:bCs/>
          <w:u w:val="single"/>
        </w:rPr>
        <w:t>APRIL MANRI, S.Sos</w:t>
      </w:r>
    </w:p>
    <w:p w:rsidR="00B955E9" w:rsidRDefault="00060E5A">
      <w:pPr>
        <w:spacing w:line="276" w:lineRule="auto"/>
        <w:jc w:val="right"/>
        <w:rPr>
          <w:rFonts w:cs="Times New Roman"/>
        </w:rPr>
      </w:pPr>
      <w:r>
        <w:rPr>
          <w:rFonts w:cs="Times New Roman"/>
        </w:rPr>
        <w:t>Penata Tk.I/III d</w:t>
      </w:r>
    </w:p>
    <w:p w:rsidR="00B955E9" w:rsidRDefault="00060E5A">
      <w:pPr>
        <w:spacing w:line="276" w:lineRule="auto"/>
        <w:jc w:val="right"/>
        <w:rPr>
          <w:rFonts w:cs="Times New Roman"/>
        </w:rPr>
      </w:pPr>
      <w:r>
        <w:rPr>
          <w:rFonts w:cs="Times New Roman"/>
        </w:rPr>
        <w:t>NIP. 19760421 200502 1 001</w:t>
      </w:r>
      <w:bookmarkEnd w:id="1"/>
    </w:p>
    <w:p w:rsidR="00B955E9" w:rsidRDefault="00B955E9">
      <w:pPr>
        <w:jc w:val="both"/>
      </w:pPr>
    </w:p>
    <w:bookmarkStart w:id="2" w:name="_Toc89302363" w:displacedByCustomXml="next"/>
    <w:sdt>
      <w:sdtPr>
        <w:rPr>
          <w:rFonts w:ascii="Cambria" w:eastAsiaTheme="minorHAnsi" w:hAnsi="Cambria" w:cstheme="minorBidi"/>
          <w:b w:val="0"/>
          <w:szCs w:val="24"/>
        </w:rPr>
        <w:id w:val="937019490"/>
        <w:docPartObj>
          <w:docPartGallery w:val="Table of Contents"/>
          <w:docPartUnique/>
        </w:docPartObj>
      </w:sdtPr>
      <w:sdtEndPr/>
      <w:sdtContent>
        <w:p w:rsidR="00B955E9" w:rsidRDefault="00060E5A">
          <w:pPr>
            <w:pStyle w:val="Heading1"/>
            <w:numPr>
              <w:ilvl w:val="0"/>
              <w:numId w:val="0"/>
            </w:numPr>
            <w:ind w:left="720"/>
          </w:pPr>
          <w:r>
            <w:t>DAFTAR ISI</w:t>
          </w:r>
          <w:bookmarkEnd w:id="2"/>
        </w:p>
        <w:p w:rsidR="00B955E9" w:rsidRDefault="00B955E9"/>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r>
            <w:rPr>
              <w:rFonts w:ascii="Cambria" w:hAnsi="Cambria"/>
              <w:sz w:val="24"/>
              <w:szCs w:val="24"/>
            </w:rPr>
            <w:fldChar w:fldCharType="begin"/>
          </w:r>
          <w:r>
            <w:rPr>
              <w:rFonts w:ascii="Cambria" w:hAnsi="Cambria"/>
              <w:sz w:val="24"/>
              <w:szCs w:val="24"/>
            </w:rPr>
            <w:instrText xml:space="preserve"> TOC \o "1-3" \h \z \u </w:instrText>
          </w:r>
          <w:r>
            <w:rPr>
              <w:rFonts w:ascii="Cambria" w:hAnsi="Cambria"/>
              <w:sz w:val="24"/>
              <w:szCs w:val="24"/>
            </w:rPr>
            <w:fldChar w:fldCharType="separate"/>
          </w:r>
          <w:hyperlink w:anchor="_Toc89302362" w:history="1">
            <w:r>
              <w:rPr>
                <w:rStyle w:val="Hyperlink"/>
                <w:rFonts w:ascii="Cambria" w:hAnsi="Cambria"/>
                <w:sz w:val="24"/>
                <w:szCs w:val="24"/>
              </w:rPr>
              <w:t>KATA PENGANTAR</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w:instrText>
            </w:r>
            <w:r>
              <w:rPr>
                <w:rFonts w:ascii="Cambria" w:hAnsi="Cambria"/>
                <w:sz w:val="24"/>
                <w:szCs w:val="24"/>
              </w:rPr>
              <w:instrText xml:space="preserve">302362 \h </w:instrText>
            </w:r>
            <w:r>
              <w:rPr>
                <w:rFonts w:ascii="Cambria" w:hAnsi="Cambria"/>
                <w:sz w:val="24"/>
                <w:szCs w:val="24"/>
              </w:rPr>
            </w:r>
            <w:r>
              <w:rPr>
                <w:rFonts w:ascii="Cambria" w:hAnsi="Cambria"/>
                <w:sz w:val="24"/>
                <w:szCs w:val="24"/>
              </w:rPr>
              <w:fldChar w:fldCharType="separate"/>
            </w:r>
            <w:r>
              <w:rPr>
                <w:rFonts w:ascii="Cambria" w:hAnsi="Cambria"/>
                <w:sz w:val="24"/>
                <w:szCs w:val="24"/>
              </w:rPr>
              <w:t>ii</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63" w:history="1">
            <w:r>
              <w:rPr>
                <w:rStyle w:val="Hyperlink"/>
                <w:rFonts w:ascii="Cambria" w:hAnsi="Cambria"/>
                <w:bCs/>
                <w:sz w:val="24"/>
                <w:szCs w:val="24"/>
              </w:rPr>
              <w:t>DAFTAR ISI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_Toc89302363 \h </w:instrText>
            </w:r>
            <w:r>
              <w:rPr>
                <w:rFonts w:ascii="Cambria" w:hAnsi="Cambria"/>
                <w:sz w:val="24"/>
                <w:szCs w:val="24"/>
              </w:rPr>
            </w:r>
            <w:r>
              <w:rPr>
                <w:rFonts w:ascii="Cambria" w:hAnsi="Cambria"/>
                <w:sz w:val="24"/>
                <w:szCs w:val="24"/>
              </w:rPr>
              <w:fldChar w:fldCharType="separate"/>
            </w:r>
            <w:r>
              <w:rPr>
                <w:rFonts w:ascii="Cambria" w:hAnsi="Cambria"/>
                <w:sz w:val="24"/>
                <w:szCs w:val="24"/>
              </w:rPr>
              <w:t>iii</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64" w:history="1">
            <w:r>
              <w:rPr>
                <w:rStyle w:val="Hyperlink"/>
                <w:rFonts w:ascii="Cambria" w:hAnsi="Cambria"/>
                <w:sz w:val="24"/>
                <w:szCs w:val="24"/>
              </w:rPr>
              <w:t>DAFTAR</w:t>
            </w:r>
            <w:r>
              <w:rPr>
                <w:rStyle w:val="Hyperlink"/>
                <w:rFonts w:ascii="Cambria" w:hAnsi="Cambria"/>
                <w:sz w:val="24"/>
                <w:szCs w:val="24"/>
              </w:rPr>
              <w:t xml:space="preserve"> TABEL</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_Toc89302364 \h </w:instrText>
            </w:r>
            <w:r>
              <w:rPr>
                <w:rFonts w:ascii="Cambria" w:hAnsi="Cambria"/>
                <w:sz w:val="24"/>
                <w:szCs w:val="24"/>
              </w:rPr>
            </w:r>
            <w:r>
              <w:rPr>
                <w:rFonts w:ascii="Cambria" w:hAnsi="Cambria"/>
                <w:sz w:val="24"/>
                <w:szCs w:val="24"/>
              </w:rPr>
              <w:fldChar w:fldCharType="separate"/>
            </w:r>
            <w:r>
              <w:rPr>
                <w:rFonts w:ascii="Cambria" w:hAnsi="Cambria"/>
                <w:sz w:val="24"/>
                <w:szCs w:val="24"/>
              </w:rPr>
              <w:t>v</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65" w:history="1">
            <w:r>
              <w:rPr>
                <w:rStyle w:val="Hyperlink"/>
                <w:rFonts w:ascii="Cambria" w:hAnsi="Cambria"/>
                <w:sz w:val="24"/>
                <w:szCs w:val="24"/>
              </w:rPr>
              <w:t>DAFTAR GAMBAR</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_Toc89302365 \h </w:instrText>
            </w:r>
            <w:r>
              <w:rPr>
                <w:rFonts w:ascii="Cambria" w:hAnsi="Cambria"/>
                <w:sz w:val="24"/>
                <w:szCs w:val="24"/>
              </w:rPr>
            </w:r>
            <w:r>
              <w:rPr>
                <w:rFonts w:ascii="Cambria" w:hAnsi="Cambria"/>
                <w:sz w:val="24"/>
                <w:szCs w:val="24"/>
              </w:rPr>
              <w:fldChar w:fldCharType="separate"/>
            </w:r>
            <w:r>
              <w:rPr>
                <w:rFonts w:ascii="Cambria" w:hAnsi="Cambria"/>
                <w:sz w:val="24"/>
                <w:szCs w:val="24"/>
              </w:rPr>
              <w:t>vi</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66" w:history="1">
            <w:r>
              <w:rPr>
                <w:rStyle w:val="Hyperlink"/>
                <w:rFonts w:ascii="Cambria" w:hAnsi="Cambria"/>
                <w:sz w:val="24"/>
                <w:szCs w:val="24"/>
              </w:rPr>
              <w:t>BAB 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_Toc89302366 \h </w:instrText>
            </w:r>
            <w:r>
              <w:rPr>
                <w:rFonts w:ascii="Cambria" w:hAnsi="Cambria"/>
                <w:sz w:val="24"/>
                <w:szCs w:val="24"/>
              </w:rPr>
            </w:r>
            <w:r>
              <w:rPr>
                <w:rFonts w:ascii="Cambria" w:hAnsi="Cambria"/>
                <w:sz w:val="24"/>
                <w:szCs w:val="24"/>
              </w:rPr>
              <w:fldChar w:fldCharType="separate"/>
            </w:r>
            <w:r>
              <w:rPr>
                <w:rFonts w:ascii="Cambria" w:hAnsi="Cambria"/>
                <w:sz w:val="24"/>
                <w:szCs w:val="24"/>
              </w:rPr>
              <w:t>1</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67" w:history="1">
            <w:r>
              <w:rPr>
                <w:rStyle w:val="Hyperlink"/>
                <w:rFonts w:ascii="Cambria" w:hAnsi="Cambria"/>
                <w:bCs/>
                <w:sz w:val="24"/>
                <w:szCs w:val="24"/>
              </w:rPr>
              <w:t>PENDAHULUAN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w:instrText>
            </w:r>
            <w:r>
              <w:rPr>
                <w:rFonts w:ascii="Cambria" w:hAnsi="Cambria"/>
                <w:sz w:val="24"/>
                <w:szCs w:val="24"/>
              </w:rPr>
              <w:instrText xml:space="preserve">02367 \h </w:instrText>
            </w:r>
            <w:r>
              <w:rPr>
                <w:rFonts w:ascii="Cambria" w:hAnsi="Cambria"/>
                <w:sz w:val="24"/>
                <w:szCs w:val="24"/>
              </w:rPr>
            </w:r>
            <w:r>
              <w:rPr>
                <w:rFonts w:ascii="Cambria" w:hAnsi="Cambria"/>
                <w:sz w:val="24"/>
                <w:szCs w:val="24"/>
              </w:rPr>
              <w:fldChar w:fldCharType="separate"/>
            </w:r>
            <w:r>
              <w:rPr>
                <w:rFonts w:ascii="Cambria" w:hAnsi="Cambria"/>
                <w:sz w:val="24"/>
                <w:szCs w:val="24"/>
              </w:rPr>
              <w:t>1</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68" w:history="1">
            <w:r>
              <w:rPr>
                <w:rStyle w:val="Hyperlink"/>
                <w:rFonts w:ascii="Cambria" w:hAnsi="Cambria"/>
                <w:b w:val="0"/>
                <w:sz w:val="24"/>
                <w:szCs w:val="24"/>
              </w:rPr>
              <w:t>1.1. Latar Belakang</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_Toc89302368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1</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69" w:history="1">
            <w:r>
              <w:rPr>
                <w:rStyle w:val="Hyperlink"/>
                <w:rFonts w:ascii="Cambria" w:hAnsi="Cambria"/>
                <w:b w:val="0"/>
                <w:sz w:val="24"/>
                <w:szCs w:val="24"/>
              </w:rPr>
              <w:t>1.2. Landasan Hukum</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_Toc89302369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70" w:history="1">
            <w:r>
              <w:rPr>
                <w:rStyle w:val="Hyperlink"/>
                <w:rFonts w:ascii="Cambria" w:hAnsi="Cambria"/>
                <w:b w:val="0"/>
                <w:sz w:val="24"/>
                <w:szCs w:val="24"/>
              </w:rPr>
              <w:t>1.3. Maksud da</w:t>
            </w:r>
            <w:r>
              <w:rPr>
                <w:rStyle w:val="Hyperlink"/>
                <w:rFonts w:ascii="Cambria" w:hAnsi="Cambria"/>
                <w:b w:val="0"/>
                <w:sz w:val="24"/>
                <w:szCs w:val="24"/>
              </w:rPr>
              <w:t>n Tujuan</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_Toc89302370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7</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71" w:history="1">
            <w:r>
              <w:rPr>
                <w:rStyle w:val="Hyperlink"/>
                <w:rFonts w:ascii="Cambria" w:hAnsi="Cambria"/>
                <w:b w:val="0"/>
                <w:sz w:val="24"/>
                <w:szCs w:val="24"/>
              </w:rPr>
              <w:t>1.4. Sistematika Penulisan</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_Toc89302371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8</w:t>
            </w:r>
            <w:r>
              <w:rPr>
                <w:rFonts w:ascii="Cambria" w:hAnsi="Cambria"/>
                <w:b w:val="0"/>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72" w:history="1">
            <w:r>
              <w:rPr>
                <w:rStyle w:val="Hyperlink"/>
                <w:rFonts w:ascii="Cambria" w:hAnsi="Cambria"/>
                <w:sz w:val="24"/>
                <w:szCs w:val="24"/>
              </w:rPr>
              <w:t>BAB II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_Toc89302372 \h </w:instrText>
            </w:r>
            <w:r>
              <w:rPr>
                <w:rFonts w:ascii="Cambria" w:hAnsi="Cambria"/>
                <w:sz w:val="24"/>
                <w:szCs w:val="24"/>
              </w:rPr>
            </w:r>
            <w:r>
              <w:rPr>
                <w:rFonts w:ascii="Cambria" w:hAnsi="Cambria"/>
                <w:sz w:val="24"/>
                <w:szCs w:val="24"/>
              </w:rPr>
              <w:fldChar w:fldCharType="separate"/>
            </w:r>
            <w:r>
              <w:rPr>
                <w:rFonts w:ascii="Cambria" w:hAnsi="Cambria"/>
                <w:sz w:val="24"/>
                <w:szCs w:val="24"/>
              </w:rPr>
              <w:t>10</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73" w:history="1">
            <w:r>
              <w:rPr>
                <w:rStyle w:val="Hyperlink"/>
                <w:rFonts w:ascii="Cambria" w:hAnsi="Cambria"/>
                <w:bCs/>
                <w:sz w:val="24"/>
                <w:szCs w:val="24"/>
              </w:rPr>
              <w:t>GAMBARAN PELAYANAN PERANGKAT DAERAH</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_Toc89302373 \h </w:instrText>
            </w:r>
            <w:r>
              <w:rPr>
                <w:rFonts w:ascii="Cambria" w:hAnsi="Cambria"/>
                <w:sz w:val="24"/>
                <w:szCs w:val="24"/>
              </w:rPr>
            </w:r>
            <w:r>
              <w:rPr>
                <w:rFonts w:ascii="Cambria" w:hAnsi="Cambria"/>
                <w:sz w:val="24"/>
                <w:szCs w:val="24"/>
              </w:rPr>
              <w:fldChar w:fldCharType="separate"/>
            </w:r>
            <w:r>
              <w:rPr>
                <w:rFonts w:ascii="Cambria" w:hAnsi="Cambria"/>
                <w:sz w:val="24"/>
                <w:szCs w:val="24"/>
              </w:rPr>
              <w:t>10</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74" w:history="1">
            <w:r>
              <w:rPr>
                <w:rStyle w:val="Hyperlink"/>
                <w:rFonts w:ascii="Cambria" w:hAnsi="Cambria"/>
                <w:b w:val="0"/>
                <w:sz w:val="24"/>
                <w:szCs w:val="24"/>
              </w:rPr>
              <w:t>2.1. Tugas, Fungsi, dan Struktur Organisasi PD</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_Toc89302374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13</w:t>
            </w:r>
            <w:r>
              <w:rPr>
                <w:rFonts w:ascii="Cambria" w:hAnsi="Cambria"/>
                <w:b w:val="0"/>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75" w:history="1">
            <w:r>
              <w:rPr>
                <w:rStyle w:val="Hyperlink"/>
                <w:rFonts w:ascii="Cambria" w:hAnsi="Cambria"/>
                <w:sz w:val="24"/>
                <w:szCs w:val="24"/>
              </w:rPr>
              <w:t>2.1.1.</w:t>
            </w:r>
            <w:r>
              <w:rPr>
                <w:rStyle w:val="Hyperlink"/>
                <w:rFonts w:ascii="Cambria" w:hAnsi="Cambria"/>
                <w:w w:val="95"/>
                <w:sz w:val="24"/>
                <w:szCs w:val="24"/>
              </w:rPr>
              <w:t xml:space="preserve"> Tugas Pokok</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_Toc89302375 \h </w:instrText>
            </w:r>
            <w:r>
              <w:rPr>
                <w:rFonts w:ascii="Cambria" w:hAnsi="Cambria"/>
                <w:sz w:val="24"/>
                <w:szCs w:val="24"/>
              </w:rPr>
            </w:r>
            <w:r>
              <w:rPr>
                <w:rFonts w:ascii="Cambria" w:hAnsi="Cambria"/>
                <w:sz w:val="24"/>
                <w:szCs w:val="24"/>
              </w:rPr>
              <w:fldChar w:fldCharType="separate"/>
            </w:r>
            <w:r>
              <w:rPr>
                <w:rFonts w:ascii="Cambria" w:hAnsi="Cambria"/>
                <w:sz w:val="24"/>
                <w:szCs w:val="24"/>
              </w:rPr>
              <w:t>13</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76" w:history="1">
            <w:r>
              <w:rPr>
                <w:rStyle w:val="Hyperlink"/>
                <w:rFonts w:ascii="Cambria" w:hAnsi="Cambria" w:cs="Arial"/>
                <w:sz w:val="24"/>
                <w:szCs w:val="24"/>
              </w:rPr>
              <w:t>2.1.2.</w:t>
            </w:r>
            <w:r>
              <w:rPr>
                <w:rStyle w:val="Hyperlink"/>
                <w:rFonts w:ascii="Cambria" w:hAnsi="Cambria"/>
                <w:sz w:val="24"/>
                <w:szCs w:val="24"/>
              </w:rPr>
              <w:t xml:space="preserve"> Struktur Organisasi Perangkat Daerah Kecamatan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_Toc89302376 \h </w:instrText>
            </w:r>
            <w:r>
              <w:rPr>
                <w:rFonts w:ascii="Cambria" w:hAnsi="Cambria"/>
                <w:sz w:val="24"/>
                <w:szCs w:val="24"/>
              </w:rPr>
            </w:r>
            <w:r>
              <w:rPr>
                <w:rFonts w:ascii="Cambria" w:hAnsi="Cambria"/>
                <w:sz w:val="24"/>
                <w:szCs w:val="24"/>
              </w:rPr>
              <w:fldChar w:fldCharType="separate"/>
            </w:r>
            <w:r>
              <w:rPr>
                <w:rFonts w:ascii="Cambria" w:hAnsi="Cambria"/>
                <w:sz w:val="24"/>
                <w:szCs w:val="24"/>
              </w:rPr>
              <w:t>14</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77" w:history="1">
            <w:r>
              <w:rPr>
                <w:rStyle w:val="Hyperlink"/>
                <w:rFonts w:ascii="Cambria" w:hAnsi="Cambria"/>
                <w:sz w:val="24"/>
                <w:szCs w:val="24"/>
              </w:rPr>
              <w:t>2.1.3. Uraian Tugas dan Fungsi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_Toc89302377 \h </w:instrText>
            </w:r>
            <w:r>
              <w:rPr>
                <w:rFonts w:ascii="Cambria" w:hAnsi="Cambria"/>
                <w:sz w:val="24"/>
                <w:szCs w:val="24"/>
              </w:rPr>
            </w:r>
            <w:r>
              <w:rPr>
                <w:rFonts w:ascii="Cambria" w:hAnsi="Cambria"/>
                <w:sz w:val="24"/>
                <w:szCs w:val="24"/>
              </w:rPr>
              <w:fldChar w:fldCharType="separate"/>
            </w:r>
            <w:r>
              <w:rPr>
                <w:rFonts w:ascii="Cambria" w:hAnsi="Cambria"/>
                <w:sz w:val="24"/>
                <w:szCs w:val="24"/>
              </w:rPr>
              <w:t>14</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78" w:history="1">
            <w:r>
              <w:rPr>
                <w:rStyle w:val="Hyperlink"/>
                <w:rFonts w:ascii="Cambria" w:hAnsi="Cambria"/>
                <w:b w:val="0"/>
                <w:sz w:val="24"/>
                <w:szCs w:val="24"/>
              </w:rPr>
              <w:t>2.</w:t>
            </w:r>
            <w:r>
              <w:rPr>
                <w:rStyle w:val="Hyperlink"/>
                <w:rFonts w:ascii="Cambria" w:hAnsi="Cambria"/>
                <w:b w:val="0"/>
                <w:sz w:val="24"/>
                <w:szCs w:val="24"/>
              </w:rPr>
              <w:t>2. Sumber Daya Perangkat Daerah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_Toc89302378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23</w:t>
            </w:r>
            <w:r>
              <w:rPr>
                <w:rFonts w:ascii="Cambria" w:hAnsi="Cambria"/>
                <w:b w:val="0"/>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79" w:history="1">
            <w:r>
              <w:rPr>
                <w:rStyle w:val="Hyperlink"/>
                <w:rFonts w:ascii="Cambria" w:hAnsi="Cambria"/>
                <w:sz w:val="24"/>
                <w:szCs w:val="24"/>
              </w:rPr>
              <w:t>2.2.1. Sumber Daya Manusia</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_Toc89302379 \h </w:instrText>
            </w:r>
            <w:r>
              <w:rPr>
                <w:rFonts w:ascii="Cambria" w:hAnsi="Cambria"/>
                <w:sz w:val="24"/>
                <w:szCs w:val="24"/>
              </w:rPr>
            </w:r>
            <w:r>
              <w:rPr>
                <w:rFonts w:ascii="Cambria" w:hAnsi="Cambria"/>
                <w:sz w:val="24"/>
                <w:szCs w:val="24"/>
              </w:rPr>
              <w:fldChar w:fldCharType="separate"/>
            </w:r>
            <w:r>
              <w:rPr>
                <w:rFonts w:ascii="Cambria" w:hAnsi="Cambria"/>
                <w:sz w:val="24"/>
                <w:szCs w:val="24"/>
              </w:rPr>
              <w:t>23</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80" w:history="1">
            <w:r>
              <w:rPr>
                <w:rStyle w:val="Hyperlink"/>
                <w:rFonts w:ascii="Cambria" w:hAnsi="Cambria"/>
                <w:sz w:val="24"/>
                <w:szCs w:val="24"/>
              </w:rPr>
              <w:t>2.2.2. Sarana dan Prasarana</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_Toc89302380 \h </w:instrText>
            </w:r>
            <w:r>
              <w:rPr>
                <w:rFonts w:ascii="Cambria" w:hAnsi="Cambria"/>
                <w:sz w:val="24"/>
                <w:szCs w:val="24"/>
              </w:rPr>
            </w:r>
            <w:r>
              <w:rPr>
                <w:rFonts w:ascii="Cambria" w:hAnsi="Cambria"/>
                <w:sz w:val="24"/>
                <w:szCs w:val="24"/>
              </w:rPr>
              <w:fldChar w:fldCharType="separate"/>
            </w:r>
            <w:r>
              <w:rPr>
                <w:rFonts w:ascii="Cambria" w:hAnsi="Cambria"/>
                <w:sz w:val="24"/>
                <w:szCs w:val="24"/>
              </w:rPr>
              <w:t>24</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81" w:history="1">
            <w:r>
              <w:rPr>
                <w:rStyle w:val="Hyperlink"/>
                <w:rFonts w:ascii="Cambria" w:hAnsi="Cambria"/>
                <w:b w:val="0"/>
                <w:sz w:val="24"/>
                <w:szCs w:val="24"/>
              </w:rPr>
              <w:t>2.3. K</w:t>
            </w:r>
            <w:r>
              <w:rPr>
                <w:rStyle w:val="Hyperlink"/>
                <w:rFonts w:ascii="Cambria" w:hAnsi="Cambria"/>
                <w:b w:val="0"/>
                <w:sz w:val="24"/>
                <w:szCs w:val="24"/>
              </w:rPr>
              <w:t>inerja Pelayanan Perangkat Daerah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_Toc89302381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25</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82" w:history="1">
            <w:r>
              <w:rPr>
                <w:rStyle w:val="Hyperlink"/>
                <w:rFonts w:ascii="Cambria" w:hAnsi="Cambria"/>
                <w:b w:val="0"/>
                <w:sz w:val="24"/>
                <w:szCs w:val="24"/>
              </w:rPr>
              <w:t>2.4. Tantangan dan Peluang Pengembangan Pelayanan Perangkat Daerah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_Toc89302382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28</w:t>
            </w:r>
            <w:r>
              <w:rPr>
                <w:rFonts w:ascii="Cambria" w:hAnsi="Cambria"/>
                <w:b w:val="0"/>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83" w:history="1">
            <w:r>
              <w:rPr>
                <w:rStyle w:val="Hyperlink"/>
                <w:rFonts w:ascii="Cambria" w:hAnsi="Cambria"/>
                <w:sz w:val="24"/>
                <w:szCs w:val="24"/>
              </w:rPr>
              <w:t>BAB III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_Toc89302383 \h </w:instrText>
            </w:r>
            <w:r>
              <w:rPr>
                <w:rFonts w:ascii="Cambria" w:hAnsi="Cambria"/>
                <w:sz w:val="24"/>
                <w:szCs w:val="24"/>
              </w:rPr>
            </w:r>
            <w:r>
              <w:rPr>
                <w:rFonts w:ascii="Cambria" w:hAnsi="Cambria"/>
                <w:sz w:val="24"/>
                <w:szCs w:val="24"/>
              </w:rPr>
              <w:fldChar w:fldCharType="separate"/>
            </w:r>
            <w:r>
              <w:rPr>
                <w:rFonts w:ascii="Cambria" w:hAnsi="Cambria"/>
                <w:sz w:val="24"/>
                <w:szCs w:val="24"/>
              </w:rPr>
              <w:t>30</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84" w:history="1">
            <w:r>
              <w:rPr>
                <w:rStyle w:val="Hyperlink"/>
                <w:rFonts w:ascii="Cambria" w:hAnsi="Cambria"/>
                <w:sz w:val="24"/>
                <w:szCs w:val="24"/>
              </w:rPr>
              <w:t>PERMASALAHAN DAN ISU-ISU</w:t>
            </w:r>
            <w:r>
              <w:rPr>
                <w:rStyle w:val="Hyperlink"/>
                <w:rFonts w:ascii="Cambria" w:hAnsi="Cambria"/>
                <w:sz w:val="24"/>
                <w:szCs w:val="24"/>
              </w:rPr>
              <w:t xml:space="preserve"> STRATEGIS PERANGKAT DAERAH</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_Toc89302384 \h </w:instrText>
            </w:r>
            <w:r>
              <w:rPr>
                <w:rFonts w:ascii="Cambria" w:hAnsi="Cambria"/>
                <w:sz w:val="24"/>
                <w:szCs w:val="24"/>
              </w:rPr>
            </w:r>
            <w:r>
              <w:rPr>
                <w:rFonts w:ascii="Cambria" w:hAnsi="Cambria"/>
                <w:sz w:val="24"/>
                <w:szCs w:val="24"/>
              </w:rPr>
              <w:fldChar w:fldCharType="separate"/>
            </w:r>
            <w:r>
              <w:rPr>
                <w:rFonts w:ascii="Cambria" w:hAnsi="Cambria"/>
                <w:sz w:val="24"/>
                <w:szCs w:val="24"/>
              </w:rPr>
              <w:t>30</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85" w:history="1">
            <w:r>
              <w:rPr>
                <w:rStyle w:val="Hyperlink"/>
                <w:rFonts w:ascii="Cambria" w:hAnsi="Cambria"/>
                <w:b w:val="0"/>
                <w:sz w:val="24"/>
                <w:szCs w:val="24"/>
              </w:rPr>
              <w:t>3.1. Identifikasi Permasalahan Berdasarkan Tugas dan Fungsi Pelayanan Perangkat Daerah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w:instrText>
            </w:r>
            <w:r>
              <w:rPr>
                <w:rFonts w:ascii="Cambria" w:hAnsi="Cambria"/>
                <w:b w:val="0"/>
                <w:sz w:val="24"/>
                <w:szCs w:val="24"/>
              </w:rPr>
              <w:instrText xml:space="preserve">302385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30</w:t>
            </w:r>
            <w:r>
              <w:rPr>
                <w:rFonts w:ascii="Cambria" w:hAnsi="Cambria"/>
                <w:b w:val="0"/>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86" w:history="1">
            <w:r>
              <w:rPr>
                <w:rStyle w:val="Hyperlink"/>
                <w:rFonts w:ascii="Cambria" w:hAnsi="Cambria"/>
                <w:bCs/>
                <w:sz w:val="24"/>
                <w:szCs w:val="24"/>
              </w:rPr>
              <w:t>3.1.1. Bidang Sekretariat</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_Toc89302386 \h </w:instrText>
            </w:r>
            <w:r>
              <w:rPr>
                <w:rFonts w:ascii="Cambria" w:hAnsi="Cambria"/>
                <w:sz w:val="24"/>
                <w:szCs w:val="24"/>
              </w:rPr>
            </w:r>
            <w:r>
              <w:rPr>
                <w:rFonts w:ascii="Cambria" w:hAnsi="Cambria"/>
                <w:sz w:val="24"/>
                <w:szCs w:val="24"/>
              </w:rPr>
              <w:fldChar w:fldCharType="separate"/>
            </w:r>
            <w:r>
              <w:rPr>
                <w:rFonts w:ascii="Cambria" w:hAnsi="Cambria"/>
                <w:sz w:val="24"/>
                <w:szCs w:val="24"/>
              </w:rPr>
              <w:t>30</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87" w:history="1">
            <w:r>
              <w:rPr>
                <w:rStyle w:val="Hyperlink"/>
                <w:rFonts w:ascii="Cambria" w:hAnsi="Cambria"/>
                <w:bCs/>
                <w:sz w:val="24"/>
                <w:szCs w:val="24"/>
              </w:rPr>
              <w:t>3.1.2. Bidang Pemerintahan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_Toc89302387 \h </w:instrText>
            </w:r>
            <w:r>
              <w:rPr>
                <w:rFonts w:ascii="Cambria" w:hAnsi="Cambria"/>
                <w:sz w:val="24"/>
                <w:szCs w:val="24"/>
              </w:rPr>
            </w:r>
            <w:r>
              <w:rPr>
                <w:rFonts w:ascii="Cambria" w:hAnsi="Cambria"/>
                <w:sz w:val="24"/>
                <w:szCs w:val="24"/>
              </w:rPr>
              <w:fldChar w:fldCharType="separate"/>
            </w:r>
            <w:r>
              <w:rPr>
                <w:rFonts w:ascii="Cambria" w:hAnsi="Cambria"/>
                <w:sz w:val="24"/>
                <w:szCs w:val="24"/>
              </w:rPr>
              <w:t>31</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88" w:history="1">
            <w:r>
              <w:rPr>
                <w:rStyle w:val="Hyperlink"/>
                <w:rFonts w:ascii="Cambria" w:hAnsi="Cambria"/>
                <w:bCs/>
                <w:sz w:val="24"/>
                <w:szCs w:val="24"/>
              </w:rPr>
              <w:t>3.1.3.</w:t>
            </w:r>
            <w:r>
              <w:rPr>
                <w:rStyle w:val="Hyperlink"/>
                <w:rFonts w:ascii="Cambria" w:hAnsi="Cambria"/>
                <w:bCs/>
                <w:sz w:val="24"/>
                <w:szCs w:val="24"/>
              </w:rPr>
              <w:t xml:space="preserve"> Bidang Pemberdayaan Kesejahteraan Masyarakat Kepenghuluan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_Toc89302388 \h </w:instrText>
            </w:r>
            <w:r>
              <w:rPr>
                <w:rFonts w:ascii="Cambria" w:hAnsi="Cambria"/>
                <w:sz w:val="24"/>
                <w:szCs w:val="24"/>
              </w:rPr>
            </w:r>
            <w:r>
              <w:rPr>
                <w:rFonts w:ascii="Cambria" w:hAnsi="Cambria"/>
                <w:sz w:val="24"/>
                <w:szCs w:val="24"/>
              </w:rPr>
              <w:fldChar w:fldCharType="separate"/>
            </w:r>
            <w:r>
              <w:rPr>
                <w:rFonts w:ascii="Cambria" w:hAnsi="Cambria"/>
                <w:sz w:val="24"/>
                <w:szCs w:val="24"/>
              </w:rPr>
              <w:t>31</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89" w:history="1">
            <w:r>
              <w:rPr>
                <w:rStyle w:val="Hyperlink"/>
                <w:rFonts w:ascii="Cambria" w:hAnsi="Cambria"/>
                <w:bCs/>
                <w:sz w:val="24"/>
                <w:szCs w:val="24"/>
              </w:rPr>
              <w:t>3.1.4. Bidang Pelayanan Umum.</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_Toc89302389 \h </w:instrText>
            </w:r>
            <w:r>
              <w:rPr>
                <w:rFonts w:ascii="Cambria" w:hAnsi="Cambria"/>
                <w:sz w:val="24"/>
                <w:szCs w:val="24"/>
              </w:rPr>
            </w:r>
            <w:r>
              <w:rPr>
                <w:rFonts w:ascii="Cambria" w:hAnsi="Cambria"/>
                <w:sz w:val="24"/>
                <w:szCs w:val="24"/>
              </w:rPr>
              <w:fldChar w:fldCharType="separate"/>
            </w:r>
            <w:r>
              <w:rPr>
                <w:rFonts w:ascii="Cambria" w:hAnsi="Cambria"/>
                <w:sz w:val="24"/>
                <w:szCs w:val="24"/>
              </w:rPr>
              <w:t>31</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90" w:history="1">
            <w:r>
              <w:rPr>
                <w:rStyle w:val="Hyperlink"/>
                <w:rFonts w:ascii="Cambria" w:hAnsi="Cambria"/>
                <w:bCs/>
                <w:sz w:val="24"/>
                <w:szCs w:val="24"/>
              </w:rPr>
              <w:t>3.1.5. Bidang Pembangunan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_Toc89302390 \h </w:instrText>
            </w:r>
            <w:r>
              <w:rPr>
                <w:rFonts w:ascii="Cambria" w:hAnsi="Cambria"/>
                <w:sz w:val="24"/>
                <w:szCs w:val="24"/>
              </w:rPr>
            </w:r>
            <w:r>
              <w:rPr>
                <w:rFonts w:ascii="Cambria" w:hAnsi="Cambria"/>
                <w:sz w:val="24"/>
                <w:szCs w:val="24"/>
              </w:rPr>
              <w:fldChar w:fldCharType="separate"/>
            </w:r>
            <w:r>
              <w:rPr>
                <w:rFonts w:ascii="Cambria" w:hAnsi="Cambria"/>
                <w:sz w:val="24"/>
                <w:szCs w:val="24"/>
              </w:rPr>
              <w:t>32</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91" w:history="1">
            <w:r>
              <w:rPr>
                <w:rStyle w:val="Hyperlink"/>
                <w:rFonts w:ascii="Cambria" w:hAnsi="Cambria"/>
                <w:b w:val="0"/>
                <w:sz w:val="24"/>
                <w:szCs w:val="24"/>
              </w:rPr>
              <w:t xml:space="preserve">3.2. Telaahan </w:t>
            </w:r>
            <w:r>
              <w:rPr>
                <w:rStyle w:val="Hyperlink"/>
                <w:rFonts w:ascii="Cambria" w:hAnsi="Cambria"/>
                <w:b w:val="0"/>
                <w:sz w:val="24"/>
                <w:szCs w:val="24"/>
              </w:rPr>
              <w:t>Visi, Misi, dan Program Kepala Daerah dan Wakil Kepala Daerah Terpilih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_Toc89302391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32</w:t>
            </w:r>
            <w:r>
              <w:rPr>
                <w:rFonts w:ascii="Cambria" w:hAnsi="Cambria"/>
                <w:b w:val="0"/>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92" w:history="1">
            <w:r>
              <w:rPr>
                <w:rStyle w:val="Hyperlink"/>
                <w:rFonts w:ascii="Cambria" w:eastAsiaTheme="majorEastAsia" w:hAnsi="Cambria" w:cstheme="majorBidi"/>
                <w:bCs/>
                <w:sz w:val="24"/>
                <w:szCs w:val="24"/>
              </w:rPr>
              <w:t>3.2.1. Visi Kabupaten Rokan Hilir</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_Toc89302392 \h</w:instrText>
            </w:r>
            <w:r>
              <w:rPr>
                <w:rFonts w:ascii="Cambria" w:hAnsi="Cambria"/>
                <w:sz w:val="24"/>
                <w:szCs w:val="24"/>
              </w:rPr>
              <w:instrText xml:space="preserve"> </w:instrText>
            </w:r>
            <w:r>
              <w:rPr>
                <w:rFonts w:ascii="Cambria" w:hAnsi="Cambria"/>
                <w:sz w:val="24"/>
                <w:szCs w:val="24"/>
              </w:rPr>
            </w:r>
            <w:r>
              <w:rPr>
                <w:rFonts w:ascii="Cambria" w:hAnsi="Cambria"/>
                <w:sz w:val="24"/>
                <w:szCs w:val="24"/>
              </w:rPr>
              <w:fldChar w:fldCharType="separate"/>
            </w:r>
            <w:r>
              <w:rPr>
                <w:rFonts w:ascii="Cambria" w:hAnsi="Cambria"/>
                <w:sz w:val="24"/>
                <w:szCs w:val="24"/>
              </w:rPr>
              <w:t>32</w:t>
            </w:r>
            <w:r>
              <w:rPr>
                <w:rFonts w:ascii="Cambria" w:hAnsi="Cambria"/>
                <w:sz w:val="24"/>
                <w:szCs w:val="24"/>
              </w:rPr>
              <w:fldChar w:fldCharType="end"/>
            </w:r>
          </w:hyperlink>
        </w:p>
        <w:p w:rsidR="00B955E9" w:rsidRDefault="00060E5A">
          <w:pPr>
            <w:pStyle w:val="TOC3"/>
            <w:tabs>
              <w:tab w:val="right" w:leader="dot" w:pos="8182"/>
            </w:tabs>
            <w:spacing w:line="276" w:lineRule="auto"/>
            <w:rPr>
              <w:rFonts w:ascii="Cambria" w:eastAsiaTheme="minorEastAsia" w:hAnsi="Cambria" w:cstheme="minorBidi"/>
              <w:sz w:val="24"/>
              <w:szCs w:val="24"/>
              <w:lang w:val="id-ID" w:eastAsia="id-ID"/>
            </w:rPr>
          </w:pPr>
          <w:hyperlink w:anchor="_Toc89302393" w:history="1">
            <w:r>
              <w:rPr>
                <w:rStyle w:val="Hyperlink"/>
                <w:rFonts w:ascii="Cambria" w:eastAsiaTheme="majorEastAsia" w:hAnsi="Cambria" w:cstheme="majorBidi"/>
                <w:bCs/>
                <w:sz w:val="24"/>
                <w:szCs w:val="24"/>
                <w:lang w:val="id-ID"/>
              </w:rPr>
              <w:t>3.2.2. Misi</w:t>
            </w:r>
            <w:r>
              <w:rPr>
                <w:rStyle w:val="Hyperlink"/>
                <w:rFonts w:ascii="Cambria" w:hAnsi="Cambria"/>
                <w:bCs/>
                <w:sz w:val="24"/>
                <w:szCs w:val="24"/>
              </w:rPr>
              <w:t xml:space="preserve"> </w:t>
            </w:r>
            <w:r>
              <w:rPr>
                <w:rStyle w:val="Hyperlink"/>
                <w:rFonts w:ascii="Cambria" w:eastAsiaTheme="majorEastAsia" w:hAnsi="Cambria" w:cstheme="majorBidi"/>
                <w:bCs/>
                <w:sz w:val="24"/>
                <w:szCs w:val="24"/>
                <w:lang w:val="id-ID"/>
              </w:rPr>
              <w:t>Kabupaten Rokan Hilir</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_Toc89302393 \h </w:instrText>
            </w:r>
            <w:r>
              <w:rPr>
                <w:rFonts w:ascii="Cambria" w:hAnsi="Cambria"/>
                <w:sz w:val="24"/>
                <w:szCs w:val="24"/>
              </w:rPr>
            </w:r>
            <w:r>
              <w:rPr>
                <w:rFonts w:ascii="Cambria" w:hAnsi="Cambria"/>
                <w:sz w:val="24"/>
                <w:szCs w:val="24"/>
              </w:rPr>
              <w:fldChar w:fldCharType="separate"/>
            </w:r>
            <w:r>
              <w:rPr>
                <w:rFonts w:ascii="Cambria" w:hAnsi="Cambria"/>
                <w:sz w:val="24"/>
                <w:szCs w:val="24"/>
              </w:rPr>
              <w:t>34</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94" w:history="1">
            <w:r>
              <w:rPr>
                <w:rStyle w:val="Hyperlink"/>
                <w:rFonts w:ascii="Cambria" w:hAnsi="Cambria"/>
                <w:b w:val="0"/>
                <w:sz w:val="24"/>
                <w:szCs w:val="24"/>
              </w:rPr>
              <w:t>3.3. Telaahan Renstra K/L dan Renstra PD Provinsi/Kabupaten/Kota</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_Toc89302394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35</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95" w:history="1">
            <w:r>
              <w:rPr>
                <w:rStyle w:val="Hyperlink"/>
                <w:rFonts w:ascii="Cambria" w:hAnsi="Cambria"/>
                <w:b w:val="0"/>
                <w:sz w:val="24"/>
                <w:szCs w:val="24"/>
              </w:rPr>
              <w:t xml:space="preserve">3.4. Telaahan Rencana Tata Ruang Wilayah dan KLHS </w:t>
            </w:r>
            <w:r>
              <w:rPr>
                <w:rStyle w:val="Hyperlink"/>
                <w:rFonts w:ascii="Cambria" w:hAnsi="Cambria"/>
                <w:b w:val="0"/>
                <w:sz w:val="24"/>
                <w:szCs w:val="24"/>
              </w:rPr>
              <w:t>pada RPJMD</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_Toc89302395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36</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96" w:history="1">
            <w:r>
              <w:rPr>
                <w:rStyle w:val="Hyperlink"/>
                <w:rFonts w:ascii="Cambria" w:hAnsi="Cambria"/>
                <w:b w:val="0"/>
                <w:sz w:val="24"/>
                <w:szCs w:val="24"/>
              </w:rPr>
              <w:t>3.5. Penentuan Isu-Isu Strategis</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_Toc89302396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36</w:t>
            </w:r>
            <w:r>
              <w:rPr>
                <w:rFonts w:ascii="Cambria" w:hAnsi="Cambria"/>
                <w:b w:val="0"/>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97" w:history="1">
            <w:r>
              <w:rPr>
                <w:rStyle w:val="Hyperlink"/>
                <w:rFonts w:ascii="Cambria" w:hAnsi="Cambria"/>
                <w:sz w:val="24"/>
                <w:szCs w:val="24"/>
              </w:rPr>
              <w:t>BAB IV</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_Toc89302397 \h </w:instrText>
            </w:r>
            <w:r>
              <w:rPr>
                <w:rFonts w:ascii="Cambria" w:hAnsi="Cambria"/>
                <w:sz w:val="24"/>
                <w:szCs w:val="24"/>
              </w:rPr>
            </w:r>
            <w:r>
              <w:rPr>
                <w:rFonts w:ascii="Cambria" w:hAnsi="Cambria"/>
                <w:sz w:val="24"/>
                <w:szCs w:val="24"/>
              </w:rPr>
              <w:fldChar w:fldCharType="separate"/>
            </w:r>
            <w:r>
              <w:rPr>
                <w:rFonts w:ascii="Cambria" w:hAnsi="Cambria"/>
                <w:sz w:val="24"/>
                <w:szCs w:val="24"/>
              </w:rPr>
              <w:t>39</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398" w:history="1">
            <w:r>
              <w:rPr>
                <w:rStyle w:val="Hyperlink"/>
                <w:rFonts w:ascii="Cambria" w:hAnsi="Cambria"/>
                <w:bCs/>
                <w:sz w:val="24"/>
                <w:szCs w:val="24"/>
              </w:rPr>
              <w:t>TUJUAN DAN SASARAN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_Toc89302398 \h </w:instrText>
            </w:r>
            <w:r>
              <w:rPr>
                <w:rFonts w:ascii="Cambria" w:hAnsi="Cambria"/>
                <w:sz w:val="24"/>
                <w:szCs w:val="24"/>
              </w:rPr>
            </w:r>
            <w:r>
              <w:rPr>
                <w:rFonts w:ascii="Cambria" w:hAnsi="Cambria"/>
                <w:sz w:val="24"/>
                <w:szCs w:val="24"/>
              </w:rPr>
              <w:fldChar w:fldCharType="separate"/>
            </w:r>
            <w:r>
              <w:rPr>
                <w:rFonts w:ascii="Cambria" w:hAnsi="Cambria"/>
                <w:sz w:val="24"/>
                <w:szCs w:val="24"/>
              </w:rPr>
              <w:t>39</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399" w:history="1">
            <w:r>
              <w:rPr>
                <w:rStyle w:val="Hyperlink"/>
                <w:rFonts w:ascii="Cambria" w:hAnsi="Cambria"/>
                <w:b w:val="0"/>
                <w:sz w:val="24"/>
                <w:szCs w:val="24"/>
              </w:rPr>
              <w:t>4.1. Tujuan da</w:t>
            </w:r>
            <w:r>
              <w:rPr>
                <w:rStyle w:val="Hyperlink"/>
                <w:rFonts w:ascii="Cambria" w:hAnsi="Cambria"/>
                <w:b w:val="0"/>
                <w:sz w:val="24"/>
                <w:szCs w:val="24"/>
              </w:rPr>
              <w:t>n Sasaran Jangka Menengah Perangkat Daerah</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_Toc89302399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39</w:t>
            </w:r>
            <w:r>
              <w:rPr>
                <w:rFonts w:ascii="Cambria" w:hAnsi="Cambria"/>
                <w:b w:val="0"/>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0" w:history="1">
            <w:r>
              <w:rPr>
                <w:rStyle w:val="Hyperlink"/>
                <w:rFonts w:ascii="Cambria" w:hAnsi="Cambria"/>
                <w:sz w:val="24"/>
                <w:szCs w:val="24"/>
              </w:rPr>
              <w:t>BAB V</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_Toc89302400 \h </w:instrText>
            </w:r>
            <w:r>
              <w:rPr>
                <w:rFonts w:ascii="Cambria" w:hAnsi="Cambria"/>
                <w:sz w:val="24"/>
                <w:szCs w:val="24"/>
              </w:rPr>
            </w:r>
            <w:r>
              <w:rPr>
                <w:rFonts w:ascii="Cambria" w:hAnsi="Cambria"/>
                <w:sz w:val="24"/>
                <w:szCs w:val="24"/>
              </w:rPr>
              <w:fldChar w:fldCharType="separate"/>
            </w:r>
            <w:r>
              <w:rPr>
                <w:rFonts w:ascii="Cambria" w:hAnsi="Cambria"/>
                <w:sz w:val="24"/>
                <w:szCs w:val="24"/>
              </w:rPr>
              <w:t>44</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1" w:history="1">
            <w:r>
              <w:rPr>
                <w:rStyle w:val="Hyperlink"/>
                <w:rFonts w:ascii="Cambria" w:hAnsi="Cambria"/>
                <w:bCs/>
                <w:sz w:val="24"/>
                <w:szCs w:val="24"/>
              </w:rPr>
              <w:t>STRATEGI DAN ARAH KEBIJAKAN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_Toc89302401 \h </w:instrText>
            </w:r>
            <w:r>
              <w:rPr>
                <w:rFonts w:ascii="Cambria" w:hAnsi="Cambria"/>
                <w:sz w:val="24"/>
                <w:szCs w:val="24"/>
              </w:rPr>
            </w:r>
            <w:r>
              <w:rPr>
                <w:rFonts w:ascii="Cambria" w:hAnsi="Cambria"/>
                <w:sz w:val="24"/>
                <w:szCs w:val="24"/>
              </w:rPr>
              <w:fldChar w:fldCharType="separate"/>
            </w:r>
            <w:r>
              <w:rPr>
                <w:rFonts w:ascii="Cambria" w:hAnsi="Cambria"/>
                <w:sz w:val="24"/>
                <w:szCs w:val="24"/>
              </w:rPr>
              <w:t>44</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hAnsi="Cambria"/>
              <w:b w:val="0"/>
              <w:sz w:val="24"/>
              <w:szCs w:val="24"/>
            </w:rPr>
          </w:pPr>
          <w:hyperlink w:anchor="_Toc89302402" w:history="1">
            <w:r>
              <w:rPr>
                <w:rStyle w:val="Hyperlink"/>
                <w:rFonts w:ascii="Cambria" w:hAnsi="Cambria"/>
                <w:b w:val="0"/>
                <w:sz w:val="24"/>
                <w:szCs w:val="24"/>
              </w:rPr>
              <w:t>5.1. Strategi</w:t>
            </w:r>
            <w:r>
              <w:rPr>
                <w:rFonts w:ascii="Cambria" w:hAnsi="Cambria"/>
                <w:b w:val="0"/>
                <w:sz w:val="24"/>
                <w:szCs w:val="24"/>
              </w:rPr>
              <w:tab/>
            </w:r>
          </w:hyperlink>
          <w:r>
            <w:rPr>
              <w:rFonts w:ascii="Cambria" w:hAnsi="Cambria"/>
              <w:b w:val="0"/>
              <w:sz w:val="24"/>
              <w:szCs w:val="24"/>
            </w:rPr>
            <w:t>44</w:t>
          </w:r>
        </w:p>
        <w:p w:rsidR="00B955E9" w:rsidRDefault="00060E5A">
          <w:pPr>
            <w:pStyle w:val="TOC2"/>
            <w:tabs>
              <w:tab w:val="right" w:leader="dot" w:pos="8182"/>
            </w:tabs>
            <w:spacing w:line="276" w:lineRule="auto"/>
            <w:rPr>
              <w:rFonts w:ascii="Cambria" w:eastAsiaTheme="minorEastAsia" w:hAnsi="Cambria" w:cstheme="minorBidi"/>
              <w:sz w:val="24"/>
              <w:szCs w:val="24"/>
              <w:lang w:val="id-ID" w:eastAsia="id-ID"/>
            </w:rPr>
          </w:pPr>
          <w:hyperlink w:anchor="_Toc89302403" w:history="1">
            <w:r>
              <w:rPr>
                <w:rStyle w:val="Hyperlink"/>
                <w:rFonts w:ascii="Cambria" w:hAnsi="Cambria"/>
                <w:sz w:val="24"/>
                <w:szCs w:val="24"/>
              </w:rPr>
              <w:t>BAB VI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_Toc89302403 \h </w:instrText>
            </w:r>
            <w:r>
              <w:rPr>
                <w:rFonts w:ascii="Cambria" w:hAnsi="Cambria"/>
                <w:sz w:val="24"/>
                <w:szCs w:val="24"/>
              </w:rPr>
            </w:r>
            <w:r>
              <w:rPr>
                <w:rFonts w:ascii="Cambria" w:hAnsi="Cambria"/>
                <w:sz w:val="24"/>
                <w:szCs w:val="24"/>
              </w:rPr>
              <w:fldChar w:fldCharType="separate"/>
            </w:r>
            <w:r>
              <w:rPr>
                <w:rFonts w:ascii="Cambria" w:hAnsi="Cambria"/>
                <w:sz w:val="24"/>
                <w:szCs w:val="24"/>
              </w:rPr>
              <w:t>47</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4" w:history="1">
            <w:r>
              <w:rPr>
                <w:rStyle w:val="Hyperlink"/>
                <w:rFonts w:ascii="Cambria" w:hAnsi="Cambria"/>
                <w:bCs/>
                <w:sz w:val="24"/>
                <w:szCs w:val="24"/>
              </w:rPr>
              <w:t>RENCANA PROGRAM DAN KEGIATAN SERTA PENDANAAN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_Toc89302404 \h </w:instrText>
            </w:r>
            <w:r>
              <w:rPr>
                <w:rFonts w:ascii="Cambria" w:hAnsi="Cambria"/>
                <w:sz w:val="24"/>
                <w:szCs w:val="24"/>
              </w:rPr>
            </w:r>
            <w:r>
              <w:rPr>
                <w:rFonts w:ascii="Cambria" w:hAnsi="Cambria"/>
                <w:sz w:val="24"/>
                <w:szCs w:val="24"/>
              </w:rPr>
              <w:fldChar w:fldCharType="separate"/>
            </w:r>
            <w:r>
              <w:rPr>
                <w:rFonts w:ascii="Cambria" w:hAnsi="Cambria"/>
                <w:sz w:val="24"/>
                <w:szCs w:val="24"/>
              </w:rPr>
              <w:t>47</w:t>
            </w:r>
            <w:r>
              <w:rPr>
                <w:rFonts w:ascii="Cambria" w:hAnsi="Cambria"/>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405" w:history="1">
            <w:r>
              <w:rPr>
                <w:rStyle w:val="Hyperlink"/>
                <w:rFonts w:ascii="Cambria" w:hAnsi="Cambria"/>
                <w:b w:val="0"/>
                <w:sz w:val="24"/>
                <w:szCs w:val="24"/>
              </w:rPr>
              <w:t>6.1. Rencana Program</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_Toc89302405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47</w:t>
            </w:r>
            <w:r>
              <w:rPr>
                <w:rFonts w:ascii="Cambria" w:hAnsi="Cambria"/>
                <w:b w:val="0"/>
                <w:sz w:val="24"/>
                <w:szCs w:val="24"/>
              </w:rPr>
              <w:fldChar w:fldCharType="end"/>
            </w:r>
          </w:hyperlink>
        </w:p>
        <w:p w:rsidR="00B955E9" w:rsidRDefault="00060E5A">
          <w:pPr>
            <w:pStyle w:val="TOC2"/>
            <w:tabs>
              <w:tab w:val="right" w:leader="dot" w:pos="8182"/>
            </w:tabs>
            <w:spacing w:line="276" w:lineRule="auto"/>
            <w:rPr>
              <w:rFonts w:ascii="Cambria" w:eastAsiaTheme="minorEastAsia" w:hAnsi="Cambria" w:cstheme="minorBidi"/>
              <w:b w:val="0"/>
              <w:bCs w:val="0"/>
              <w:sz w:val="24"/>
              <w:szCs w:val="24"/>
              <w:lang w:val="id-ID" w:eastAsia="id-ID"/>
            </w:rPr>
          </w:pPr>
          <w:hyperlink w:anchor="_Toc89302406" w:history="1">
            <w:r>
              <w:rPr>
                <w:rStyle w:val="Hyperlink"/>
                <w:rFonts w:ascii="Cambria" w:hAnsi="Cambria"/>
                <w:b w:val="0"/>
                <w:sz w:val="24"/>
                <w:szCs w:val="24"/>
              </w:rPr>
              <w:t>6.2. Rencana Kegiatan</w:t>
            </w:r>
            <w:r>
              <w:rPr>
                <w:rFonts w:ascii="Cambria" w:hAnsi="Cambria"/>
                <w:b w:val="0"/>
                <w:sz w:val="24"/>
                <w:szCs w:val="24"/>
              </w:rPr>
              <w:tab/>
            </w:r>
            <w:r>
              <w:rPr>
                <w:rFonts w:ascii="Cambria" w:hAnsi="Cambria"/>
                <w:b w:val="0"/>
                <w:sz w:val="24"/>
                <w:szCs w:val="24"/>
              </w:rPr>
              <w:fldChar w:fldCharType="begin"/>
            </w:r>
            <w:r>
              <w:rPr>
                <w:rFonts w:ascii="Cambria" w:hAnsi="Cambria"/>
                <w:b w:val="0"/>
                <w:sz w:val="24"/>
                <w:szCs w:val="24"/>
              </w:rPr>
              <w:instrText xml:space="preserve"> PAGEREF _Toc89302406 \h </w:instrText>
            </w:r>
            <w:r>
              <w:rPr>
                <w:rFonts w:ascii="Cambria" w:hAnsi="Cambria"/>
                <w:b w:val="0"/>
                <w:sz w:val="24"/>
                <w:szCs w:val="24"/>
              </w:rPr>
            </w:r>
            <w:r>
              <w:rPr>
                <w:rFonts w:ascii="Cambria" w:hAnsi="Cambria"/>
                <w:b w:val="0"/>
                <w:sz w:val="24"/>
                <w:szCs w:val="24"/>
              </w:rPr>
              <w:fldChar w:fldCharType="separate"/>
            </w:r>
            <w:r>
              <w:rPr>
                <w:rFonts w:ascii="Cambria" w:hAnsi="Cambria"/>
                <w:b w:val="0"/>
                <w:sz w:val="24"/>
                <w:szCs w:val="24"/>
              </w:rPr>
              <w:t>47</w:t>
            </w:r>
            <w:r>
              <w:rPr>
                <w:rFonts w:ascii="Cambria" w:hAnsi="Cambria"/>
                <w:b w:val="0"/>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7" w:history="1">
            <w:r>
              <w:rPr>
                <w:rStyle w:val="Hyperlink"/>
                <w:rFonts w:ascii="Cambria" w:hAnsi="Cambria"/>
                <w:sz w:val="24"/>
                <w:szCs w:val="24"/>
              </w:rPr>
              <w:t>BAB VII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w:instrText>
            </w:r>
            <w:r>
              <w:rPr>
                <w:rFonts w:ascii="Cambria" w:hAnsi="Cambria"/>
                <w:sz w:val="24"/>
                <w:szCs w:val="24"/>
              </w:rPr>
              <w:instrText xml:space="preserve">EREF _Toc89302407 \h </w:instrText>
            </w:r>
            <w:r>
              <w:rPr>
                <w:rFonts w:ascii="Cambria" w:hAnsi="Cambria"/>
                <w:sz w:val="24"/>
                <w:szCs w:val="24"/>
              </w:rPr>
            </w:r>
            <w:r>
              <w:rPr>
                <w:rFonts w:ascii="Cambria" w:hAnsi="Cambria"/>
                <w:sz w:val="24"/>
                <w:szCs w:val="24"/>
              </w:rPr>
              <w:fldChar w:fldCharType="separate"/>
            </w:r>
            <w:r>
              <w:rPr>
                <w:rFonts w:ascii="Cambria" w:hAnsi="Cambria"/>
                <w:sz w:val="24"/>
                <w:szCs w:val="24"/>
              </w:rPr>
              <w:t>51</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8" w:history="1">
            <w:r>
              <w:rPr>
                <w:rStyle w:val="Hyperlink"/>
                <w:rFonts w:ascii="Cambria" w:hAnsi="Cambria"/>
                <w:bCs/>
                <w:sz w:val="24"/>
                <w:szCs w:val="24"/>
              </w:rPr>
              <w:t>KINERJA PENYELENGGARAAN BIDANG URUSAN</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_Toc89302408 \h </w:instrText>
            </w:r>
            <w:r>
              <w:rPr>
                <w:rFonts w:ascii="Cambria" w:hAnsi="Cambria"/>
                <w:sz w:val="24"/>
                <w:szCs w:val="24"/>
              </w:rPr>
            </w:r>
            <w:r>
              <w:rPr>
                <w:rFonts w:ascii="Cambria" w:hAnsi="Cambria"/>
                <w:sz w:val="24"/>
                <w:szCs w:val="24"/>
              </w:rPr>
              <w:fldChar w:fldCharType="separate"/>
            </w:r>
            <w:r>
              <w:rPr>
                <w:rFonts w:ascii="Cambria" w:hAnsi="Cambria"/>
                <w:sz w:val="24"/>
                <w:szCs w:val="24"/>
              </w:rPr>
              <w:t>51</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09" w:history="1">
            <w:r>
              <w:rPr>
                <w:rStyle w:val="Hyperlink"/>
                <w:rFonts w:ascii="Cambria" w:hAnsi="Cambria"/>
                <w:sz w:val="24"/>
                <w:szCs w:val="24"/>
              </w:rPr>
              <w:t>BAB VIII</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_Toc89302409 \h </w:instrText>
            </w:r>
            <w:r>
              <w:rPr>
                <w:rFonts w:ascii="Cambria" w:hAnsi="Cambria"/>
                <w:sz w:val="24"/>
                <w:szCs w:val="24"/>
              </w:rPr>
            </w:r>
            <w:r>
              <w:rPr>
                <w:rFonts w:ascii="Cambria" w:hAnsi="Cambria"/>
                <w:sz w:val="24"/>
                <w:szCs w:val="24"/>
              </w:rPr>
              <w:fldChar w:fldCharType="separate"/>
            </w:r>
            <w:r>
              <w:rPr>
                <w:rFonts w:ascii="Cambria" w:hAnsi="Cambria"/>
                <w:sz w:val="24"/>
                <w:szCs w:val="24"/>
              </w:rPr>
              <w:t>52</w:t>
            </w:r>
            <w:r>
              <w:rPr>
                <w:rFonts w:ascii="Cambria" w:hAnsi="Cambria"/>
                <w:sz w:val="24"/>
                <w:szCs w:val="24"/>
              </w:rPr>
              <w:fldChar w:fldCharType="end"/>
            </w:r>
          </w:hyperlink>
        </w:p>
        <w:p w:rsidR="00B955E9" w:rsidRDefault="00060E5A">
          <w:pPr>
            <w:pStyle w:val="TOC1"/>
            <w:tabs>
              <w:tab w:val="right" w:leader="dot" w:pos="8182"/>
            </w:tabs>
            <w:spacing w:line="276" w:lineRule="auto"/>
            <w:rPr>
              <w:rFonts w:ascii="Cambria" w:eastAsiaTheme="minorEastAsia" w:hAnsi="Cambria" w:cstheme="minorBidi"/>
              <w:sz w:val="24"/>
              <w:szCs w:val="24"/>
              <w:lang w:val="id-ID" w:eastAsia="id-ID"/>
            </w:rPr>
          </w:pPr>
          <w:hyperlink w:anchor="_Toc89302410" w:history="1">
            <w:r>
              <w:rPr>
                <w:rStyle w:val="Hyperlink"/>
                <w:rFonts w:ascii="Cambria" w:hAnsi="Cambria"/>
                <w:bCs/>
                <w:sz w:val="24"/>
                <w:szCs w:val="24"/>
              </w:rPr>
              <w:t>PENUTUP</w:t>
            </w:r>
            <w:r>
              <w:rPr>
                <w:rFonts w:ascii="Cambria" w:hAnsi="Cambria"/>
                <w:sz w:val="24"/>
                <w:szCs w:val="24"/>
              </w:rPr>
              <w:tab/>
            </w:r>
            <w:r>
              <w:rPr>
                <w:rFonts w:ascii="Cambria" w:hAnsi="Cambria"/>
                <w:sz w:val="24"/>
                <w:szCs w:val="24"/>
              </w:rPr>
              <w:fldChar w:fldCharType="begin"/>
            </w:r>
            <w:r>
              <w:rPr>
                <w:rFonts w:ascii="Cambria" w:hAnsi="Cambria"/>
                <w:sz w:val="24"/>
                <w:szCs w:val="24"/>
              </w:rPr>
              <w:instrText xml:space="preserve"> PAGEREF _Toc893</w:instrText>
            </w:r>
            <w:r>
              <w:rPr>
                <w:rFonts w:ascii="Cambria" w:hAnsi="Cambria"/>
                <w:sz w:val="24"/>
                <w:szCs w:val="24"/>
              </w:rPr>
              <w:instrText xml:space="preserve">02410 \h </w:instrText>
            </w:r>
            <w:r>
              <w:rPr>
                <w:rFonts w:ascii="Cambria" w:hAnsi="Cambria"/>
                <w:sz w:val="24"/>
                <w:szCs w:val="24"/>
              </w:rPr>
            </w:r>
            <w:r>
              <w:rPr>
                <w:rFonts w:ascii="Cambria" w:hAnsi="Cambria"/>
                <w:sz w:val="24"/>
                <w:szCs w:val="24"/>
              </w:rPr>
              <w:fldChar w:fldCharType="separate"/>
            </w:r>
            <w:r>
              <w:rPr>
                <w:rFonts w:ascii="Cambria" w:hAnsi="Cambria"/>
                <w:sz w:val="24"/>
                <w:szCs w:val="24"/>
              </w:rPr>
              <w:t>52</w:t>
            </w:r>
            <w:r>
              <w:rPr>
                <w:rFonts w:ascii="Cambria" w:hAnsi="Cambria"/>
                <w:sz w:val="24"/>
                <w:szCs w:val="24"/>
              </w:rPr>
              <w:fldChar w:fldCharType="end"/>
            </w:r>
          </w:hyperlink>
        </w:p>
        <w:p w:rsidR="00B955E9" w:rsidRDefault="00060E5A">
          <w:pPr>
            <w:spacing w:line="276" w:lineRule="auto"/>
          </w:pPr>
          <w:r>
            <w:fldChar w:fldCharType="end"/>
          </w:r>
        </w:p>
      </w:sdtContent>
    </w:sdt>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rPr>
          <w:lang w:val="id-ID"/>
        </w:rPr>
      </w:pPr>
    </w:p>
    <w:p w:rsidR="00B955E9" w:rsidRDefault="00060E5A">
      <w:pPr>
        <w:pStyle w:val="Heading1"/>
        <w:numPr>
          <w:ilvl w:val="0"/>
          <w:numId w:val="0"/>
        </w:numPr>
      </w:pPr>
      <w:bookmarkStart w:id="3" w:name="_Toc89302364"/>
      <w:r>
        <w:lastRenderedPageBreak/>
        <w:t>DAFTAR TABEL</w:t>
      </w:r>
      <w:bookmarkEnd w:id="3"/>
    </w:p>
    <w:p w:rsidR="00B955E9" w:rsidRDefault="00B955E9">
      <w:pPr>
        <w:ind w:left="1418" w:hanging="1417"/>
      </w:pPr>
    </w:p>
    <w:p w:rsidR="00B955E9" w:rsidRDefault="00B955E9">
      <w:pPr>
        <w:ind w:left="1418" w:hanging="1417"/>
        <w:jc w:val="both"/>
        <w:rPr>
          <w:b/>
          <w:bCs/>
        </w:rPr>
      </w:pPr>
    </w:p>
    <w:p w:rsidR="00B955E9" w:rsidRDefault="00060E5A">
      <w:pPr>
        <w:tabs>
          <w:tab w:val="left" w:leader="dot" w:pos="7796"/>
        </w:tabs>
        <w:ind w:left="1418" w:hanging="1418"/>
        <w:jc w:val="both"/>
        <w:rPr>
          <w:iCs/>
          <w:lang w:val="en-US"/>
        </w:rPr>
      </w:pPr>
      <w:bookmarkStart w:id="4" w:name="_Hlk89771046"/>
      <w:r>
        <w:rPr>
          <w:iCs/>
        </w:rPr>
        <w:t xml:space="preserve">Tabel </w:t>
      </w:r>
      <w:r>
        <w:rPr>
          <w:iCs/>
          <w:lang w:val="id-ID"/>
        </w:rPr>
        <w:t>2.</w:t>
      </w:r>
      <w:r>
        <w:rPr>
          <w:iCs/>
          <w:lang w:val="id-ID"/>
        </w:rPr>
        <w:fldChar w:fldCharType="begin"/>
      </w:r>
      <w:r>
        <w:rPr>
          <w:iCs/>
          <w:lang w:val="id-ID"/>
        </w:rPr>
        <w:instrText xml:space="preserve"> SEQ Tabel \* ARABIC \s 1 </w:instrText>
      </w:r>
      <w:r>
        <w:rPr>
          <w:iCs/>
          <w:lang w:val="id-ID"/>
        </w:rPr>
        <w:fldChar w:fldCharType="separate"/>
      </w:r>
      <w:r>
        <w:rPr>
          <w:iCs/>
          <w:lang w:val="id-ID"/>
        </w:rPr>
        <w:t>1</w:t>
      </w:r>
      <w:r>
        <w:fldChar w:fldCharType="end"/>
      </w:r>
      <w:r>
        <w:rPr>
          <w:iCs/>
          <w:lang w:val="id-ID"/>
        </w:rPr>
        <w:t xml:space="preserve"> </w:t>
      </w:r>
      <w:r>
        <w:rPr>
          <w:iCs/>
          <w:lang w:val="id-ID"/>
        </w:rPr>
        <w:tab/>
        <w:t>Sarana Prasarana Kecamatan Tahun 2021</w:t>
      </w:r>
      <w:r>
        <w:rPr>
          <w:iCs/>
          <w:lang w:val="id-ID"/>
        </w:rPr>
        <w:tab/>
        <w:t>2</w:t>
      </w:r>
      <w:r>
        <w:rPr>
          <w:iCs/>
          <w:lang w:val="en-US"/>
        </w:rPr>
        <w:t>4</w:t>
      </w:r>
    </w:p>
    <w:p w:rsidR="00B955E9" w:rsidRDefault="00060E5A">
      <w:pPr>
        <w:tabs>
          <w:tab w:val="left" w:leader="dot" w:pos="7796"/>
        </w:tabs>
        <w:ind w:left="1418" w:hanging="1418"/>
        <w:jc w:val="both"/>
        <w:rPr>
          <w:iCs/>
          <w:lang w:val="id-ID"/>
        </w:rPr>
      </w:pPr>
      <w:r>
        <w:rPr>
          <w:iCs/>
        </w:rPr>
        <w:t xml:space="preserve">Tabel </w:t>
      </w:r>
      <w:r>
        <w:rPr>
          <w:iCs/>
          <w:lang w:val="id-ID"/>
        </w:rPr>
        <w:t>2.</w:t>
      </w:r>
      <w:r>
        <w:rPr>
          <w:iCs/>
          <w:lang w:val="id-ID"/>
        </w:rPr>
        <w:fldChar w:fldCharType="begin"/>
      </w:r>
      <w:r>
        <w:rPr>
          <w:iCs/>
          <w:lang w:val="id-ID"/>
        </w:rPr>
        <w:instrText xml:space="preserve"> SEQ Tabel \* ARABIC \s 1 </w:instrText>
      </w:r>
      <w:r>
        <w:rPr>
          <w:iCs/>
          <w:lang w:val="id-ID"/>
        </w:rPr>
        <w:fldChar w:fldCharType="separate"/>
      </w:r>
      <w:r>
        <w:rPr>
          <w:iCs/>
          <w:lang w:val="id-ID"/>
        </w:rPr>
        <w:t>2</w:t>
      </w:r>
      <w:r>
        <w:fldChar w:fldCharType="end"/>
      </w:r>
      <w:r>
        <w:rPr>
          <w:iCs/>
          <w:lang w:val="id-ID"/>
        </w:rPr>
        <w:t xml:space="preserve"> </w:t>
      </w:r>
      <w:r>
        <w:rPr>
          <w:iCs/>
          <w:lang w:val="id-ID"/>
        </w:rPr>
        <w:tab/>
        <w:t xml:space="preserve">Review Pencapaian </w:t>
      </w:r>
      <w:r>
        <w:rPr>
          <w:iCs/>
          <w:lang w:val="id-ID"/>
        </w:rPr>
        <w:t>Kinerja Pelayanan Kecamatan Rantau Kopar Kabupaten</w:t>
      </w:r>
    </w:p>
    <w:p w:rsidR="00B955E9" w:rsidRDefault="00060E5A">
      <w:pPr>
        <w:tabs>
          <w:tab w:val="left" w:leader="dot" w:pos="7796"/>
        </w:tabs>
        <w:ind w:left="1418" w:hanging="1418"/>
        <w:jc w:val="both"/>
        <w:rPr>
          <w:iCs/>
          <w:lang w:val="en-US"/>
        </w:rPr>
      </w:pPr>
      <w:r>
        <w:rPr>
          <w:iCs/>
          <w:lang w:val="id-ID"/>
        </w:rPr>
        <w:t xml:space="preserve">     </w:t>
      </w:r>
      <w:r>
        <w:rPr>
          <w:iCs/>
          <w:lang w:val="id-ID"/>
        </w:rPr>
        <w:tab/>
        <w:t>Rokan Hilir</w:t>
      </w:r>
      <w:r>
        <w:rPr>
          <w:iCs/>
          <w:lang w:val="id-ID"/>
        </w:rPr>
        <w:tab/>
      </w:r>
      <w:r>
        <w:rPr>
          <w:iCs/>
          <w:lang w:val="en-US"/>
        </w:rPr>
        <w:t>27</w:t>
      </w:r>
    </w:p>
    <w:p w:rsidR="00B955E9" w:rsidRDefault="00060E5A">
      <w:pPr>
        <w:tabs>
          <w:tab w:val="left" w:leader="dot" w:pos="7796"/>
        </w:tabs>
        <w:ind w:left="1418" w:hanging="1418"/>
        <w:jc w:val="both"/>
        <w:rPr>
          <w:iCs/>
          <w:lang w:val="id-ID"/>
        </w:rPr>
      </w:pPr>
      <w:r>
        <w:rPr>
          <w:iCs/>
        </w:rPr>
        <w:t xml:space="preserve">Tabel </w:t>
      </w:r>
      <w:r>
        <w:rPr>
          <w:iCs/>
          <w:lang w:val="id-ID"/>
        </w:rPr>
        <w:t>3.</w:t>
      </w:r>
      <w:r>
        <w:rPr>
          <w:iCs/>
          <w:lang w:val="id-ID"/>
        </w:rPr>
        <w:fldChar w:fldCharType="begin"/>
      </w:r>
      <w:r>
        <w:rPr>
          <w:iCs/>
          <w:lang w:val="id-ID"/>
        </w:rPr>
        <w:instrText xml:space="preserve"> SEQ Tabel \* ARABIC \s 1 </w:instrText>
      </w:r>
      <w:r>
        <w:rPr>
          <w:iCs/>
          <w:lang w:val="id-ID"/>
        </w:rPr>
        <w:fldChar w:fldCharType="separate"/>
      </w:r>
      <w:r>
        <w:rPr>
          <w:iCs/>
          <w:lang w:val="id-ID"/>
        </w:rPr>
        <w:t>1</w:t>
      </w:r>
      <w:r>
        <w:rPr>
          <w:iCs/>
        </w:rPr>
        <w:fldChar w:fldCharType="end"/>
      </w:r>
      <w:r>
        <w:rPr>
          <w:iCs/>
          <w:lang w:val="id-ID"/>
        </w:rPr>
        <w:t xml:space="preserve"> </w:t>
      </w:r>
      <w:r>
        <w:rPr>
          <w:iCs/>
          <w:lang w:val="id-ID"/>
        </w:rPr>
        <w:tab/>
      </w:r>
      <w:r>
        <w:rPr>
          <w:iCs/>
        </w:rPr>
        <w:t xml:space="preserve">Telaah Rencana Tata Ruang Wilayah dan KLHS pada </w:t>
      </w:r>
    </w:p>
    <w:p w:rsidR="00B955E9" w:rsidRDefault="00060E5A">
      <w:pPr>
        <w:tabs>
          <w:tab w:val="left" w:leader="dot" w:pos="7796"/>
        </w:tabs>
        <w:ind w:left="1418" w:hanging="1418"/>
        <w:jc w:val="both"/>
        <w:rPr>
          <w:iCs/>
          <w:lang w:val="en-US"/>
        </w:rPr>
      </w:pPr>
      <w:r>
        <w:rPr>
          <w:iCs/>
          <w:lang w:val="id-ID"/>
        </w:rPr>
        <w:t xml:space="preserve">                  </w:t>
      </w:r>
      <w:r>
        <w:rPr>
          <w:iCs/>
          <w:lang w:val="id-ID"/>
        </w:rPr>
        <w:tab/>
      </w:r>
      <w:r>
        <w:rPr>
          <w:iCs/>
        </w:rPr>
        <w:t>RPJMD</w:t>
      </w:r>
      <w:r>
        <w:rPr>
          <w:iCs/>
          <w:lang w:val="id-ID"/>
        </w:rPr>
        <w:tab/>
      </w:r>
      <w:r>
        <w:rPr>
          <w:iCs/>
          <w:lang w:val="en-US"/>
        </w:rPr>
        <w:t>36</w:t>
      </w:r>
    </w:p>
    <w:p w:rsidR="00B955E9" w:rsidRDefault="00060E5A">
      <w:pPr>
        <w:tabs>
          <w:tab w:val="left" w:leader="dot" w:pos="7796"/>
        </w:tabs>
        <w:ind w:left="1418" w:hanging="1418"/>
        <w:jc w:val="both"/>
        <w:rPr>
          <w:iCs/>
          <w:lang w:val="id-ID"/>
        </w:rPr>
      </w:pPr>
      <w:r>
        <w:rPr>
          <w:iCs/>
        </w:rPr>
        <w:t xml:space="preserve">Tabel </w:t>
      </w:r>
      <w:r>
        <w:rPr>
          <w:iCs/>
          <w:lang w:val="id-ID"/>
        </w:rPr>
        <w:t>3.</w:t>
      </w:r>
      <w:r>
        <w:rPr>
          <w:iCs/>
          <w:lang w:val="id-ID"/>
        </w:rPr>
        <w:fldChar w:fldCharType="begin"/>
      </w:r>
      <w:r>
        <w:rPr>
          <w:iCs/>
          <w:lang w:val="id-ID"/>
        </w:rPr>
        <w:instrText xml:space="preserve"> SEQ Tabel \* ARABIC \s 1 </w:instrText>
      </w:r>
      <w:r>
        <w:rPr>
          <w:iCs/>
          <w:lang w:val="id-ID"/>
        </w:rPr>
        <w:fldChar w:fldCharType="separate"/>
      </w:r>
      <w:r>
        <w:rPr>
          <w:iCs/>
          <w:lang w:val="id-ID"/>
        </w:rPr>
        <w:t>2</w:t>
      </w:r>
      <w:r>
        <w:rPr>
          <w:iCs/>
        </w:rPr>
        <w:fldChar w:fldCharType="end"/>
      </w:r>
      <w:r>
        <w:rPr>
          <w:iCs/>
          <w:lang w:val="id-ID"/>
        </w:rPr>
        <w:t xml:space="preserve">  </w:t>
      </w:r>
      <w:r>
        <w:rPr>
          <w:iCs/>
          <w:lang w:val="id-ID"/>
        </w:rPr>
        <w:tab/>
      </w:r>
      <w:r>
        <w:rPr>
          <w:iCs/>
        </w:rPr>
        <w:t>Matrix Permasalahan/ Ident</w:t>
      </w:r>
      <w:r>
        <w:rPr>
          <w:iCs/>
        </w:rPr>
        <w:t>ifikasi Resiko Kecamatan Rantau</w:t>
      </w:r>
    </w:p>
    <w:p w:rsidR="00B955E9" w:rsidRDefault="00060E5A">
      <w:pPr>
        <w:tabs>
          <w:tab w:val="left" w:leader="dot" w:pos="7796"/>
        </w:tabs>
        <w:ind w:left="1418" w:hanging="1418"/>
        <w:jc w:val="both"/>
        <w:rPr>
          <w:iCs/>
          <w:lang w:val="en-US"/>
        </w:rPr>
      </w:pPr>
      <w:r>
        <w:rPr>
          <w:iCs/>
          <w:lang w:val="id-ID"/>
        </w:rPr>
        <w:t xml:space="preserve">                  </w:t>
      </w:r>
      <w:r>
        <w:rPr>
          <w:iCs/>
          <w:lang w:val="id-ID"/>
        </w:rPr>
        <w:tab/>
      </w:r>
      <w:r>
        <w:rPr>
          <w:iCs/>
        </w:rPr>
        <w:t>Kopar</w:t>
      </w:r>
      <w:r>
        <w:rPr>
          <w:iCs/>
          <w:lang w:val="id-ID"/>
        </w:rPr>
        <w:tab/>
      </w:r>
      <w:r>
        <w:rPr>
          <w:iCs/>
          <w:lang w:val="en-US"/>
        </w:rPr>
        <w:t>38</w:t>
      </w:r>
    </w:p>
    <w:p w:rsidR="00B955E9" w:rsidRDefault="00060E5A">
      <w:pPr>
        <w:tabs>
          <w:tab w:val="left" w:leader="dot" w:pos="7796"/>
        </w:tabs>
        <w:ind w:left="1418" w:hanging="1418"/>
        <w:jc w:val="both"/>
        <w:rPr>
          <w:bCs/>
          <w:iCs/>
          <w:lang w:val="id-ID"/>
        </w:rPr>
      </w:pPr>
      <w:r>
        <w:rPr>
          <w:bCs/>
          <w:iCs/>
        </w:rPr>
        <w:t xml:space="preserve">Tabel </w:t>
      </w:r>
      <w:r>
        <w:rPr>
          <w:bCs/>
          <w:iCs/>
          <w:lang w:val="id-ID"/>
        </w:rPr>
        <w:t>4.</w:t>
      </w:r>
      <w:r>
        <w:rPr>
          <w:bCs/>
          <w:iCs/>
          <w:lang w:val="id-ID"/>
        </w:rPr>
        <w:fldChar w:fldCharType="begin"/>
      </w:r>
      <w:r>
        <w:rPr>
          <w:bCs/>
          <w:iCs/>
          <w:lang w:val="id-ID"/>
        </w:rPr>
        <w:instrText xml:space="preserve"> SEQ Tabel \* ARABIC \s 1 </w:instrText>
      </w:r>
      <w:r>
        <w:rPr>
          <w:bCs/>
          <w:iCs/>
          <w:lang w:val="id-ID"/>
        </w:rPr>
        <w:fldChar w:fldCharType="separate"/>
      </w:r>
      <w:r>
        <w:rPr>
          <w:bCs/>
          <w:iCs/>
          <w:lang w:val="id-ID"/>
        </w:rPr>
        <w:t>1</w:t>
      </w:r>
      <w:r>
        <w:rPr>
          <w:iCs/>
          <w:lang w:val="id-ID"/>
        </w:rPr>
        <w:fldChar w:fldCharType="end"/>
      </w:r>
      <w:r>
        <w:rPr>
          <w:iCs/>
          <w:lang w:val="id-ID"/>
        </w:rPr>
        <w:t xml:space="preserve"> </w:t>
      </w:r>
      <w:r>
        <w:rPr>
          <w:iCs/>
          <w:lang w:val="id-ID"/>
        </w:rPr>
        <w:tab/>
      </w:r>
      <w:r>
        <w:rPr>
          <w:bCs/>
          <w:iCs/>
        </w:rPr>
        <w:t>Tujuan dan Sasaran Jangka Menengah Pelayanan Perangakat</w:t>
      </w:r>
    </w:p>
    <w:p w:rsidR="00B955E9" w:rsidRDefault="00060E5A">
      <w:pPr>
        <w:tabs>
          <w:tab w:val="left" w:leader="dot" w:pos="7796"/>
        </w:tabs>
        <w:ind w:left="1418" w:hanging="1418"/>
        <w:jc w:val="both"/>
        <w:rPr>
          <w:iCs/>
          <w:lang w:val="en-US"/>
        </w:rPr>
      </w:pPr>
      <w:r>
        <w:rPr>
          <w:bCs/>
          <w:iCs/>
          <w:lang w:val="id-ID"/>
        </w:rPr>
        <w:t xml:space="preserve">                  </w:t>
      </w:r>
      <w:r>
        <w:rPr>
          <w:bCs/>
          <w:iCs/>
          <w:lang w:val="id-ID"/>
        </w:rPr>
        <w:tab/>
      </w:r>
      <w:r>
        <w:rPr>
          <w:bCs/>
          <w:iCs/>
        </w:rPr>
        <w:t xml:space="preserve">Daerah Kecamatan </w:t>
      </w:r>
      <w:r>
        <w:rPr>
          <w:bCs/>
          <w:iCs/>
          <w:lang w:val="id-ID"/>
        </w:rPr>
        <w:t>Rantau Kopar</w:t>
      </w:r>
      <w:r>
        <w:rPr>
          <w:bCs/>
          <w:iCs/>
          <w:lang w:val="id-ID"/>
        </w:rPr>
        <w:tab/>
      </w:r>
      <w:r>
        <w:rPr>
          <w:bCs/>
          <w:iCs/>
          <w:lang w:val="en-US"/>
        </w:rPr>
        <w:t>4</w:t>
      </w:r>
      <w:r>
        <w:rPr>
          <w:bCs/>
          <w:iCs/>
          <w:lang w:val="en-US"/>
        </w:rPr>
        <w:t>0</w:t>
      </w:r>
    </w:p>
    <w:p w:rsidR="00B955E9" w:rsidRDefault="00060E5A">
      <w:pPr>
        <w:tabs>
          <w:tab w:val="left" w:leader="dot" w:pos="7796"/>
        </w:tabs>
        <w:ind w:left="1418" w:hanging="1418"/>
        <w:jc w:val="both"/>
        <w:rPr>
          <w:bCs/>
          <w:iCs/>
          <w:lang w:val="id-ID"/>
        </w:rPr>
      </w:pPr>
      <w:r>
        <w:rPr>
          <w:bCs/>
          <w:iCs/>
        </w:rPr>
        <w:t xml:space="preserve">Tabel </w:t>
      </w:r>
      <w:r>
        <w:rPr>
          <w:bCs/>
          <w:iCs/>
          <w:lang w:val="id-ID"/>
        </w:rPr>
        <w:t>4.</w:t>
      </w:r>
      <w:r>
        <w:rPr>
          <w:bCs/>
          <w:iCs/>
        </w:rPr>
        <w:fldChar w:fldCharType="begin"/>
      </w:r>
      <w:r>
        <w:rPr>
          <w:bCs/>
          <w:iCs/>
        </w:rPr>
        <w:instrText xml:space="preserve"> SEQ Tabel \* ARABIC \s 1 </w:instrText>
      </w:r>
      <w:r>
        <w:rPr>
          <w:bCs/>
          <w:iCs/>
        </w:rPr>
        <w:fldChar w:fldCharType="separate"/>
      </w:r>
      <w:r>
        <w:rPr>
          <w:bCs/>
          <w:iCs/>
        </w:rPr>
        <w:t>2</w:t>
      </w:r>
      <w:r>
        <w:rPr>
          <w:iCs/>
          <w:lang w:val="id-ID"/>
        </w:rPr>
        <w:fldChar w:fldCharType="end"/>
      </w:r>
      <w:r>
        <w:rPr>
          <w:bCs/>
          <w:iCs/>
          <w:lang w:val="id-ID"/>
        </w:rPr>
        <w:t xml:space="preserve">  </w:t>
      </w:r>
      <w:r>
        <w:rPr>
          <w:bCs/>
          <w:iCs/>
          <w:lang w:val="id-ID"/>
        </w:rPr>
        <w:tab/>
        <w:t xml:space="preserve">Matrik </w:t>
      </w:r>
      <w:r>
        <w:rPr>
          <w:bCs/>
          <w:iCs/>
          <w:lang w:val="id-ID"/>
        </w:rPr>
        <w:t xml:space="preserve">Renstra OPD Kecamatan Rantau Kopar Kabupaten </w:t>
      </w:r>
    </w:p>
    <w:p w:rsidR="00B955E9" w:rsidRDefault="00060E5A">
      <w:pPr>
        <w:tabs>
          <w:tab w:val="left" w:leader="dot" w:pos="7796"/>
        </w:tabs>
        <w:ind w:left="1418" w:hanging="1418"/>
        <w:jc w:val="both"/>
        <w:rPr>
          <w:bCs/>
          <w:iCs/>
          <w:lang w:val="en-US"/>
        </w:rPr>
      </w:pPr>
      <w:r>
        <w:rPr>
          <w:bCs/>
          <w:iCs/>
          <w:lang w:val="id-ID"/>
        </w:rPr>
        <w:tab/>
        <w:t>Rokan</w:t>
      </w:r>
      <w:r>
        <w:rPr>
          <w:bCs/>
          <w:iCs/>
          <w:lang w:val="en-US"/>
        </w:rPr>
        <w:t xml:space="preserve"> </w:t>
      </w:r>
      <w:r>
        <w:rPr>
          <w:bCs/>
          <w:iCs/>
          <w:lang w:val="id-ID"/>
        </w:rPr>
        <w:t>Hilir</w:t>
      </w:r>
      <w:r>
        <w:rPr>
          <w:bCs/>
          <w:iCs/>
          <w:lang w:val="id-ID"/>
        </w:rPr>
        <w:tab/>
      </w:r>
      <w:r>
        <w:rPr>
          <w:bCs/>
          <w:iCs/>
          <w:lang w:val="en-US"/>
        </w:rPr>
        <w:t>4</w:t>
      </w:r>
      <w:r>
        <w:rPr>
          <w:bCs/>
          <w:iCs/>
          <w:lang w:val="en-US"/>
        </w:rPr>
        <w:t>1</w:t>
      </w:r>
    </w:p>
    <w:p w:rsidR="00B955E9" w:rsidRDefault="00060E5A">
      <w:pPr>
        <w:tabs>
          <w:tab w:val="left" w:leader="dot" w:pos="7796"/>
        </w:tabs>
        <w:ind w:left="1418" w:hanging="1418"/>
        <w:jc w:val="both"/>
        <w:rPr>
          <w:bCs/>
          <w:iCs/>
          <w:lang w:val="en-US"/>
        </w:rPr>
      </w:pPr>
      <w:r>
        <w:rPr>
          <w:bCs/>
          <w:iCs/>
        </w:rPr>
        <w:t xml:space="preserve">Tabel </w:t>
      </w:r>
      <w:r>
        <w:rPr>
          <w:bCs/>
          <w:iCs/>
          <w:lang w:val="id-ID"/>
        </w:rPr>
        <w:t>5.</w:t>
      </w:r>
      <w:r>
        <w:rPr>
          <w:bCs/>
          <w:iCs/>
          <w:lang w:val="id-ID"/>
        </w:rPr>
        <w:fldChar w:fldCharType="begin"/>
      </w:r>
      <w:r>
        <w:rPr>
          <w:bCs/>
          <w:iCs/>
          <w:lang w:val="id-ID"/>
        </w:rPr>
        <w:instrText xml:space="preserve"> SEQ Tabel \* ARABIC \s 1 </w:instrText>
      </w:r>
      <w:r>
        <w:rPr>
          <w:bCs/>
          <w:iCs/>
          <w:lang w:val="id-ID"/>
        </w:rPr>
        <w:fldChar w:fldCharType="separate"/>
      </w:r>
      <w:r>
        <w:rPr>
          <w:bCs/>
          <w:iCs/>
          <w:lang w:val="id-ID"/>
        </w:rPr>
        <w:t>1</w:t>
      </w:r>
      <w:r>
        <w:rPr>
          <w:bCs/>
          <w:iCs/>
          <w:lang w:val="id-ID"/>
        </w:rPr>
        <w:fldChar w:fldCharType="end"/>
      </w:r>
      <w:r>
        <w:rPr>
          <w:bCs/>
          <w:iCs/>
          <w:lang w:val="id-ID"/>
        </w:rPr>
        <w:t xml:space="preserve"> </w:t>
      </w:r>
      <w:r>
        <w:rPr>
          <w:bCs/>
          <w:iCs/>
          <w:lang w:val="id-ID"/>
        </w:rPr>
        <w:tab/>
      </w:r>
      <w:r>
        <w:rPr>
          <w:bCs/>
          <w:iCs/>
        </w:rPr>
        <w:t>Tujuan, Sasaran dan Arah Kebijakan</w:t>
      </w:r>
      <w:r>
        <w:rPr>
          <w:bCs/>
          <w:iCs/>
          <w:lang w:val="id-ID"/>
        </w:rPr>
        <w:tab/>
      </w:r>
      <w:r>
        <w:rPr>
          <w:bCs/>
          <w:iCs/>
          <w:lang w:val="en-US"/>
        </w:rPr>
        <w:t>45</w:t>
      </w:r>
    </w:p>
    <w:p w:rsidR="00B955E9" w:rsidRDefault="00060E5A">
      <w:pPr>
        <w:tabs>
          <w:tab w:val="left" w:leader="dot" w:pos="7796"/>
        </w:tabs>
        <w:ind w:left="1418" w:hanging="1418"/>
        <w:jc w:val="both"/>
        <w:rPr>
          <w:bCs/>
          <w:iCs/>
          <w:lang w:val="en-US"/>
        </w:rPr>
      </w:pPr>
      <w:r>
        <w:rPr>
          <w:bCs/>
          <w:iCs/>
        </w:rPr>
        <w:t xml:space="preserve">Tabel </w:t>
      </w:r>
      <w:r>
        <w:rPr>
          <w:bCs/>
          <w:iCs/>
          <w:lang w:val="id-ID"/>
        </w:rPr>
        <w:t>6.</w:t>
      </w:r>
      <w:r>
        <w:rPr>
          <w:bCs/>
          <w:iCs/>
          <w:lang w:val="id-ID"/>
        </w:rPr>
        <w:fldChar w:fldCharType="begin"/>
      </w:r>
      <w:r>
        <w:rPr>
          <w:bCs/>
          <w:iCs/>
          <w:lang w:val="id-ID"/>
        </w:rPr>
        <w:instrText xml:space="preserve"> SEQ Tabel \* ARABIC \s 1 </w:instrText>
      </w:r>
      <w:r>
        <w:rPr>
          <w:bCs/>
          <w:iCs/>
          <w:lang w:val="id-ID"/>
        </w:rPr>
        <w:fldChar w:fldCharType="separate"/>
      </w:r>
      <w:r>
        <w:rPr>
          <w:bCs/>
          <w:iCs/>
          <w:lang w:val="id-ID"/>
        </w:rPr>
        <w:t>1</w:t>
      </w:r>
      <w:r>
        <w:rPr>
          <w:bCs/>
          <w:iCs/>
          <w:lang w:val="id-ID"/>
        </w:rPr>
        <w:fldChar w:fldCharType="end"/>
      </w:r>
      <w:r>
        <w:rPr>
          <w:bCs/>
          <w:iCs/>
          <w:lang w:val="id-ID"/>
        </w:rPr>
        <w:tab/>
      </w:r>
      <w:r>
        <w:rPr>
          <w:bCs/>
          <w:iCs/>
        </w:rPr>
        <w:t>Rencana Program, Kegiatan, Sub Kegiatan dan Pendanaan</w:t>
      </w:r>
      <w:r>
        <w:rPr>
          <w:bCs/>
          <w:iCs/>
          <w:lang w:val="id-ID"/>
        </w:rPr>
        <w:tab/>
      </w:r>
      <w:r>
        <w:rPr>
          <w:bCs/>
          <w:iCs/>
          <w:lang w:val="en-US"/>
        </w:rPr>
        <w:t>49</w:t>
      </w:r>
    </w:p>
    <w:p w:rsidR="00B955E9" w:rsidRDefault="00060E5A">
      <w:pPr>
        <w:tabs>
          <w:tab w:val="left" w:leader="dot" w:pos="7796"/>
        </w:tabs>
        <w:ind w:left="1418" w:hanging="1418"/>
        <w:jc w:val="both"/>
        <w:rPr>
          <w:bCs/>
          <w:iCs/>
          <w:lang w:val="id-ID"/>
        </w:rPr>
      </w:pPr>
      <w:r>
        <w:rPr>
          <w:bCs/>
          <w:iCs/>
        </w:rPr>
        <w:t xml:space="preserve">Tabel </w:t>
      </w:r>
      <w:r>
        <w:rPr>
          <w:bCs/>
          <w:iCs/>
          <w:lang w:val="id-ID"/>
        </w:rPr>
        <w:t>7.</w:t>
      </w:r>
      <w:r>
        <w:rPr>
          <w:bCs/>
          <w:iCs/>
          <w:lang w:val="id-ID"/>
        </w:rPr>
        <w:fldChar w:fldCharType="begin"/>
      </w:r>
      <w:r>
        <w:rPr>
          <w:bCs/>
          <w:iCs/>
          <w:lang w:val="id-ID"/>
        </w:rPr>
        <w:instrText xml:space="preserve"> SEQ Tabel \* ARABIC \s 1 </w:instrText>
      </w:r>
      <w:r>
        <w:rPr>
          <w:bCs/>
          <w:iCs/>
          <w:lang w:val="id-ID"/>
        </w:rPr>
        <w:fldChar w:fldCharType="separate"/>
      </w:r>
      <w:r>
        <w:rPr>
          <w:bCs/>
          <w:iCs/>
          <w:lang w:val="id-ID"/>
        </w:rPr>
        <w:t>1</w:t>
      </w:r>
      <w:r>
        <w:rPr>
          <w:bCs/>
          <w:iCs/>
          <w:lang w:val="id-ID"/>
        </w:rPr>
        <w:fldChar w:fldCharType="end"/>
      </w:r>
      <w:r>
        <w:rPr>
          <w:bCs/>
          <w:iCs/>
          <w:lang w:val="id-ID"/>
        </w:rPr>
        <w:t xml:space="preserve"> </w:t>
      </w:r>
      <w:r>
        <w:rPr>
          <w:bCs/>
          <w:iCs/>
          <w:lang w:val="id-ID"/>
        </w:rPr>
        <w:tab/>
      </w:r>
      <w:r>
        <w:rPr>
          <w:bCs/>
          <w:iCs/>
        </w:rPr>
        <w:t xml:space="preserve">Indikator Kinerja Utama Perangkat Daerah Kecamatan Rantau </w:t>
      </w:r>
    </w:p>
    <w:p w:rsidR="00B955E9" w:rsidRDefault="00060E5A">
      <w:pPr>
        <w:tabs>
          <w:tab w:val="left" w:leader="dot" w:pos="7796"/>
        </w:tabs>
        <w:ind w:left="1418" w:hanging="1418"/>
        <w:jc w:val="both"/>
        <w:rPr>
          <w:bCs/>
          <w:iCs/>
          <w:lang w:val="en-US"/>
        </w:rPr>
      </w:pPr>
      <w:r>
        <w:rPr>
          <w:bCs/>
          <w:iCs/>
          <w:lang w:val="id-ID"/>
        </w:rPr>
        <w:t xml:space="preserve">                  </w:t>
      </w:r>
      <w:r>
        <w:rPr>
          <w:bCs/>
          <w:iCs/>
          <w:lang w:val="id-ID"/>
        </w:rPr>
        <w:tab/>
      </w:r>
      <w:r>
        <w:rPr>
          <w:bCs/>
          <w:iCs/>
        </w:rPr>
        <w:t>Kopar</w:t>
      </w:r>
      <w:r>
        <w:rPr>
          <w:bCs/>
          <w:iCs/>
          <w:lang w:val="id-ID"/>
        </w:rPr>
        <w:tab/>
      </w:r>
      <w:r>
        <w:rPr>
          <w:bCs/>
          <w:iCs/>
          <w:lang w:val="en-US"/>
        </w:rPr>
        <w:t>51</w:t>
      </w:r>
    </w:p>
    <w:p w:rsidR="00B955E9" w:rsidRDefault="00B955E9">
      <w:pPr>
        <w:tabs>
          <w:tab w:val="left" w:leader="dot" w:pos="7796"/>
        </w:tabs>
        <w:ind w:left="1418" w:hanging="1418"/>
        <w:jc w:val="both"/>
        <w:rPr>
          <w:bCs/>
          <w:iCs/>
          <w:lang w:val="id-ID"/>
        </w:rPr>
      </w:pPr>
    </w:p>
    <w:bookmarkEnd w:id="4"/>
    <w:p w:rsidR="00B955E9" w:rsidRDefault="00B955E9">
      <w:pPr>
        <w:tabs>
          <w:tab w:val="left" w:leader="dot" w:pos="7796"/>
        </w:tabs>
        <w:ind w:left="1418" w:hanging="1418"/>
        <w:jc w:val="both"/>
        <w:rPr>
          <w:bCs/>
          <w:iCs/>
          <w:lang w:val="id-ID"/>
        </w:rPr>
      </w:pPr>
    </w:p>
    <w:p w:rsidR="00B955E9" w:rsidRDefault="00B955E9">
      <w:pPr>
        <w:tabs>
          <w:tab w:val="left" w:leader="dot" w:pos="7796"/>
        </w:tabs>
        <w:ind w:left="1418" w:hanging="1418"/>
        <w:jc w:val="both"/>
        <w:rPr>
          <w:bCs/>
          <w:iCs/>
          <w:lang w:val="id-ID"/>
        </w:rPr>
      </w:pPr>
    </w:p>
    <w:p w:rsidR="00B955E9" w:rsidRDefault="00B955E9">
      <w:pPr>
        <w:tabs>
          <w:tab w:val="left" w:leader="dot" w:pos="7796"/>
        </w:tabs>
        <w:ind w:left="1418" w:hanging="1418"/>
        <w:jc w:val="both"/>
        <w:rPr>
          <w:iCs/>
          <w:lang w:val="id-ID"/>
        </w:rPr>
      </w:pPr>
    </w:p>
    <w:p w:rsidR="00B955E9" w:rsidRDefault="00B955E9">
      <w:pPr>
        <w:tabs>
          <w:tab w:val="left" w:leader="dot" w:pos="7796"/>
        </w:tabs>
        <w:ind w:left="1418" w:hanging="1418"/>
        <w:jc w:val="both"/>
        <w:rPr>
          <w:iCs/>
        </w:rPr>
      </w:pPr>
    </w:p>
    <w:p w:rsidR="00B955E9" w:rsidRDefault="00B955E9">
      <w:pPr>
        <w:tabs>
          <w:tab w:val="left" w:leader="dot" w:pos="7796"/>
        </w:tabs>
        <w:ind w:left="1418" w:hanging="1418"/>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pPr>
    </w:p>
    <w:p w:rsidR="00B955E9" w:rsidRDefault="00B955E9">
      <w:pPr>
        <w:jc w:val="both"/>
        <w:rPr>
          <w:lang w:val="id-ID"/>
        </w:rPr>
      </w:pPr>
    </w:p>
    <w:p w:rsidR="00B955E9" w:rsidRDefault="00060E5A">
      <w:pPr>
        <w:pStyle w:val="Heading1"/>
        <w:numPr>
          <w:ilvl w:val="0"/>
          <w:numId w:val="0"/>
        </w:numPr>
      </w:pPr>
      <w:bookmarkStart w:id="5" w:name="_Toc89302365"/>
      <w:r>
        <w:t>DAFTAR GAMBAR</w:t>
      </w:r>
      <w:bookmarkEnd w:id="5"/>
    </w:p>
    <w:p w:rsidR="00B955E9" w:rsidRDefault="00B955E9">
      <w:pPr>
        <w:jc w:val="both"/>
        <w:rPr>
          <w:b/>
        </w:rPr>
      </w:pPr>
    </w:p>
    <w:bookmarkStart w:id="6" w:name="_Hlk89771749"/>
    <w:p w:rsidR="00B955E9" w:rsidRDefault="00060E5A">
      <w:pPr>
        <w:tabs>
          <w:tab w:val="left" w:leader="dot" w:pos="7796"/>
        </w:tabs>
        <w:rPr>
          <w:rStyle w:val="Hyperlink"/>
        </w:rPr>
      </w:pPr>
      <w:r>
        <w:rPr>
          <w:smallCaps/>
        </w:rPr>
        <w:fldChar w:fldCharType="begin"/>
      </w:r>
      <w:r>
        <w:instrText xml:space="preserve"> TOC \h \z \c "Gambar" </w:instrText>
      </w:r>
      <w:r>
        <w:rPr>
          <w:smallCaps/>
        </w:rPr>
        <w:fldChar w:fldCharType="separate"/>
      </w:r>
      <w:r>
        <w:fldChar w:fldCharType="begin"/>
      </w:r>
      <w:r>
        <w:instrText xml:space="preserve"> HYPERLINK \l "_Toc89302188" </w:instrText>
      </w:r>
      <w:r>
        <w:fldChar w:fldCharType="separate"/>
      </w:r>
      <w:r>
        <w:rPr>
          <w:rStyle w:val="Hyperlink"/>
        </w:rPr>
        <w:t xml:space="preserve">Gambar 1.1 Keterkaitan Dokumen Perencanaan Dan </w:t>
      </w:r>
      <w:r>
        <w:rPr>
          <w:rStyle w:val="Hyperlink"/>
        </w:rPr>
        <w:t>Sistematika Alur</w:t>
      </w:r>
    </w:p>
    <w:p w:rsidR="00B955E9" w:rsidRDefault="00060E5A">
      <w:pPr>
        <w:tabs>
          <w:tab w:val="left" w:leader="dot" w:pos="7796"/>
        </w:tabs>
      </w:pPr>
      <w:r>
        <w:rPr>
          <w:rStyle w:val="Hyperlink"/>
        </w:rPr>
        <w:t xml:space="preserve">                       </w:t>
      </w:r>
      <w:r>
        <w:rPr>
          <w:rStyle w:val="Hyperlink"/>
          <w:lang w:val="id-ID"/>
        </w:rPr>
        <w:t xml:space="preserve"> </w:t>
      </w:r>
      <w:r>
        <w:rPr>
          <w:rStyle w:val="Hyperlink"/>
        </w:rPr>
        <w:t>Perencanaan Dan Penganggaran</w:t>
      </w:r>
      <w:r>
        <w:rPr>
          <w:rStyle w:val="Hyperlink"/>
          <w:lang w:val="id-ID"/>
        </w:rPr>
        <w:tab/>
      </w:r>
      <w:r>
        <w:rPr>
          <w:rStyle w:val="Hyperlink"/>
        </w:rPr>
        <w:fldChar w:fldCharType="begin"/>
      </w:r>
      <w:r>
        <w:rPr>
          <w:rStyle w:val="Hyperlink"/>
        </w:rPr>
        <w:instrText xml:space="preserve"> PAGEREF _Toc89302188 \h </w:instrText>
      </w:r>
      <w:r>
        <w:rPr>
          <w:rStyle w:val="Hyperlink"/>
        </w:rPr>
      </w:r>
      <w:r>
        <w:rPr>
          <w:rStyle w:val="Hyperlink"/>
        </w:rPr>
        <w:fldChar w:fldCharType="separate"/>
      </w:r>
      <w:r>
        <w:rPr>
          <w:rStyle w:val="Hyperlink"/>
        </w:rPr>
        <w:t>1</w:t>
      </w:r>
      <w:r>
        <w:rPr>
          <w:rStyle w:val="Hyperlink"/>
        </w:rPr>
        <w:fldChar w:fldCharType="end"/>
      </w:r>
      <w:r>
        <w:fldChar w:fldCharType="end"/>
      </w:r>
    </w:p>
    <w:p w:rsidR="00B955E9" w:rsidRDefault="00060E5A">
      <w:pPr>
        <w:tabs>
          <w:tab w:val="left" w:leader="dot" w:pos="7796"/>
        </w:tabs>
      </w:pPr>
      <w:hyperlink r:id="rId10" w:anchor="_Toc89302189" w:history="1">
        <w:r>
          <w:rPr>
            <w:rStyle w:val="Hyperlink"/>
          </w:rPr>
          <w:t>Gambar 2</w:t>
        </w:r>
        <w:r>
          <w:rPr>
            <w:rStyle w:val="Hyperlink"/>
          </w:rPr>
          <w:noBreakHyphen/>
          <w:t>1 Peta Kecamatan Rantau Kopar 2020</w:t>
        </w:r>
        <w:r>
          <w:rPr>
            <w:rStyle w:val="Hyperlink"/>
          </w:rPr>
          <w:tab/>
        </w:r>
        <w:r>
          <w:rPr>
            <w:rStyle w:val="Hyperlink"/>
          </w:rPr>
          <w:fldChar w:fldCharType="begin"/>
        </w:r>
        <w:r>
          <w:rPr>
            <w:rStyle w:val="Hyperlink"/>
          </w:rPr>
          <w:instrText xml:space="preserve"> PAGEREF _Toc89302189 \h </w:instrText>
        </w:r>
        <w:r>
          <w:rPr>
            <w:rStyle w:val="Hyperlink"/>
          </w:rPr>
        </w:r>
        <w:r>
          <w:rPr>
            <w:rStyle w:val="Hyperlink"/>
          </w:rPr>
          <w:fldChar w:fldCharType="separate"/>
        </w:r>
        <w:r>
          <w:rPr>
            <w:rStyle w:val="Hyperlink"/>
          </w:rPr>
          <w:t>11</w:t>
        </w:r>
        <w:r>
          <w:rPr>
            <w:rStyle w:val="Hyperlink"/>
          </w:rPr>
          <w:fldChar w:fldCharType="end"/>
        </w:r>
      </w:hyperlink>
    </w:p>
    <w:p w:rsidR="00B955E9" w:rsidRDefault="00060E5A">
      <w:pPr>
        <w:tabs>
          <w:tab w:val="left" w:leader="dot" w:pos="7796"/>
        </w:tabs>
        <w:rPr>
          <w:rStyle w:val="Hyperlink"/>
          <w:lang w:val="id-ID"/>
        </w:rPr>
      </w:pPr>
      <w:r>
        <w:fldChar w:fldCharType="begin"/>
      </w:r>
      <w:r>
        <w:instrText xml:space="preserve"> HYPERLINK \l "_Toc89302190" </w:instrText>
      </w:r>
      <w:r>
        <w:fldChar w:fldCharType="separate"/>
      </w:r>
      <w:r>
        <w:rPr>
          <w:rStyle w:val="Hyperlink"/>
        </w:rPr>
        <w:t>Gambar 2</w:t>
      </w:r>
      <w:r>
        <w:rPr>
          <w:rStyle w:val="Hyperlink"/>
        </w:rPr>
        <w:noBreakHyphen/>
        <w:t>2 Sebaran Penduduk Berdasarkan Jenis Kelamin Di Kecamatan</w:t>
      </w:r>
    </w:p>
    <w:p w:rsidR="00B955E9" w:rsidRDefault="00060E5A">
      <w:pPr>
        <w:tabs>
          <w:tab w:val="left" w:leader="dot" w:pos="7796"/>
        </w:tabs>
      </w:pPr>
      <w:r>
        <w:rPr>
          <w:rStyle w:val="Hyperlink"/>
          <w:lang w:val="id-ID"/>
        </w:rPr>
        <w:t xml:space="preserve">                        </w:t>
      </w:r>
      <w:r>
        <w:rPr>
          <w:rStyle w:val="Hyperlink"/>
        </w:rPr>
        <w:t>Rantau Kopar Tahun 2020</w:t>
      </w:r>
      <w:r>
        <w:rPr>
          <w:rStyle w:val="Hyperlink"/>
        </w:rPr>
        <w:tab/>
      </w:r>
      <w:r>
        <w:rPr>
          <w:rStyle w:val="Hyperlink"/>
        </w:rPr>
        <w:fldChar w:fldCharType="begin"/>
      </w:r>
      <w:r>
        <w:rPr>
          <w:rStyle w:val="Hyperlink"/>
        </w:rPr>
        <w:instrText xml:space="preserve"> PAGEREF _Toc89302190 \h </w:instrText>
      </w:r>
      <w:r>
        <w:rPr>
          <w:rStyle w:val="Hyperlink"/>
        </w:rPr>
      </w:r>
      <w:r>
        <w:rPr>
          <w:rStyle w:val="Hyperlink"/>
        </w:rPr>
        <w:fldChar w:fldCharType="separate"/>
      </w:r>
      <w:r>
        <w:rPr>
          <w:rStyle w:val="Hyperlink"/>
        </w:rPr>
        <w:t>12</w:t>
      </w:r>
      <w:r>
        <w:rPr>
          <w:rStyle w:val="Hyperlink"/>
        </w:rPr>
        <w:fldChar w:fldCharType="end"/>
      </w:r>
      <w:r>
        <w:fldChar w:fldCharType="end"/>
      </w:r>
    </w:p>
    <w:p w:rsidR="00B955E9" w:rsidRDefault="00060E5A">
      <w:pPr>
        <w:tabs>
          <w:tab w:val="left" w:leader="dot" w:pos="7796"/>
        </w:tabs>
        <w:rPr>
          <w:rStyle w:val="Hyperlink"/>
          <w:lang w:val="id-ID"/>
        </w:rPr>
      </w:pPr>
      <w:r>
        <w:fldChar w:fldCharType="begin"/>
      </w:r>
      <w:r>
        <w:instrText xml:space="preserve"> HYPERLINK \l "_Toc89302191" </w:instrText>
      </w:r>
      <w:r>
        <w:fldChar w:fldCharType="separate"/>
      </w:r>
      <w:r>
        <w:rPr>
          <w:rStyle w:val="Hyperlink"/>
        </w:rPr>
        <w:t>Gambar 2</w:t>
      </w:r>
      <w:r>
        <w:rPr>
          <w:rStyle w:val="Hyperlink"/>
        </w:rPr>
        <w:noBreakHyphen/>
        <w:t>3 Sebaran Jenis Pendidikan Berdasarkan Kepenguluan Di Kecamatan</w:t>
      </w:r>
    </w:p>
    <w:p w:rsidR="00B955E9" w:rsidRDefault="00060E5A">
      <w:pPr>
        <w:tabs>
          <w:tab w:val="left" w:leader="dot" w:pos="7796"/>
        </w:tabs>
      </w:pPr>
      <w:r>
        <w:rPr>
          <w:rStyle w:val="Hyperlink"/>
          <w:lang w:val="id-ID"/>
        </w:rPr>
        <w:t xml:space="preserve">                        </w:t>
      </w:r>
      <w:r>
        <w:rPr>
          <w:rStyle w:val="Hyperlink"/>
        </w:rPr>
        <w:t>Rantau Kopar Tahun 2020</w:t>
      </w:r>
      <w:r>
        <w:rPr>
          <w:rStyle w:val="Hyperlink"/>
        </w:rPr>
        <w:tab/>
      </w:r>
      <w:r>
        <w:rPr>
          <w:rStyle w:val="Hyperlink"/>
        </w:rPr>
        <w:fldChar w:fldCharType="begin"/>
      </w:r>
      <w:r>
        <w:rPr>
          <w:rStyle w:val="Hyperlink"/>
        </w:rPr>
        <w:instrText xml:space="preserve"> PAGEREF _Toc89302191 \h </w:instrText>
      </w:r>
      <w:r>
        <w:rPr>
          <w:rStyle w:val="Hyperlink"/>
        </w:rPr>
      </w:r>
      <w:r>
        <w:rPr>
          <w:rStyle w:val="Hyperlink"/>
        </w:rPr>
        <w:fldChar w:fldCharType="separate"/>
      </w:r>
      <w:r>
        <w:rPr>
          <w:rStyle w:val="Hyperlink"/>
        </w:rPr>
        <w:t>12</w:t>
      </w:r>
      <w:r>
        <w:rPr>
          <w:rStyle w:val="Hyperlink"/>
        </w:rPr>
        <w:fldChar w:fldCharType="end"/>
      </w:r>
      <w:r>
        <w:fldChar w:fldCharType="end"/>
      </w:r>
    </w:p>
    <w:p w:rsidR="00B955E9" w:rsidRDefault="00060E5A">
      <w:pPr>
        <w:tabs>
          <w:tab w:val="left" w:leader="dot" w:pos="7796"/>
        </w:tabs>
        <w:rPr>
          <w:rStyle w:val="Hyperlink"/>
          <w:lang w:val="id-ID"/>
        </w:rPr>
      </w:pPr>
      <w:r>
        <w:fldChar w:fldCharType="begin"/>
      </w:r>
      <w:r>
        <w:instrText xml:space="preserve"> HYPERLINK \l "_Toc89302192" </w:instrText>
      </w:r>
      <w:r>
        <w:fldChar w:fldCharType="separate"/>
      </w:r>
      <w:r>
        <w:rPr>
          <w:rStyle w:val="Hyperlink"/>
        </w:rPr>
        <w:t>Gambar 2</w:t>
      </w:r>
      <w:r>
        <w:rPr>
          <w:rStyle w:val="Hyperlink"/>
        </w:rPr>
        <w:noBreakHyphen/>
        <w:t>4 Jumlah Fasilitas Kesehatan Di Kecamatan Rantau Kopar Tahun</w:t>
      </w:r>
    </w:p>
    <w:p w:rsidR="00B955E9" w:rsidRDefault="00060E5A">
      <w:pPr>
        <w:tabs>
          <w:tab w:val="left" w:leader="dot" w:pos="7796"/>
        </w:tabs>
      </w:pPr>
      <w:r>
        <w:rPr>
          <w:rStyle w:val="Hyperlink"/>
          <w:lang w:val="id-ID"/>
        </w:rPr>
        <w:t xml:space="preserve">                       </w:t>
      </w:r>
      <w:r>
        <w:rPr>
          <w:rStyle w:val="Hyperlink"/>
        </w:rPr>
        <w:t>2020</w:t>
      </w:r>
      <w:r>
        <w:rPr>
          <w:rStyle w:val="Hyperlink"/>
        </w:rPr>
        <w:tab/>
      </w:r>
      <w:r>
        <w:rPr>
          <w:rStyle w:val="Hyperlink"/>
        </w:rPr>
        <w:fldChar w:fldCharType="begin"/>
      </w:r>
      <w:r>
        <w:rPr>
          <w:rStyle w:val="Hyperlink"/>
        </w:rPr>
        <w:instrText xml:space="preserve"> PAGEREF _Toc89302192 \h </w:instrText>
      </w:r>
      <w:r>
        <w:rPr>
          <w:rStyle w:val="Hyperlink"/>
        </w:rPr>
      </w:r>
      <w:r>
        <w:rPr>
          <w:rStyle w:val="Hyperlink"/>
        </w:rPr>
        <w:fldChar w:fldCharType="separate"/>
      </w:r>
      <w:r>
        <w:rPr>
          <w:rStyle w:val="Hyperlink"/>
        </w:rPr>
        <w:t>13</w:t>
      </w:r>
      <w:r>
        <w:rPr>
          <w:rStyle w:val="Hyperlink"/>
        </w:rPr>
        <w:fldChar w:fldCharType="end"/>
      </w:r>
      <w:r>
        <w:fldChar w:fldCharType="end"/>
      </w:r>
    </w:p>
    <w:p w:rsidR="00B955E9" w:rsidRDefault="00060E5A">
      <w:pPr>
        <w:tabs>
          <w:tab w:val="left" w:leader="dot" w:pos="7796"/>
        </w:tabs>
      </w:pPr>
      <w:hyperlink r:id="rId11" w:anchor="_Toc89302193" w:history="1">
        <w:r>
          <w:rPr>
            <w:rStyle w:val="Hyperlink"/>
          </w:rPr>
          <w:t>Gambar 2.6 Struktur Organisasi Perangkat Daerah Kecamatan Rantau Kopar</w:t>
        </w:r>
        <w:r>
          <w:rPr>
            <w:rStyle w:val="Hyperlink"/>
          </w:rPr>
          <w:tab/>
        </w:r>
        <w:r>
          <w:rPr>
            <w:rStyle w:val="Hyperlink"/>
          </w:rPr>
          <w:fldChar w:fldCharType="begin"/>
        </w:r>
        <w:r>
          <w:rPr>
            <w:rStyle w:val="Hyperlink"/>
          </w:rPr>
          <w:instrText xml:space="preserve"> PAGERE</w:instrText>
        </w:r>
        <w:r>
          <w:rPr>
            <w:rStyle w:val="Hyperlink"/>
          </w:rPr>
          <w:instrText xml:space="preserve">F _Toc89302193 \h </w:instrText>
        </w:r>
        <w:r>
          <w:rPr>
            <w:rStyle w:val="Hyperlink"/>
          </w:rPr>
        </w:r>
        <w:r>
          <w:rPr>
            <w:rStyle w:val="Hyperlink"/>
          </w:rPr>
          <w:fldChar w:fldCharType="separate"/>
        </w:r>
        <w:r>
          <w:rPr>
            <w:rStyle w:val="Hyperlink"/>
          </w:rPr>
          <w:t>14</w:t>
        </w:r>
        <w:r>
          <w:rPr>
            <w:rStyle w:val="Hyperlink"/>
          </w:rPr>
          <w:fldChar w:fldCharType="end"/>
        </w:r>
      </w:hyperlink>
    </w:p>
    <w:p w:rsidR="00B955E9" w:rsidRDefault="00060E5A">
      <w:pPr>
        <w:tabs>
          <w:tab w:val="left" w:leader="dot" w:pos="7796"/>
        </w:tabs>
        <w:rPr>
          <w:rStyle w:val="Hyperlink"/>
          <w:lang w:val="id-ID"/>
        </w:rPr>
      </w:pPr>
      <w:r>
        <w:fldChar w:fldCharType="begin"/>
      </w:r>
      <w:r>
        <w:instrText xml:space="preserve"> HYPERLINK "file:///C:\\Users\\UIR\\Downloads\\RANWAL%20RENSTRA%20KEC%20RANTAU%20KOPAR.docx" \l "_Toc89302194" </w:instrText>
      </w:r>
      <w:r>
        <w:fldChar w:fldCharType="separate"/>
      </w:r>
      <w:r>
        <w:rPr>
          <w:rStyle w:val="Hyperlink"/>
        </w:rPr>
        <w:t>Gambar 2.7 Jumlah Perangkatan Kecamatan Rantau Kopar B</w:t>
      </w:r>
      <w:r>
        <w:rPr>
          <w:rStyle w:val="Hyperlink"/>
        </w:rPr>
        <w:t>erdasarkan</w:t>
      </w:r>
    </w:p>
    <w:p w:rsidR="00B955E9" w:rsidRDefault="00060E5A">
      <w:pPr>
        <w:tabs>
          <w:tab w:val="left" w:leader="dot" w:pos="7796"/>
        </w:tabs>
      </w:pPr>
      <w:r>
        <w:rPr>
          <w:rStyle w:val="Hyperlink"/>
          <w:lang w:val="id-ID"/>
        </w:rPr>
        <w:t xml:space="preserve">                       </w:t>
      </w:r>
      <w:r>
        <w:rPr>
          <w:rStyle w:val="Hyperlink"/>
        </w:rPr>
        <w:t>Pangkat Dan Golongan Tahun 2020</w:t>
      </w:r>
      <w:r>
        <w:rPr>
          <w:rStyle w:val="Hyperlink"/>
        </w:rPr>
        <w:tab/>
      </w:r>
      <w:r>
        <w:rPr>
          <w:rStyle w:val="Hyperlink"/>
        </w:rPr>
        <w:fldChar w:fldCharType="begin"/>
      </w:r>
      <w:r>
        <w:rPr>
          <w:rStyle w:val="Hyperlink"/>
        </w:rPr>
        <w:instrText xml:space="preserve"> PAGEREF _Toc89302194 \h </w:instrText>
      </w:r>
      <w:r>
        <w:rPr>
          <w:rStyle w:val="Hyperlink"/>
        </w:rPr>
      </w:r>
      <w:r>
        <w:rPr>
          <w:rStyle w:val="Hyperlink"/>
        </w:rPr>
        <w:fldChar w:fldCharType="separate"/>
      </w:r>
      <w:r>
        <w:rPr>
          <w:rStyle w:val="Hyperlink"/>
        </w:rPr>
        <w:t>23</w:t>
      </w:r>
      <w:r>
        <w:rPr>
          <w:rStyle w:val="Hyperlink"/>
        </w:rPr>
        <w:fldChar w:fldCharType="end"/>
      </w:r>
      <w:r>
        <w:fldChar w:fldCharType="end"/>
      </w:r>
    </w:p>
    <w:p w:rsidR="00B955E9" w:rsidRDefault="00060E5A">
      <w:pPr>
        <w:tabs>
          <w:tab w:val="left" w:leader="dot" w:pos="7796"/>
        </w:tabs>
        <w:rPr>
          <w:rStyle w:val="Hyperlink"/>
          <w:lang w:val="id-ID"/>
        </w:rPr>
      </w:pPr>
      <w:r>
        <w:fldChar w:fldCharType="begin"/>
      </w:r>
      <w:r>
        <w:instrText xml:space="preserve"> HYPERLINK "file:///C:\\Users\\UIR\\Downloads\\RANWAL%20RENSTRA%20KEC%20RANTAU%20KOPAR.docx" </w:instrText>
      </w:r>
      <w:r>
        <w:instrText xml:space="preserve">\l "_Toc89302195" </w:instrText>
      </w:r>
      <w:r>
        <w:fldChar w:fldCharType="separate"/>
      </w:r>
      <w:r>
        <w:rPr>
          <w:rStyle w:val="Hyperlink"/>
        </w:rPr>
        <w:t>Gambar 2.8 Persentase Jumlah Perangkat Kecamatan Rantau Kopar</w:t>
      </w:r>
    </w:p>
    <w:p w:rsidR="00B955E9" w:rsidRDefault="00060E5A">
      <w:pPr>
        <w:tabs>
          <w:tab w:val="left" w:leader="dot" w:pos="7796"/>
        </w:tabs>
        <w:rPr>
          <w:rFonts w:eastAsiaTheme="minorEastAsia"/>
          <w:smallCaps/>
          <w:sz w:val="22"/>
          <w:szCs w:val="22"/>
          <w:lang w:val="id-ID" w:eastAsia="id-ID"/>
        </w:rPr>
      </w:pPr>
      <w:r>
        <w:rPr>
          <w:rStyle w:val="Hyperlink"/>
          <w:lang w:val="id-ID"/>
        </w:rPr>
        <w:t xml:space="preserve">                        </w:t>
      </w:r>
      <w:r>
        <w:rPr>
          <w:rStyle w:val="Hyperlink"/>
        </w:rPr>
        <w:t>Berdasarkan Tingkat Pendidikan Tahun 2020</w:t>
      </w:r>
      <w:r>
        <w:rPr>
          <w:rStyle w:val="Hyperlink"/>
        </w:rPr>
        <w:tab/>
      </w:r>
      <w:r>
        <w:rPr>
          <w:rStyle w:val="Hyperlink"/>
        </w:rPr>
        <w:fldChar w:fldCharType="begin"/>
      </w:r>
      <w:r>
        <w:rPr>
          <w:rStyle w:val="Hyperlink"/>
        </w:rPr>
        <w:instrText xml:space="preserve"> PAGEREF _Toc89302195 \h </w:instrText>
      </w:r>
      <w:r>
        <w:rPr>
          <w:rStyle w:val="Hyperlink"/>
        </w:rPr>
      </w:r>
      <w:r>
        <w:rPr>
          <w:rStyle w:val="Hyperlink"/>
        </w:rPr>
        <w:fldChar w:fldCharType="separate"/>
      </w:r>
      <w:r>
        <w:rPr>
          <w:rStyle w:val="Hyperlink"/>
        </w:rPr>
        <w:t>24</w:t>
      </w:r>
      <w:r>
        <w:rPr>
          <w:rStyle w:val="Hyperlink"/>
        </w:rPr>
        <w:fldChar w:fldCharType="end"/>
      </w:r>
      <w:r>
        <w:fldChar w:fldCharType="end"/>
      </w:r>
    </w:p>
    <w:p w:rsidR="00B955E9" w:rsidRDefault="00060E5A">
      <w:pPr>
        <w:tabs>
          <w:tab w:val="left" w:leader="dot" w:pos="7796"/>
        </w:tabs>
        <w:ind w:left="1418" w:hanging="1418"/>
        <w:jc w:val="both"/>
        <w:rPr>
          <w:bCs/>
        </w:rPr>
        <w:sectPr w:rsidR="00B955E9">
          <w:headerReference w:type="default" r:id="rId12"/>
          <w:footerReference w:type="default" r:id="rId13"/>
          <w:pgSz w:w="11900" w:h="16840"/>
          <w:pgMar w:top="1440" w:right="1440" w:bottom="1440" w:left="2268" w:header="709" w:footer="709" w:gutter="0"/>
          <w:pgNumType w:fmt="lowerRoman"/>
          <w:cols w:space="708"/>
          <w:docGrid w:linePitch="360"/>
        </w:sectPr>
      </w:pPr>
      <w:r>
        <w:rPr>
          <w:rFonts w:cstheme="minorHAnsi"/>
          <w:bCs/>
        </w:rPr>
        <w:fldChar w:fldCharType="end"/>
      </w:r>
      <w:bookmarkEnd w:id="6"/>
    </w:p>
    <w:p w:rsidR="00B955E9" w:rsidRDefault="00B955E9">
      <w:pPr>
        <w:pStyle w:val="Heading1"/>
        <w:rPr>
          <w:lang w:val="en-US"/>
        </w:rPr>
      </w:pPr>
      <w:bookmarkStart w:id="7" w:name="_Toc89302366"/>
      <w:bookmarkEnd w:id="7"/>
    </w:p>
    <w:p w:rsidR="00B955E9" w:rsidRDefault="00060E5A">
      <w:pPr>
        <w:pStyle w:val="Heading1"/>
        <w:numPr>
          <w:ilvl w:val="0"/>
          <w:numId w:val="0"/>
        </w:numPr>
        <w:rPr>
          <w:lang w:val="en-US"/>
        </w:rPr>
      </w:pPr>
      <w:bookmarkStart w:id="8" w:name="_Toc89302367"/>
      <w:r>
        <w:rPr>
          <w:lang w:val="en-US"/>
        </w:rPr>
        <w:t>PENDAHULUAN</w:t>
      </w:r>
      <w:bookmarkEnd w:id="8"/>
    </w:p>
    <w:p w:rsidR="00B955E9" w:rsidRDefault="00B955E9">
      <w:pPr>
        <w:jc w:val="both"/>
        <w:rPr>
          <w:b/>
          <w:bCs/>
          <w:lang w:val="en-US"/>
        </w:rPr>
      </w:pPr>
    </w:p>
    <w:p w:rsidR="00B955E9" w:rsidRDefault="00B955E9">
      <w:pPr>
        <w:jc w:val="both"/>
        <w:rPr>
          <w:b/>
          <w:bCs/>
          <w:lang w:val="en-US"/>
        </w:rPr>
      </w:pPr>
    </w:p>
    <w:p w:rsidR="00B955E9" w:rsidRDefault="00060E5A">
      <w:pPr>
        <w:pStyle w:val="Heading2"/>
        <w:spacing w:before="0" w:after="0"/>
        <w:jc w:val="both"/>
        <w:rPr>
          <w:rFonts w:ascii="Cambria" w:hAnsi="Cambria"/>
          <w:bCs/>
          <w:lang w:val="en-US"/>
        </w:rPr>
      </w:pPr>
      <w:bookmarkStart w:id="9" w:name="_Toc89302368"/>
      <w:r>
        <w:rPr>
          <w:rFonts w:ascii="Cambria" w:hAnsi="Cambria"/>
          <w:bCs/>
          <w:lang w:val="en-US"/>
        </w:rPr>
        <w:t>Latar Belakang</w:t>
      </w:r>
      <w:bookmarkEnd w:id="9"/>
    </w:p>
    <w:p w:rsidR="00B955E9" w:rsidRDefault="00060E5A">
      <w:pPr>
        <w:pStyle w:val="ListParagraph"/>
        <w:ind w:left="0" w:firstLine="709"/>
        <w:jc w:val="both"/>
        <w:rPr>
          <w:lang w:val="en-US"/>
        </w:rPr>
      </w:pPr>
      <w:r>
        <w:rPr>
          <w:lang w:val="id-ID"/>
        </w:rPr>
        <w:t xml:space="preserve">Kecamatan merupakan salah satu Perangkat </w:t>
      </w:r>
      <w:r>
        <w:rPr>
          <w:lang w:val="id-ID"/>
        </w:rPr>
        <w:t>Daerah</w:t>
      </w:r>
      <w:r>
        <w:rPr>
          <w:lang w:val="en-US"/>
        </w:rPr>
        <w:t xml:space="preserve"> yang dapat dibentuk oleh pemerintah daerah untuk menyelenggarakan urusan pemerintahan umum</w:t>
      </w:r>
      <w:r>
        <w:rPr>
          <w:lang w:val="id-ID"/>
        </w:rPr>
        <w:t>, dalam</w:t>
      </w:r>
      <w:r>
        <w:rPr>
          <w:lang w:val="en-US"/>
        </w:rPr>
        <w:t xml:space="preserve"> </w:t>
      </w:r>
      <w:r>
        <w:rPr>
          <w:lang w:val="id-ID"/>
        </w:rPr>
        <w:t>Permendagri No 86 Tahun 2017 dijelaskan bahwa Perangkat Daerah</w:t>
      </w:r>
      <w:r>
        <w:rPr>
          <w:lang w:val="en-US"/>
        </w:rPr>
        <w:t xml:space="preserve"> </w:t>
      </w:r>
      <w:r>
        <w:rPr>
          <w:lang w:val="id-ID"/>
        </w:rPr>
        <w:t>menyusun dokumen perencanaan perangkat daerah untuk</w:t>
      </w:r>
      <w:r>
        <w:rPr>
          <w:lang w:val="en-US"/>
        </w:rPr>
        <w:t xml:space="preserve"> </w:t>
      </w:r>
      <w:r>
        <w:rPr>
          <w:lang w:val="id-ID"/>
        </w:rPr>
        <w:t>periode 5</w:t>
      </w:r>
      <w:r>
        <w:rPr>
          <w:lang w:val="en-US"/>
        </w:rPr>
        <w:t xml:space="preserve"> </w:t>
      </w:r>
      <w:r>
        <w:rPr>
          <w:lang w:val="id-ID"/>
        </w:rPr>
        <w:t xml:space="preserve">(lima) tahun </w:t>
      </w:r>
      <w:r>
        <w:rPr>
          <w:lang w:val="en-US"/>
        </w:rPr>
        <w:t>yang selanjut</w:t>
      </w:r>
      <w:r>
        <w:rPr>
          <w:lang w:val="en-US"/>
        </w:rPr>
        <w:t>nya disebut</w:t>
      </w:r>
      <w:r>
        <w:rPr>
          <w:lang w:val="id-ID"/>
        </w:rPr>
        <w:t xml:space="preserve"> Renstra Perangkat Daerah. Dokumen</w:t>
      </w:r>
      <w:r>
        <w:rPr>
          <w:lang w:val="en-US"/>
        </w:rPr>
        <w:t xml:space="preserve"> </w:t>
      </w:r>
      <w:r>
        <w:rPr>
          <w:lang w:val="id-ID"/>
        </w:rPr>
        <w:t>Renstra Perangkat Daerah didalamnya memuat tujuan,</w:t>
      </w:r>
      <w:r>
        <w:rPr>
          <w:lang w:val="en-US"/>
        </w:rPr>
        <w:t xml:space="preserve"> </w:t>
      </w:r>
      <w:r>
        <w:rPr>
          <w:lang w:val="id-ID"/>
        </w:rPr>
        <w:t>sasaran,</w:t>
      </w:r>
      <w:r>
        <w:rPr>
          <w:lang w:val="en-US"/>
        </w:rPr>
        <w:t xml:space="preserve"> </w:t>
      </w:r>
      <w:r>
        <w:rPr>
          <w:lang w:val="id-ID"/>
        </w:rPr>
        <w:t>program, kegiatan</w:t>
      </w:r>
      <w:r>
        <w:rPr>
          <w:lang w:val="en-US"/>
        </w:rPr>
        <w:t xml:space="preserve"> </w:t>
      </w:r>
      <w:r>
        <w:rPr>
          <w:lang w:val="id-ID"/>
        </w:rPr>
        <w:t>dan sub kegiatan pembangunan dalam rangka</w:t>
      </w:r>
      <w:r>
        <w:rPr>
          <w:lang w:val="en-US"/>
        </w:rPr>
        <w:t xml:space="preserve"> </w:t>
      </w:r>
      <w:r>
        <w:rPr>
          <w:lang w:val="id-ID"/>
        </w:rPr>
        <w:t>pelaksanaan Urusan Pemerintahan Wajib dan/atau Urusan</w:t>
      </w:r>
      <w:r>
        <w:rPr>
          <w:lang w:val="en-US"/>
        </w:rPr>
        <w:t xml:space="preserve"> </w:t>
      </w:r>
      <w:r>
        <w:rPr>
          <w:lang w:val="id-ID"/>
        </w:rPr>
        <w:t>Pemerintahan Pilihan sesuai dengan t</w:t>
      </w:r>
      <w:r>
        <w:rPr>
          <w:lang w:val="id-ID"/>
        </w:rPr>
        <w:t>ugas dan fungsi setiap Perangkat</w:t>
      </w:r>
      <w:r>
        <w:rPr>
          <w:lang w:val="en-US"/>
        </w:rPr>
        <w:t xml:space="preserve"> </w:t>
      </w:r>
      <w:r>
        <w:rPr>
          <w:lang w:val="id-ID"/>
        </w:rPr>
        <w:t>Daerah</w:t>
      </w:r>
      <w:r>
        <w:rPr>
          <w:lang w:val="en-US"/>
        </w:rPr>
        <w:t>.</w:t>
      </w:r>
    </w:p>
    <w:p w:rsidR="00B955E9" w:rsidRDefault="00060E5A">
      <w:pPr>
        <w:pStyle w:val="ListParagraph"/>
        <w:tabs>
          <w:tab w:val="left" w:pos="0"/>
        </w:tabs>
        <w:spacing w:before="139"/>
        <w:ind w:left="0" w:firstLine="709"/>
        <w:jc w:val="both"/>
        <w:rPr>
          <w:lang w:val="en-US"/>
        </w:rPr>
      </w:pPr>
      <w:r>
        <w:rPr>
          <w:lang w:val="en-US"/>
        </w:rPr>
        <w:t>P</w:t>
      </w:r>
      <w:r>
        <w:rPr>
          <w:lang w:val="id-ID"/>
        </w:rPr>
        <w:t xml:space="preserve">enyusunan Rencana Strategis (Renstra) Organisasi Perangkat Daerah (OPD) </w:t>
      </w:r>
      <w:r>
        <w:rPr>
          <w:lang w:val="en-US"/>
        </w:rPr>
        <w:t xml:space="preserve">berpedoman pada </w:t>
      </w:r>
      <w:r>
        <w:rPr>
          <w:lang w:val="id-ID"/>
        </w:rPr>
        <w:t>RPJM</w:t>
      </w:r>
      <w:r>
        <w:rPr>
          <w:lang w:val="en-IN"/>
        </w:rPr>
        <w:t>D</w:t>
      </w:r>
      <w:r>
        <w:rPr>
          <w:lang w:val="id-ID"/>
        </w:rPr>
        <w:t xml:space="preserve"> Kabupaten Rokan Hilir 2021-2026. </w:t>
      </w:r>
      <w:r>
        <w:rPr>
          <w:lang w:val="en-GB"/>
        </w:rPr>
        <w:t>Secara skematis, hubungan antara dokumen perencanaan dan anggaran ini dapat dilihat pad</w:t>
      </w:r>
      <w:r>
        <w:rPr>
          <w:lang w:val="en-GB"/>
        </w:rPr>
        <w:t>a Gambar 1.1.</w:t>
      </w:r>
    </w:p>
    <w:p w:rsidR="00B955E9" w:rsidRDefault="00060E5A">
      <w:pPr>
        <w:pStyle w:val="ListParagraph"/>
        <w:keepNext/>
        <w:tabs>
          <w:tab w:val="left" w:pos="0"/>
        </w:tabs>
        <w:spacing w:before="139"/>
        <w:ind w:left="0"/>
        <w:jc w:val="both"/>
      </w:pPr>
      <w:r>
        <w:rPr>
          <w:noProof/>
          <w:lang w:val="en-US"/>
        </w:rPr>
        <w:drawing>
          <wp:inline distT="0" distB="0" distL="0" distR="0">
            <wp:extent cx="540258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02580" cy="2819400"/>
                    </a:xfrm>
                    <a:prstGeom prst="rect">
                      <a:avLst/>
                    </a:prstGeom>
                    <a:noFill/>
                    <a:ln>
                      <a:noFill/>
                    </a:ln>
                  </pic:spPr>
                </pic:pic>
              </a:graphicData>
            </a:graphic>
          </wp:inline>
        </w:drawing>
      </w:r>
    </w:p>
    <w:p w:rsidR="00B955E9" w:rsidRDefault="00060E5A">
      <w:pPr>
        <w:pStyle w:val="Caption"/>
        <w:jc w:val="center"/>
        <w:rPr>
          <w:b/>
          <w:i w:val="0"/>
          <w:color w:val="auto"/>
          <w:sz w:val="24"/>
          <w:szCs w:val="24"/>
          <w:lang w:val="id-ID"/>
        </w:rPr>
      </w:pPr>
      <w:bookmarkStart w:id="10" w:name="_Toc89302188"/>
      <w:r>
        <w:rPr>
          <w:b/>
          <w:i w:val="0"/>
          <w:color w:val="auto"/>
          <w:sz w:val="24"/>
          <w:szCs w:val="24"/>
        </w:rPr>
        <w:t xml:space="preserve">Gambar </w:t>
      </w:r>
      <w:r>
        <w:rPr>
          <w:b/>
          <w:i w:val="0"/>
          <w:color w:val="auto"/>
          <w:sz w:val="24"/>
          <w:szCs w:val="24"/>
          <w:lang w:val="id-ID"/>
        </w:rPr>
        <w:t>1.</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1</w:t>
      </w:r>
      <w:r>
        <w:rPr>
          <w:b/>
          <w:i w:val="0"/>
          <w:color w:val="auto"/>
          <w:sz w:val="24"/>
          <w:szCs w:val="24"/>
        </w:rPr>
        <w:fldChar w:fldCharType="end"/>
      </w:r>
      <w:r>
        <w:rPr>
          <w:b/>
          <w:i w:val="0"/>
          <w:color w:val="auto"/>
          <w:sz w:val="24"/>
          <w:szCs w:val="24"/>
          <w:lang w:val="id-ID"/>
        </w:rPr>
        <w:t xml:space="preserve"> </w:t>
      </w:r>
      <w:r>
        <w:rPr>
          <w:b/>
          <w:bCs/>
          <w:i w:val="0"/>
          <w:iCs w:val="0"/>
          <w:color w:val="auto"/>
          <w:sz w:val="24"/>
          <w:szCs w:val="24"/>
        </w:rPr>
        <w:t>Keterkaitan Dokumen Perencanaan dan Sistematika Alur Perencanaan dan Penganggaran</w:t>
      </w:r>
      <w:bookmarkEnd w:id="10"/>
    </w:p>
    <w:p w:rsidR="00B955E9" w:rsidRDefault="00B955E9">
      <w:pPr>
        <w:pStyle w:val="JudulTabel"/>
        <w:spacing w:before="0" w:after="0"/>
        <w:rPr>
          <w:color w:val="000000" w:themeColor="text1"/>
          <w:sz w:val="20"/>
          <w:szCs w:val="26"/>
        </w:rPr>
      </w:pPr>
    </w:p>
    <w:p w:rsidR="00B955E9" w:rsidRDefault="00060E5A">
      <w:pPr>
        <w:ind w:firstLine="720"/>
        <w:jc w:val="both"/>
        <w:rPr>
          <w:lang w:val="en-US"/>
        </w:rPr>
      </w:pPr>
      <w:r>
        <w:rPr>
          <w:lang w:val="en-US"/>
        </w:rPr>
        <w:lastRenderedPageBreak/>
        <w:t xml:space="preserve">Dalam rangka melaksanakan keterpaduan perencanaan dan penganggaran dalam dokumen Renstra Kecamatan Rantau Kopar </w:t>
      </w:r>
      <w:r>
        <w:rPr>
          <w:lang w:val="en-US"/>
        </w:rPr>
        <w:t>2021-2026, sebagaimana dipersyaratkan oleh peraturan perundang-undangan yang berlaku, dan untuk mengantisipasi dinamika pembangunan masyarakat yang akan berimplikasi langsung maupun tidak langsung terhadap tuntutan untuk lebih cepat, kebutuhan pelayanan ya</w:t>
      </w:r>
      <w:r>
        <w:rPr>
          <w:lang w:val="en-US"/>
        </w:rPr>
        <w:t>ng tepat, murah dan mudah, serta profesional, serta untuk mengantisipasi dinamika perkembangan masyarakat yang secara langsung maupun tidak langsung akan berimplikasi pada tuntutan kebutuhan pelayanan yang lebih cepat, tepat, murah dan mudah, serta profesi</w:t>
      </w:r>
      <w:r>
        <w:rPr>
          <w:lang w:val="en-US"/>
        </w:rPr>
        <w:t>onal. Kemudian dengan menggunakan dokumen RPJMD sebagai acuan, maka target pencapaian program serta pagu yang ditetapkan dituangkan ke dalam daftar prioritas program, kegiatan, dan sub kegiatan untuk 5 (</w:t>
      </w:r>
      <w:proofErr w:type="gramStart"/>
      <w:r>
        <w:rPr>
          <w:lang w:val="en-US"/>
        </w:rPr>
        <w:t>lima</w:t>
      </w:r>
      <w:proofErr w:type="gramEnd"/>
      <w:r>
        <w:rPr>
          <w:lang w:val="en-US"/>
        </w:rPr>
        <w:t>) tahun ke depan.</w:t>
      </w:r>
    </w:p>
    <w:p w:rsidR="00B955E9" w:rsidRDefault="00060E5A">
      <w:pPr>
        <w:ind w:firstLine="720"/>
        <w:jc w:val="both"/>
        <w:rPr>
          <w:lang w:val="en-US"/>
        </w:rPr>
      </w:pPr>
      <w:r>
        <w:rPr>
          <w:lang w:val="en-US"/>
        </w:rPr>
        <w:t>Kecamatan bertanggung jawab mel</w:t>
      </w:r>
      <w:r>
        <w:rPr>
          <w:lang w:val="en-US"/>
        </w:rPr>
        <w:t>aksanakan unsur kewilayahan kecamatan dan desa, serta kewenangan daerah bupati. Salah satunya dalam hal pelayanan publik, terbukti dari pencapaian Indeks Kepuasan Masyarakat (IKM) kabupaten terhadap pelayanan publik dari tahun 2021 hingga 2026. Oleh karena</w:t>
      </w:r>
      <w:r>
        <w:rPr>
          <w:lang w:val="en-US"/>
        </w:rPr>
        <w:t xml:space="preserve"> itu, dipandang penting untuk memberikan gambaran luas tentang kondisi pelayanan yang dilakukan oleh Kecamatan Rantau </w:t>
      </w:r>
      <w:proofErr w:type="gramStart"/>
      <w:r>
        <w:rPr>
          <w:lang w:val="en-US"/>
        </w:rPr>
        <w:t>Kopar  telah</w:t>
      </w:r>
      <w:proofErr w:type="gramEnd"/>
      <w:r>
        <w:rPr>
          <w:lang w:val="en-US"/>
        </w:rPr>
        <w:t xml:space="preserve">, sedang, dan akan melaksanakan selama 5 (lima) tahun ke depan. Dalam hal operasional, Kecamatan Rantau Kopar 2021-2026 harus </w:t>
      </w:r>
      <w:r>
        <w:rPr>
          <w:lang w:val="en-US"/>
        </w:rPr>
        <w:t>mengacu pada dokumen Rencana Pembangunan Jangka Menengah Kabupaten Rokan Hilir. Selain itu juga mempertimbangkan hasil evaluasi capaian kinerja selama 5 (</w:t>
      </w:r>
      <w:proofErr w:type="gramStart"/>
      <w:r>
        <w:rPr>
          <w:lang w:val="en-US"/>
        </w:rPr>
        <w:t>lima</w:t>
      </w:r>
      <w:proofErr w:type="gramEnd"/>
      <w:r>
        <w:rPr>
          <w:lang w:val="en-US"/>
        </w:rPr>
        <w:t>) tahun sebelumnya, serta kondisi dan potensi yang ada di wilayah Kecamatan Rantau Kopar.</w:t>
      </w:r>
    </w:p>
    <w:p w:rsidR="00B955E9" w:rsidRDefault="00060E5A">
      <w:pPr>
        <w:ind w:firstLine="720"/>
        <w:jc w:val="both"/>
        <w:rPr>
          <w:lang w:val="en-US"/>
        </w:rPr>
      </w:pPr>
      <w:r>
        <w:rPr>
          <w:lang w:val="en-US"/>
        </w:rPr>
        <w:t>Keterkai</w:t>
      </w:r>
      <w:r>
        <w:rPr>
          <w:lang w:val="en-US"/>
        </w:rPr>
        <w:t>tan antara Renstra Kecamatan Rantau Kopar tahun 2021 – 2026 dengan dokumen – dokumen perencanaan lainnya yakni : Renstra Kecamatan Rantau Kopar Tahun 2021-2026 merupakan penjabaran dan berpedoman pada Rencana Pembangunan Jangka Menengah Daerah Kabupaten Ro</w:t>
      </w:r>
      <w:r>
        <w:rPr>
          <w:lang w:val="en-US"/>
        </w:rPr>
        <w:t>kan Hilir Tahun 2021-2026; Renstra Kecamatan Rantau Kopar Tahun 2021-2026 mempertimbangkan arah pembangunan kewilayahan yang telah ditetapkan sebelumnya, sebagaimana diatur dalam Peraturan Pemerintah Nomor 26 Tahun 2008 tentang Rencana Tata Ruang Wilayah N</w:t>
      </w:r>
      <w:r>
        <w:rPr>
          <w:lang w:val="en-US"/>
        </w:rPr>
        <w:t xml:space="preserve">asional, Peraturan Daerah Provinsi Riau Nomor 10 Tahun 2018 tentang Rencana Tata Ruang Wilayah Provinsi Riau </w:t>
      </w:r>
      <w:r>
        <w:rPr>
          <w:lang w:val="en-US"/>
        </w:rPr>
        <w:lastRenderedPageBreak/>
        <w:t xml:space="preserve">Tahun 2018-2038 dan Peraturan Daerah Kabupaten Rokan Hilir Nomor 15 Tahun 2011 tentang Rencana Tata Ruang Wilayah Kabupaten Rokan Hilir Tahun 2011 </w:t>
      </w:r>
      <w:r>
        <w:rPr>
          <w:lang w:val="en-US"/>
        </w:rPr>
        <w:t>– 2031. Renstra Kecamatan Rantau Kopar Tahun 2021-2026 disusun secara partisipatif dengan memperhatikan hasil evaluasi capaian kinerja kecamatan 5 (</w:t>
      </w:r>
      <w:proofErr w:type="gramStart"/>
      <w:r>
        <w:rPr>
          <w:lang w:val="en-US"/>
        </w:rPr>
        <w:t>lima</w:t>
      </w:r>
      <w:proofErr w:type="gramEnd"/>
      <w:r>
        <w:rPr>
          <w:lang w:val="en-US"/>
        </w:rPr>
        <w:t>) tahun terakhir serta kondisi dan potensi yang ada di kecamatan;</w:t>
      </w:r>
      <w:r>
        <w:t xml:space="preserve"> </w:t>
      </w:r>
      <w:r>
        <w:rPr>
          <w:lang w:val="en-US"/>
        </w:rPr>
        <w:t>Renstra Kecamatan Rantau Kopar Tahun 2</w:t>
      </w:r>
      <w:r>
        <w:rPr>
          <w:lang w:val="en-US"/>
        </w:rPr>
        <w:t xml:space="preserve">021-2026 menjadi pedoman dalam penyusunan Rencana Kerja Tahunan Kecamatan Rantau Kopar. </w:t>
      </w:r>
    </w:p>
    <w:p w:rsidR="00B955E9" w:rsidRDefault="00060E5A">
      <w:pPr>
        <w:ind w:firstLine="720"/>
        <w:jc w:val="both"/>
        <w:rPr>
          <w:lang w:val="en-US"/>
        </w:rPr>
      </w:pPr>
      <w:r>
        <w:rPr>
          <w:lang w:val="en-US"/>
        </w:rPr>
        <w:t>Proses penyusunan Renstra Kecamatan Rantau Kopar Tahun 2021-2026 dilakukan melalui tahapan persiapan penyusunan, penyusunan rancangan awal Renstra, Penyusunan rancanga</w:t>
      </w:r>
      <w:r>
        <w:rPr>
          <w:lang w:val="en-US"/>
        </w:rPr>
        <w:t>n Renstra, pelaksanaan forum renstra kecamatan, penyusunan rancangan akhir Renstra hingga penetapan Rensta.</w:t>
      </w:r>
    </w:p>
    <w:p w:rsidR="00B955E9" w:rsidRDefault="00B955E9">
      <w:pPr>
        <w:ind w:firstLine="720"/>
        <w:jc w:val="both"/>
        <w:rPr>
          <w:lang w:val="en-US"/>
        </w:rPr>
      </w:pPr>
    </w:p>
    <w:p w:rsidR="00B955E9" w:rsidRDefault="00060E5A">
      <w:pPr>
        <w:pStyle w:val="Heading2"/>
        <w:spacing w:before="0" w:after="0"/>
        <w:jc w:val="both"/>
        <w:rPr>
          <w:rFonts w:ascii="Cambria" w:hAnsi="Cambria"/>
          <w:lang w:val="en-US"/>
        </w:rPr>
      </w:pPr>
      <w:bookmarkStart w:id="11" w:name="_Toc89302369"/>
      <w:r>
        <w:rPr>
          <w:rFonts w:ascii="Cambria" w:hAnsi="Cambria"/>
          <w:lang w:val="en-US"/>
        </w:rPr>
        <w:t>Landasan Hukum</w:t>
      </w:r>
      <w:bookmarkEnd w:id="11"/>
    </w:p>
    <w:p w:rsidR="00B955E9" w:rsidRDefault="00060E5A">
      <w:pPr>
        <w:ind w:firstLine="720"/>
        <w:jc w:val="both"/>
        <w:rPr>
          <w:lang w:val="en-US"/>
        </w:rPr>
      </w:pPr>
      <w:r>
        <w:rPr>
          <w:lang w:val="en-US"/>
        </w:rPr>
        <w:t>Penyusunan Renstra Kecamatan Rantau Kopar Kabupaten Rokan Hilir Tahun 2021-2026 berlandaskan pada beberapa dasar hukum sebagai berik</w:t>
      </w:r>
      <w:r>
        <w:rPr>
          <w:lang w:val="en-US"/>
        </w:rPr>
        <w:t>ut: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bookmarkStart w:id="12" w:name="_Hlk79487673"/>
      <w:r>
        <w:rPr>
          <w:lang w:val="id-ID"/>
        </w:rPr>
        <w:t>Pasal 18 ayat (6) Undang-Undang Dasar Republik Indonesia 1945;</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53 Tahun 1999 tentang Pembentukan Kabupaten Pelalawan, Kabupaten Rokan Hulu, Kabupaten Rokan Hilir, Kabupaten Siak, Kabupaten Karimun, Kabupaten Kuantan Singingi, dan Ko</w:t>
      </w:r>
      <w:r>
        <w:rPr>
          <w:lang w:val="id-ID"/>
        </w:rPr>
        <w:t>ta Batam, sebagai mana telah diubah dengan Undang-undang Nomor 13 Tahun 2000, tentang perubahan Undang-undang Nomor 53 Tahun 1999;</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17 Tahun 2003 tentang Keuangan Negara</w:t>
      </w:r>
      <w:r>
        <w:rPr>
          <w:lang w:val="en-US"/>
        </w:rPr>
        <w:t xml:space="preserve"> (lembaran Negara Republik Indonesia Tahun 2003 Nomor 47, tambahan L</w:t>
      </w:r>
      <w:r>
        <w:rPr>
          <w:lang w:val="en-US"/>
        </w:rPr>
        <w:t>embaran Negara Republik Indonesia Nomor 4286 )</w:t>
      </w:r>
      <w:r>
        <w:rPr>
          <w:lang w:val="id-ID"/>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1 Tahun 2004 tentang Perbendaharaan Negara</w:t>
      </w:r>
      <w:r>
        <w:rPr>
          <w:lang w:val="en-US"/>
        </w:rPr>
        <w:t xml:space="preserve"> (Lembaran Negara Republik Indonesia NomorTahun 2004 Nomor 5, Tambahan Lembaran Negara Republik Indonesia Nomor 4355 )</w:t>
      </w:r>
      <w:r>
        <w:rPr>
          <w:lang w:val="id-ID"/>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Undang-Undang Nomor 15 </w:t>
      </w:r>
      <w:r>
        <w:rPr>
          <w:lang w:val="id-ID"/>
        </w:rPr>
        <w:t>Tahun 2004 tentang Pemeriksaan</w:t>
      </w:r>
      <w:r>
        <w:rPr>
          <w:lang w:val="en-US"/>
        </w:rPr>
        <w:t xml:space="preserve"> </w:t>
      </w:r>
      <w:r>
        <w:rPr>
          <w:lang w:val="id-ID"/>
        </w:rPr>
        <w:t>Pengelolaan dan Tanggung Jawab Keuangan Negara (Lembaran</w:t>
      </w:r>
      <w:r>
        <w:rPr>
          <w:lang w:val="en-US"/>
        </w:rPr>
        <w:t xml:space="preserve"> </w:t>
      </w:r>
      <w:r>
        <w:rPr>
          <w:lang w:val="id-ID"/>
        </w:rPr>
        <w:t>Negara Republik Indonesia Tahun 2004 Nomor 66, Tambahan</w:t>
      </w:r>
      <w:r>
        <w:rPr>
          <w:lang w:val="en-US"/>
        </w:rPr>
        <w:t xml:space="preserve"> </w:t>
      </w:r>
      <w:r>
        <w:rPr>
          <w:lang w:val="id-ID"/>
        </w:rPr>
        <w:t xml:space="preserve">Lembaran </w:t>
      </w:r>
      <w:r>
        <w:rPr>
          <w:lang w:val="id-ID"/>
        </w:rPr>
        <w:lastRenderedPageBreak/>
        <w:t>Negara Republik Indonesia Nomor 4400).</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Undang-undang Nomor 25 Tahun 2004 tentang Sistem Perencanaan </w:t>
      </w:r>
      <w:r>
        <w:rPr>
          <w:lang w:val="id-ID"/>
        </w:rPr>
        <w:t>Pembangunan Nasional</w:t>
      </w:r>
      <w:r>
        <w:t xml:space="preserve"> </w:t>
      </w:r>
      <w:r>
        <w:rPr>
          <w:lang w:val="id-ID"/>
        </w:rPr>
        <w:t>(Lembaran Negara Republik Indonesia Tahun</w:t>
      </w:r>
      <w:r>
        <w:rPr>
          <w:lang w:val="en-US"/>
        </w:rPr>
        <w:t xml:space="preserve"> </w:t>
      </w:r>
      <w:r>
        <w:rPr>
          <w:lang w:val="id-ID"/>
        </w:rPr>
        <w:t>2004 Nomor 104, Tambahan Lembaran Negara Republik Indonesia</w:t>
      </w:r>
      <w:r>
        <w:rPr>
          <w:lang w:val="en-US"/>
        </w:rPr>
        <w:t xml:space="preserve"> </w:t>
      </w:r>
      <w:r>
        <w:rPr>
          <w:lang w:val="id-ID"/>
        </w:rPr>
        <w:t>Nomor 4421);</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33 Tahun 2004 tentang Perimbangan Keuangan Antara Pemerintah Pusat dan Pemerintah Daerah (Lembaran N</w:t>
      </w:r>
      <w:r>
        <w:rPr>
          <w:lang w:val="id-ID"/>
        </w:rPr>
        <w:t>egara Republik Indonesia Tahun 2004 Nomor 126, Tambahan Lembaran Negara Republik Indonesia Nomor</w:t>
      </w:r>
      <w:r>
        <w:rPr>
          <w:spacing w:val="-3"/>
          <w:lang w:val="id-ID"/>
        </w:rPr>
        <w:t xml:space="preserve"> </w:t>
      </w:r>
      <w:r>
        <w:rPr>
          <w:lang w:val="id-ID"/>
        </w:rPr>
        <w:t>4438);</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17 Tahun 2007 tentang Rencana Pembangunan Jangka Panjang Nasional Tahun 2005-2025;</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Undang-UndangNomor 26 Tahun 2007 tentang</w:t>
      </w:r>
      <w:r>
        <w:rPr>
          <w:lang w:val="en-US"/>
        </w:rPr>
        <w:t xml:space="preserve"> </w:t>
      </w:r>
      <w:r>
        <w:rPr>
          <w:lang w:val="id-ID"/>
        </w:rPr>
        <w:t>Penataan</w:t>
      </w:r>
      <w:r>
        <w:rPr>
          <w:lang w:val="id-ID"/>
        </w:rPr>
        <w:t xml:space="preserve"> Ruang</w:t>
      </w:r>
      <w:r>
        <w:rPr>
          <w:lang w:val="en-US"/>
        </w:rPr>
        <w:t xml:space="preserve"> </w:t>
      </w:r>
      <w:r>
        <w:rPr>
          <w:lang w:val="id-ID"/>
        </w:rPr>
        <w:t>(Lembaran Negara Republik Indonesia Tahun 2007 Nomor 68);</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14 Tahun 2008 tentang Keterbukaan</w:t>
      </w:r>
      <w:r>
        <w:rPr>
          <w:lang w:val="en-US"/>
        </w:rPr>
        <w:t xml:space="preserve"> </w:t>
      </w:r>
      <w:r>
        <w:rPr>
          <w:lang w:val="id-ID"/>
        </w:rPr>
        <w:t>Informasi Publik (Lembaran Negara Republik Indonesia Tahun 2008</w:t>
      </w:r>
      <w:r>
        <w:rPr>
          <w:lang w:val="en-US"/>
        </w:rPr>
        <w:t xml:space="preserve"> </w:t>
      </w:r>
      <w:r>
        <w:rPr>
          <w:lang w:val="id-ID"/>
        </w:rPr>
        <w:t>Nomor 61);</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12 Tahun 2011 tentang Pembentukan Peratura</w:t>
      </w:r>
      <w:r>
        <w:rPr>
          <w:lang w:val="id-ID"/>
        </w:rPr>
        <w:t>n Perundang- undangan;</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6 Tahun 2014 tentang Desa (Lembaran</w:t>
      </w:r>
      <w:r>
        <w:rPr>
          <w:lang w:val="en-US"/>
        </w:rPr>
        <w:t xml:space="preserve"> </w:t>
      </w:r>
      <w:r>
        <w:rPr>
          <w:lang w:val="id-ID"/>
        </w:rPr>
        <w:t>Negara Republik Indonesia Tahun 2014 Nomor 7);</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Undang-Undang Nomor 23 Tahun 2014 tentang Pemerintahan Daerah (Lembaran Negara Republik Indonesia Tahun 2014 Nomor 244, Tambahan L</w:t>
      </w:r>
      <w:r>
        <w:rPr>
          <w:lang w:val="id-ID"/>
        </w:rPr>
        <w:t>embaran Negara Republik Indonesia Nomor 5587), sebagaimana telah diubah beberapa kali terakhir dengan Undang-Undang Nomor 9 Tahun 2015 tentang Perubahan Kedua atas Undang-Undang Nomor 23 Tahun 2014 tentang Pemerintahan Daerah (Lembaran Negara Republik Indo</w:t>
      </w:r>
      <w:r>
        <w:rPr>
          <w:lang w:val="id-ID"/>
        </w:rPr>
        <w:t>nesia Tahun 2015 Nomor 58, Tambahan Lembaran Negara Republik Indonesia Nomor</w:t>
      </w:r>
      <w:r>
        <w:rPr>
          <w:spacing w:val="-8"/>
          <w:lang w:val="id-ID"/>
        </w:rPr>
        <w:t xml:space="preserve"> </w:t>
      </w:r>
      <w:r>
        <w:rPr>
          <w:lang w:val="id-ID"/>
        </w:rPr>
        <w:t>5679);</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Undang-Undang Nomor 11 Tahun 2020 tentang Cipta Kerja (Lembaran Negara Republik Indonesia Tahun 2020 Nomor 245, Tambahan </w:t>
      </w:r>
      <w:r>
        <w:rPr>
          <w:lang w:val="id-ID"/>
        </w:rPr>
        <w:lastRenderedPageBreak/>
        <w:t>Lembaran Negara Republik Indonesia Nomor 6398);</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w:t>
      </w:r>
      <w:r>
        <w:rPr>
          <w:lang w:val="id-ID"/>
        </w:rPr>
        <w:t>aturan Pemerintah Republik Indonesia Nomor 20 Tahun 2001 tentang Pembinaan dan Pengawasan Penyelenggaraan Pemerintah Daerah;</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Pemerintah Republik Indonesia Nomor 24 Tahun 2005 tentang Standar Akuntasi Pemerintahan</w:t>
      </w:r>
      <w:r>
        <w:rPr>
          <w:lang w:val="en-US"/>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Pemerintah Nomor 55 Ta</w:t>
      </w:r>
      <w:r>
        <w:rPr>
          <w:lang w:val="id-ID"/>
        </w:rPr>
        <w:t>hun 2005 tentang Dana Perimbangan (Lembaran Negara Republik Indonesia Tahun 2005 Nomor 137, Tambahan Lembaran Negara Republik Indonesia Nomor</w:t>
      </w:r>
      <w:r>
        <w:rPr>
          <w:spacing w:val="1"/>
          <w:lang w:val="id-ID"/>
        </w:rPr>
        <w:t xml:space="preserve"> </w:t>
      </w:r>
      <w:r>
        <w:rPr>
          <w:lang w:val="id-ID"/>
        </w:rPr>
        <w:t>4575);</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Pemerintah Republik Indonesia Nomor 56 Tahun 2005 tentang Sistem Informasi Keuangan Daerah;</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w:t>
      </w:r>
      <w:r>
        <w:rPr>
          <w:lang w:val="id-ID"/>
        </w:rPr>
        <w:t>uran Pemerintah Republik Indonesia Nomor 6 Tahun 2008 tentang Pedoman Evaluasi Penyelenggaraan Pemerintahan Daerah;</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Perturan Pemerintah Nomor</w:t>
      </w:r>
      <w:r>
        <w:rPr>
          <w:lang w:val="en-US"/>
        </w:rPr>
        <w:t xml:space="preserve"> </w:t>
      </w:r>
      <w:r>
        <w:rPr>
          <w:lang w:val="id-ID"/>
        </w:rPr>
        <w:t>26 Tahun 2008 tentang Rencana Tata</w:t>
      </w:r>
      <w:r>
        <w:rPr>
          <w:lang w:val="en-US"/>
        </w:rPr>
        <w:t xml:space="preserve"> </w:t>
      </w:r>
      <w:r>
        <w:rPr>
          <w:lang w:val="id-ID"/>
        </w:rPr>
        <w:t>Ruang Nasional (Lembaran Negara Republik Indonesia Tahun 2008</w:t>
      </w:r>
      <w:r>
        <w:rPr>
          <w:lang w:val="en-US"/>
        </w:rPr>
        <w:t xml:space="preserve"> </w:t>
      </w:r>
      <w:r>
        <w:rPr>
          <w:lang w:val="id-ID"/>
        </w:rPr>
        <w:t>Nomor 48);</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w:t>
      </w:r>
      <w:r>
        <w:rPr>
          <w:lang w:val="id-ID"/>
        </w:rPr>
        <w:t>ran Pemerintah Nomor 18 Tahun 2016 tentang Perangkat Daerah (Lembaran Negara Republik Indonesia Tahun 2016 Nomor 114, Tambahan Lembaran Negara Republik Indonesia Nomor</w:t>
      </w:r>
      <w:r>
        <w:rPr>
          <w:spacing w:val="1"/>
          <w:lang w:val="id-ID"/>
        </w:rPr>
        <w:t xml:space="preserve"> </w:t>
      </w:r>
      <w:r>
        <w:rPr>
          <w:lang w:val="id-ID"/>
        </w:rPr>
        <w:t>5887);</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Pemerintah Nomor 2 Tahun 2018 tentang Standar Pelayanan Minimal (Lembar</w:t>
      </w:r>
      <w:r>
        <w:rPr>
          <w:lang w:val="id-ID"/>
        </w:rPr>
        <w:t>an Negara Republik Indonesia Tahun 2018 Nomor 2, Tambahan Lembaran Negara Republik Indonesia Nomor</w:t>
      </w:r>
      <w:r>
        <w:rPr>
          <w:spacing w:val="-2"/>
          <w:lang w:val="id-ID"/>
        </w:rPr>
        <w:t xml:space="preserve"> </w:t>
      </w:r>
      <w:r>
        <w:rPr>
          <w:lang w:val="id-ID"/>
        </w:rPr>
        <w:t>6178);</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en-US"/>
        </w:rPr>
        <w:t>Peraturan Pemerintahan Nomor 17 Tahun 2018 tentang Kecamatan (Lembaran Negara Republik Indonesia Tahun 2018 Nomor 73);</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Pemerintah Nomor 12 T</w:t>
      </w:r>
      <w:r>
        <w:rPr>
          <w:lang w:val="id-ID"/>
        </w:rPr>
        <w:t>ahun 2019 tentang Pengelolaan Keuangan Daerah (Lembaran Negara Republik Indonesia Tahun 2019 Nomor 42, Tambahan Lembaran Negara Republik Indonesia Nomor</w:t>
      </w:r>
      <w:r>
        <w:rPr>
          <w:spacing w:val="-2"/>
          <w:lang w:val="id-ID"/>
        </w:rPr>
        <w:t xml:space="preserve"> </w:t>
      </w:r>
      <w:r>
        <w:rPr>
          <w:lang w:val="id-ID"/>
        </w:rPr>
        <w:lastRenderedPageBreak/>
        <w:t>6322);</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Presiden Nomor 59 Tahun 2017 tentang Pelaksanaan Pencapaian Tujuan Pembangunan Berkela</w:t>
      </w:r>
      <w:r>
        <w:rPr>
          <w:lang w:val="id-ID"/>
        </w:rPr>
        <w:t>njutan (Lembaran Negara Republik Indonesia Tahun 2017 Nomor</w:t>
      </w:r>
      <w:r>
        <w:rPr>
          <w:spacing w:val="-2"/>
          <w:lang w:val="id-ID"/>
        </w:rPr>
        <w:t xml:space="preserve"> </w:t>
      </w:r>
      <w:r>
        <w:rPr>
          <w:lang w:val="id-ID"/>
        </w:rPr>
        <w:t>136);</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Presiden Nomor 18 Tahun 2020 tentang Rencana</w:t>
      </w:r>
      <w:r>
        <w:rPr>
          <w:lang w:val="en-US"/>
        </w:rPr>
        <w:t xml:space="preserve"> </w:t>
      </w:r>
      <w:r>
        <w:rPr>
          <w:lang w:val="id-ID"/>
        </w:rPr>
        <w:t>Pembangunan Jangka Menengah Nasional (RPJMN) 2020-2024</w:t>
      </w:r>
      <w:r>
        <w:rPr>
          <w:lang w:val="en-US"/>
        </w:rPr>
        <w:t xml:space="preserve"> </w:t>
      </w:r>
      <w:r>
        <w:rPr>
          <w:lang w:val="id-ID"/>
        </w:rPr>
        <w:t>(Lembaran Negara Republik Indonesia Tahun 2020 Nomor 10);</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Peraturan Menteri </w:t>
      </w:r>
      <w:r>
        <w:rPr>
          <w:lang w:val="id-ID"/>
        </w:rPr>
        <w:t>Dalam Negeri Nomor 86 Tahun 2017 tentang Tata Cara Perencanaan, Pengendalian dan Evaluasi Pembangunan Daerah, Tata Cara Evaluasi Rancangan Peraturan Daerah Tentang Rencana Pembangunan Jangka Panjang Daerah dan Rencana Pembangunan Jangka Menengah Daerah, se</w:t>
      </w:r>
      <w:r>
        <w:rPr>
          <w:lang w:val="id-ID"/>
        </w:rPr>
        <w:t>rta Tata Cara Perubahan Rencana Pembangunan Jangka Panjang Daerah, Rencana Pembangunan Jangka Menengah Daerah, dan Rencana Kerja Pemerintah Daerah (Berita Negara Republik Indonesia Tahun 2017 Nomor 1312);</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Menteri Dalam Negeri Nomor 7 Tahun 2018 t</w:t>
      </w:r>
      <w:r>
        <w:rPr>
          <w:lang w:val="id-ID"/>
        </w:rPr>
        <w:t>entang Pembuatan dan Pelaksanaan Kajian Lingkungan Hidup Strategis dalam Penyusunan Rencana Pembangunan Jangka Menengah Daerah (Berita Negara Republik Indonesia Tahun 2018 Nomor 459);</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en-US"/>
        </w:rPr>
        <w:t xml:space="preserve">Peraturan Menteri Dalam Negeri Nomor 90 Tahun 2019 tentang Klasifikasi, </w:t>
      </w:r>
      <w:r>
        <w:rPr>
          <w:lang w:val="en-US"/>
        </w:rPr>
        <w:t>Kodefikasi, Dan Nomenklatur Perencanaan Pembangunan Dan Keuangan Daerah (Berita Negara Republik Indonesia Tahun 2019 Nomor 1447);</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Menteri Dalam Negeri Nomor 100 Tahun 2018 tentang Penerapan Standar Pelayanan Minimal (Berita Negara Republik Indone</w:t>
      </w:r>
      <w:r>
        <w:rPr>
          <w:lang w:val="id-ID"/>
        </w:rPr>
        <w:t>sia Tahun 2018 Nomor 1540);</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en-US"/>
        </w:rPr>
        <w:t>Keputusan Menteri Dalam Negeri Nomor 050-3708 Tahun 2020 tentang Hasil Verifikasi dan Validasi Pemutakhiran Klasifikasi, Kodefikasi dan Nomenklatur Perencanaan Pembangunan Dan Keuangan Daerah;</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lastRenderedPageBreak/>
        <w:t xml:space="preserve">Peraturan Daerah Provinsi Riau </w:t>
      </w:r>
      <w:r>
        <w:rPr>
          <w:lang w:val="id-ID"/>
        </w:rPr>
        <w:t>Nomor 9 Tahun 2009 tentang Rencana Pembangunan Jangka Panjang (RPJP) Daerah Provinsi Riau Tahun 2005 - 2025 (Lembaran Daerah Provinsi Riau Tahun 2009 Nomor 9);</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Peraturan Daerah Provinsi Riau Nomor </w:t>
      </w:r>
      <w:r>
        <w:rPr>
          <w:lang w:val="en-US"/>
        </w:rPr>
        <w:t>3</w:t>
      </w:r>
      <w:r>
        <w:rPr>
          <w:lang w:val="id-ID"/>
        </w:rPr>
        <w:t xml:space="preserve"> Tahun 201</w:t>
      </w:r>
      <w:r>
        <w:rPr>
          <w:lang w:val="en-US"/>
        </w:rPr>
        <w:t>9</w:t>
      </w:r>
      <w:r>
        <w:rPr>
          <w:lang w:val="id-ID"/>
        </w:rPr>
        <w:t xml:space="preserve"> tentang Rencana Pembangunan Jangka Menengah Da</w:t>
      </w:r>
      <w:r>
        <w:rPr>
          <w:lang w:val="id-ID"/>
        </w:rPr>
        <w:t>erah (RPJMD) Provinsi Riau Tahun 201</w:t>
      </w:r>
      <w:r>
        <w:rPr>
          <w:lang w:val="en-US"/>
        </w:rPr>
        <w:t>9</w:t>
      </w:r>
      <w:r>
        <w:rPr>
          <w:lang w:val="id-ID"/>
        </w:rPr>
        <w:t>-20</w:t>
      </w:r>
      <w:r>
        <w:rPr>
          <w:lang w:val="en-US"/>
        </w:rPr>
        <w:t>24</w:t>
      </w:r>
      <w:r>
        <w:rPr>
          <w:lang w:val="id-ID"/>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Peraturan Daerah Provinsi Riau Nomor 10 Tahun 2018 tentang Rencana Tata Ruang Wilayah Provinsi Riau Tahun 2018-2038 (Lembaran Daerah Provinsi Riau Tahun 2018 Nomor</w:t>
      </w:r>
      <w:r>
        <w:rPr>
          <w:spacing w:val="-3"/>
          <w:lang w:val="id-ID"/>
        </w:rPr>
        <w:t xml:space="preserve"> </w:t>
      </w:r>
      <w:r>
        <w:rPr>
          <w:lang w:val="id-ID"/>
        </w:rPr>
        <w:t>10)</w:t>
      </w:r>
      <w:r>
        <w:rPr>
          <w:lang w:val="en-US"/>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id-ID"/>
        </w:rPr>
        <w:t xml:space="preserve">Peraturan Daerah </w:t>
      </w:r>
      <w:r>
        <w:rPr>
          <w:lang w:val="en-US"/>
        </w:rPr>
        <w:t>Kabupaten</w:t>
      </w:r>
      <w:r>
        <w:rPr>
          <w:lang w:val="id-ID"/>
        </w:rPr>
        <w:t xml:space="preserve"> Rokan Hilir Nomo</w:t>
      </w:r>
      <w:r>
        <w:rPr>
          <w:lang w:val="id-ID"/>
        </w:rPr>
        <w:t>r 15 Tahun 2011 tentang Rencana Tata Ruang Wilayah Kabupaten Rokan Hilir Tahun 2011 – 2031</w:t>
      </w:r>
      <w:r>
        <w:rPr>
          <w:lang w:val="en-US"/>
        </w:rPr>
        <w:t>.</w:t>
      </w:r>
    </w:p>
    <w:p w:rsidR="00B955E9" w:rsidRDefault="00060E5A">
      <w:pPr>
        <w:pStyle w:val="ListParagraph"/>
        <w:widowControl w:val="0"/>
        <w:numPr>
          <w:ilvl w:val="0"/>
          <w:numId w:val="4"/>
        </w:numPr>
        <w:tabs>
          <w:tab w:val="left" w:pos="0"/>
        </w:tabs>
        <w:autoSpaceDE w:val="0"/>
        <w:autoSpaceDN w:val="0"/>
        <w:spacing w:before="137"/>
        <w:ind w:left="993"/>
        <w:contextualSpacing w:val="0"/>
        <w:jc w:val="both"/>
        <w:rPr>
          <w:lang w:val="id-ID"/>
        </w:rPr>
      </w:pPr>
      <w:r>
        <w:rPr>
          <w:lang w:val="en-US"/>
        </w:rPr>
        <w:t>Peraturan Daerah Kabupaten Rokan Hilir Nomor 11 Tahun 2016 tentang Pembentukan dan Susunan Perangkat Daerah Kabupaten Rokan Hilir (Lembaran Daerah Kabupaten Rokan H</w:t>
      </w:r>
      <w:r>
        <w:rPr>
          <w:lang w:val="en-US"/>
        </w:rPr>
        <w:t>ilir Tahun 2016 Nomor 11)</w:t>
      </w:r>
    </w:p>
    <w:p w:rsidR="00B955E9" w:rsidRDefault="00060E5A">
      <w:pPr>
        <w:pStyle w:val="ListParagraph"/>
        <w:numPr>
          <w:ilvl w:val="0"/>
          <w:numId w:val="4"/>
        </w:numPr>
        <w:ind w:left="993"/>
        <w:jc w:val="both"/>
        <w:rPr>
          <w:lang w:val="en-US"/>
        </w:rPr>
      </w:pPr>
      <w:r>
        <w:t>Peraturan Daerah Kabupaten Rokan Hilir Nomor 1 Tahun 2017 tentang Rencana Pembangunan Jangka Panjang Daerah Kabupaten Rokan Hilir Tahun 2005-2025.</w:t>
      </w:r>
    </w:p>
    <w:p w:rsidR="00B955E9" w:rsidRDefault="00060E5A">
      <w:pPr>
        <w:pStyle w:val="ListParagraph"/>
        <w:numPr>
          <w:ilvl w:val="0"/>
          <w:numId w:val="4"/>
        </w:numPr>
        <w:ind w:left="993"/>
        <w:jc w:val="both"/>
        <w:rPr>
          <w:lang w:val="en-US"/>
        </w:rPr>
      </w:pPr>
      <w:r>
        <w:t>Peraturan Daerah Kabupaten Rokan Hilir Nomor15 Tahun 2011 tentang Rencana Tata Ruan</w:t>
      </w:r>
      <w:r>
        <w:t>g Wilayah Kabupaten Rokan Hilir Tahun 2011 – 2031.</w:t>
      </w:r>
    </w:p>
    <w:bookmarkEnd w:id="12"/>
    <w:p w:rsidR="00B955E9" w:rsidRDefault="00B955E9">
      <w:pPr>
        <w:ind w:left="633"/>
        <w:jc w:val="both"/>
        <w:rPr>
          <w:lang w:val="en-US"/>
        </w:rPr>
      </w:pPr>
    </w:p>
    <w:p w:rsidR="00B955E9" w:rsidRDefault="00060E5A">
      <w:pPr>
        <w:pStyle w:val="Heading2"/>
        <w:spacing w:before="0" w:after="0"/>
        <w:jc w:val="both"/>
        <w:rPr>
          <w:rFonts w:ascii="Cambria" w:hAnsi="Cambria"/>
          <w:lang w:val="en-US"/>
        </w:rPr>
      </w:pPr>
      <w:bookmarkStart w:id="13" w:name="_Toc89302370"/>
      <w:r>
        <w:rPr>
          <w:rFonts w:ascii="Cambria" w:hAnsi="Cambria"/>
          <w:lang w:val="en-US"/>
        </w:rPr>
        <w:t>Maksud dan Tujuan</w:t>
      </w:r>
      <w:bookmarkEnd w:id="13"/>
    </w:p>
    <w:p w:rsidR="00B955E9" w:rsidRDefault="00060E5A">
      <w:pPr>
        <w:ind w:firstLine="720"/>
        <w:jc w:val="both"/>
        <w:rPr>
          <w:lang w:val="en-US"/>
        </w:rPr>
      </w:pPr>
      <w:r>
        <w:rPr>
          <w:lang w:val="en-US"/>
        </w:rPr>
        <w:t>Dokumen Rencana Strategis Kecamatan Rokan Hilir Tahun 2021-2026 merupakan dokumen perencanaan perangkat daerah untuk 5 (lima) tahun kedepan, sebagai penjabaran secara operasional visi, m</w:t>
      </w:r>
      <w:r>
        <w:rPr>
          <w:lang w:val="en-US"/>
        </w:rPr>
        <w:t>isi</w:t>
      </w:r>
      <w:proofErr w:type="gramStart"/>
      <w:r>
        <w:rPr>
          <w:lang w:val="en-US"/>
        </w:rPr>
        <w:t>,tujuan</w:t>
      </w:r>
      <w:proofErr w:type="gramEnd"/>
      <w:r>
        <w:rPr>
          <w:lang w:val="en-US"/>
        </w:rPr>
        <w:t xml:space="preserve">, asaran, strategi, arah kebijakan dan program RPJMD Kebupaten Rokan Hilir Tahun 2021-2026. Penjabaran secara operasional tersebut dituangkan dalam tahapan program kegiatan dan sub kegiatan serta target kinerja yang </w:t>
      </w:r>
      <w:proofErr w:type="gramStart"/>
      <w:r>
        <w:rPr>
          <w:lang w:val="en-US"/>
        </w:rPr>
        <w:t>akan</w:t>
      </w:r>
      <w:proofErr w:type="gramEnd"/>
      <w:r>
        <w:rPr>
          <w:lang w:val="en-US"/>
        </w:rPr>
        <w:t xml:space="preserve"> dicapai dalam </w:t>
      </w:r>
      <w:r>
        <w:rPr>
          <w:lang w:val="en-US"/>
        </w:rPr>
        <w:lastRenderedPageBreak/>
        <w:t>rangka peny</w:t>
      </w:r>
      <w:r>
        <w:rPr>
          <w:lang w:val="en-US"/>
        </w:rPr>
        <w:t>elenggaraan pembangunan daerah Kabupaten Rokan Hilir pada unsur kewilayahan.</w:t>
      </w:r>
    </w:p>
    <w:p w:rsidR="00B955E9" w:rsidRDefault="00060E5A">
      <w:pPr>
        <w:ind w:firstLine="720"/>
        <w:jc w:val="both"/>
        <w:rPr>
          <w:lang w:val="en-US"/>
        </w:rPr>
      </w:pPr>
      <w:r>
        <w:rPr>
          <w:lang w:val="en-US"/>
        </w:rPr>
        <w:t xml:space="preserve">Adapun tujuan penyusunan dokumen Renstra, antara lain </w:t>
      </w:r>
      <w:proofErr w:type="gramStart"/>
      <w:r>
        <w:rPr>
          <w:lang w:val="en-US"/>
        </w:rPr>
        <w:t>adalah :</w:t>
      </w:r>
      <w:proofErr w:type="gramEnd"/>
    </w:p>
    <w:p w:rsidR="00B955E9" w:rsidRDefault="00060E5A">
      <w:pPr>
        <w:pStyle w:val="ListParagraph"/>
        <w:numPr>
          <w:ilvl w:val="3"/>
          <w:numId w:val="5"/>
        </w:numPr>
        <w:ind w:left="851"/>
        <w:jc w:val="both"/>
        <w:rPr>
          <w:lang w:val="en-US"/>
        </w:rPr>
      </w:pPr>
      <w:r>
        <w:rPr>
          <w:lang w:val="en-US"/>
        </w:rPr>
        <w:t xml:space="preserve">Menjamin keterkaitan dan konsistensi antara perencanaan, penganggaran, pelaksanaan dan pengawasan pada setiap tahun </w:t>
      </w:r>
      <w:r>
        <w:rPr>
          <w:lang w:val="en-US"/>
        </w:rPr>
        <w:t>anggaran selama lima (5) tahun yang akan datang;</w:t>
      </w:r>
    </w:p>
    <w:p w:rsidR="00B955E9" w:rsidRDefault="00060E5A">
      <w:pPr>
        <w:pStyle w:val="ListParagraph"/>
        <w:numPr>
          <w:ilvl w:val="3"/>
          <w:numId w:val="5"/>
        </w:numPr>
        <w:ind w:left="851"/>
        <w:jc w:val="both"/>
        <w:rPr>
          <w:lang w:val="en-US"/>
        </w:rPr>
      </w:pPr>
      <w:r>
        <w:rPr>
          <w:lang w:val="en-US"/>
        </w:rPr>
        <w:t>Menjamin tercapainya penggunaan sumberdaya secara efektif, efisien dan berkelanjutan;</w:t>
      </w:r>
    </w:p>
    <w:p w:rsidR="00B955E9" w:rsidRDefault="00060E5A">
      <w:pPr>
        <w:pStyle w:val="ListParagraph"/>
        <w:numPr>
          <w:ilvl w:val="3"/>
          <w:numId w:val="5"/>
        </w:numPr>
        <w:ind w:left="851"/>
        <w:jc w:val="both"/>
        <w:rPr>
          <w:lang w:val="en-US"/>
        </w:rPr>
      </w:pPr>
      <w:r>
        <w:rPr>
          <w:lang w:val="en-US"/>
        </w:rPr>
        <w:t>Menjamin terciptanya integrasi, sinkronisasi dan sinergi antar pelaku pembangunan di Kecamatan Rantau Kopar; dan</w:t>
      </w:r>
    </w:p>
    <w:p w:rsidR="00B955E9" w:rsidRDefault="00060E5A">
      <w:pPr>
        <w:pStyle w:val="ListParagraph"/>
        <w:numPr>
          <w:ilvl w:val="3"/>
          <w:numId w:val="5"/>
        </w:numPr>
        <w:ind w:left="851"/>
        <w:jc w:val="both"/>
        <w:rPr>
          <w:lang w:val="en-US"/>
        </w:rPr>
      </w:pPr>
      <w:r>
        <w:rPr>
          <w:lang w:val="en-US"/>
        </w:rPr>
        <w:t xml:space="preserve">Menjadi </w:t>
      </w:r>
      <w:r>
        <w:rPr>
          <w:lang w:val="en-US"/>
        </w:rPr>
        <w:t>pedoman bagi penyusunan Rencana Kerja Kecamatan Rantau Kopar Kabupaten Rokan Hilir.</w:t>
      </w:r>
    </w:p>
    <w:p w:rsidR="00B955E9" w:rsidRDefault="00B955E9">
      <w:pPr>
        <w:pStyle w:val="ListParagraph"/>
        <w:ind w:left="851"/>
        <w:jc w:val="both"/>
        <w:rPr>
          <w:lang w:val="en-US"/>
        </w:rPr>
      </w:pPr>
    </w:p>
    <w:p w:rsidR="00B955E9" w:rsidRDefault="00060E5A">
      <w:pPr>
        <w:pStyle w:val="Heading2"/>
        <w:spacing w:before="0" w:after="0"/>
        <w:jc w:val="both"/>
        <w:rPr>
          <w:rFonts w:ascii="Cambria" w:hAnsi="Cambria"/>
          <w:lang w:val="en-US"/>
        </w:rPr>
      </w:pPr>
      <w:bookmarkStart w:id="14" w:name="_Toc89302371"/>
      <w:r>
        <w:rPr>
          <w:rFonts w:ascii="Cambria" w:hAnsi="Cambria"/>
          <w:lang w:val="en-US"/>
        </w:rPr>
        <w:t>Sistematika Penulisan</w:t>
      </w:r>
      <w:bookmarkEnd w:id="14"/>
    </w:p>
    <w:p w:rsidR="00B955E9" w:rsidRDefault="00060E5A">
      <w:pPr>
        <w:ind w:firstLine="720"/>
        <w:jc w:val="both"/>
        <w:rPr>
          <w:lang w:val="en-US"/>
        </w:rPr>
      </w:pPr>
      <w:r>
        <w:rPr>
          <w:lang w:val="en-US"/>
        </w:rPr>
        <w:t xml:space="preserve">Dokumen Rencana Strategis Kecamatan Rantau Kopar Tahun 2021-2026 secara garis besar disusun dengan sistematika sebagai </w:t>
      </w:r>
      <w:proofErr w:type="gramStart"/>
      <w:r>
        <w:rPr>
          <w:lang w:val="en-US"/>
        </w:rPr>
        <w:t>berikut :</w:t>
      </w:r>
      <w:proofErr w:type="gramEnd"/>
    </w:p>
    <w:p w:rsidR="00B955E9" w:rsidRDefault="00B955E9">
      <w:pPr>
        <w:ind w:firstLine="720"/>
        <w:jc w:val="both"/>
        <w:rPr>
          <w:lang w:val="en-US"/>
        </w:rPr>
      </w:pPr>
    </w:p>
    <w:p w:rsidR="00B955E9" w:rsidRDefault="00060E5A">
      <w:pPr>
        <w:jc w:val="both"/>
        <w:rPr>
          <w:b/>
          <w:bCs/>
          <w:lang w:val="en-US"/>
        </w:rPr>
      </w:pPr>
      <w:r>
        <w:rPr>
          <w:b/>
          <w:bCs/>
          <w:lang w:val="en-US"/>
        </w:rPr>
        <w:t xml:space="preserve">Bab I Pendahuluan </w:t>
      </w:r>
    </w:p>
    <w:p w:rsidR="00B955E9" w:rsidRDefault="00060E5A">
      <w:pPr>
        <w:ind w:left="720"/>
        <w:jc w:val="both"/>
        <w:rPr>
          <w:lang w:val="en-US"/>
        </w:rPr>
      </w:pPr>
      <w:r>
        <w:rPr>
          <w:lang w:val="en-US"/>
        </w:rPr>
        <w:t>Bab ini berisi latar belakang penyusunan Renstra, landasan hukum penyusunan Renstra, maksud dan tujuan penyusunan Renstra dan sistematika penulisan dokumen Renstra.</w:t>
      </w:r>
    </w:p>
    <w:p w:rsidR="00B955E9" w:rsidRDefault="00060E5A">
      <w:pPr>
        <w:jc w:val="both"/>
        <w:rPr>
          <w:b/>
          <w:bCs/>
          <w:lang w:val="en-US"/>
        </w:rPr>
      </w:pPr>
      <w:r>
        <w:rPr>
          <w:b/>
          <w:bCs/>
          <w:lang w:val="en-US"/>
        </w:rPr>
        <w:t xml:space="preserve">Bab II Gambaran Pelayanan Kecamatan Rantau Kopar </w:t>
      </w:r>
    </w:p>
    <w:p w:rsidR="00B955E9" w:rsidRDefault="00060E5A">
      <w:pPr>
        <w:ind w:left="720"/>
        <w:jc w:val="both"/>
        <w:rPr>
          <w:lang w:val="en-US"/>
        </w:rPr>
      </w:pPr>
      <w:r>
        <w:rPr>
          <w:lang w:val="en-US"/>
        </w:rPr>
        <w:t>Memuat Tugas, Fungsi dan Struktur Organis</w:t>
      </w:r>
      <w:r>
        <w:rPr>
          <w:lang w:val="en-US"/>
        </w:rPr>
        <w:t>asi Kecamatan Rantau Kopar; sumberdaya yang dimiliki oleh Kecamatan Rantau Kopar, kinerja pelayanan sampai saat ini, tantangan dan peluang pengembangan pelayanan di Kecamatan Rantau Kopar</w:t>
      </w:r>
    </w:p>
    <w:p w:rsidR="00B955E9" w:rsidRDefault="00060E5A">
      <w:pPr>
        <w:jc w:val="both"/>
        <w:rPr>
          <w:b/>
          <w:bCs/>
          <w:lang w:val="en-US"/>
        </w:rPr>
      </w:pPr>
      <w:r>
        <w:rPr>
          <w:b/>
          <w:bCs/>
          <w:lang w:val="en-US"/>
        </w:rPr>
        <w:t xml:space="preserve">Bab III Permasalahan dan Isu-Isu Strategis Kecamatan </w:t>
      </w:r>
    </w:p>
    <w:p w:rsidR="00B955E9" w:rsidRDefault="00060E5A">
      <w:pPr>
        <w:ind w:left="720"/>
        <w:jc w:val="both"/>
        <w:rPr>
          <w:lang w:val="en-US"/>
        </w:rPr>
      </w:pPr>
      <w:r>
        <w:rPr>
          <w:lang w:val="en-US"/>
        </w:rPr>
        <w:t>Bab ini memuat</w:t>
      </w:r>
      <w:r>
        <w:rPr>
          <w:lang w:val="en-US"/>
        </w:rPr>
        <w:t xml:space="preserve"> identifikasi permasalahan berdasarkan tugas dan fungsi pelayanan Kecamatan Rantau Kopar; telaahan visi, misi dan program Kepala Daerah dan Wakil Kepala Daerah; telaahan Renstra; telaahan dokumen RTRW Kabupaten Rokan Hilir, dan penentuan isu-isu strategis </w:t>
      </w:r>
      <w:r>
        <w:rPr>
          <w:lang w:val="en-US"/>
        </w:rPr>
        <w:t>di unsur kewilayahan.</w:t>
      </w:r>
    </w:p>
    <w:p w:rsidR="00B955E9" w:rsidRDefault="00060E5A">
      <w:pPr>
        <w:jc w:val="both"/>
        <w:rPr>
          <w:b/>
          <w:bCs/>
          <w:lang w:val="en-US"/>
        </w:rPr>
      </w:pPr>
      <w:r>
        <w:rPr>
          <w:b/>
          <w:bCs/>
          <w:lang w:val="en-US"/>
        </w:rPr>
        <w:t>Bab IV Tujuan dan Sasaran</w:t>
      </w:r>
    </w:p>
    <w:p w:rsidR="00B955E9" w:rsidRDefault="00060E5A">
      <w:pPr>
        <w:ind w:left="720"/>
        <w:jc w:val="both"/>
        <w:rPr>
          <w:lang w:val="en-US"/>
        </w:rPr>
      </w:pPr>
      <w:r>
        <w:rPr>
          <w:lang w:val="en-US"/>
        </w:rPr>
        <w:lastRenderedPageBreak/>
        <w:t xml:space="preserve">Bab ini berisi tujuan dan sasaran jangka menengah Kecamatan Rantau Kopar Tahun 2021-2026, serta strategi dan kebijakan dalam menjabarkan sasaran jangka menengah diunsur kewilayahan. </w:t>
      </w:r>
    </w:p>
    <w:p w:rsidR="00B955E9" w:rsidRDefault="00060E5A">
      <w:pPr>
        <w:jc w:val="both"/>
        <w:rPr>
          <w:b/>
          <w:bCs/>
          <w:lang w:val="en-US"/>
        </w:rPr>
      </w:pPr>
      <w:r>
        <w:rPr>
          <w:b/>
          <w:bCs/>
          <w:lang w:val="en-US"/>
        </w:rPr>
        <w:t>Bab V Strategi dan Arah K</w:t>
      </w:r>
      <w:r>
        <w:rPr>
          <w:b/>
          <w:bCs/>
          <w:lang w:val="en-US"/>
        </w:rPr>
        <w:t xml:space="preserve">ebijakan </w:t>
      </w:r>
    </w:p>
    <w:p w:rsidR="00B955E9" w:rsidRDefault="00060E5A">
      <w:pPr>
        <w:ind w:left="720"/>
        <w:jc w:val="both"/>
        <w:rPr>
          <w:lang w:val="en-US"/>
        </w:rPr>
      </w:pPr>
      <w:r>
        <w:rPr>
          <w:lang w:val="en-US"/>
        </w:rPr>
        <w:t>Memuat rencana program dan kegiatan Kecamatan Rantau Kopar selama 5 (</w:t>
      </w:r>
      <w:proofErr w:type="gramStart"/>
      <w:r>
        <w:rPr>
          <w:lang w:val="en-US"/>
        </w:rPr>
        <w:t>lima</w:t>
      </w:r>
      <w:proofErr w:type="gramEnd"/>
      <w:r>
        <w:rPr>
          <w:lang w:val="en-US"/>
        </w:rPr>
        <w:t xml:space="preserve">) tahun kedepan yang dilengkapi dengan indicator kinerja, kelompok sasaran dan pendanaan indikatif. </w:t>
      </w:r>
    </w:p>
    <w:p w:rsidR="00B955E9" w:rsidRDefault="00060E5A">
      <w:pPr>
        <w:jc w:val="both"/>
        <w:rPr>
          <w:b/>
          <w:bCs/>
          <w:lang w:val="en-US"/>
        </w:rPr>
      </w:pPr>
      <w:r>
        <w:rPr>
          <w:b/>
          <w:bCs/>
          <w:lang w:val="en-US"/>
        </w:rPr>
        <w:t xml:space="preserve">Bab VI Rencana Program, Kegiatan dan Sub Kegiatan serta Pendanaan </w:t>
      </w:r>
    </w:p>
    <w:p w:rsidR="00B955E9" w:rsidRDefault="00060E5A">
      <w:pPr>
        <w:ind w:left="720"/>
        <w:jc w:val="both"/>
        <w:rPr>
          <w:lang w:val="en-US"/>
        </w:rPr>
      </w:pPr>
      <w:r>
        <w:rPr>
          <w:lang w:val="en-US"/>
        </w:rPr>
        <w:t>Bab ini memuat rencana program, kegiatan dan sub kegiatan serta pendanaan selama 5 (</w:t>
      </w:r>
      <w:proofErr w:type="gramStart"/>
      <w:r>
        <w:rPr>
          <w:lang w:val="en-US"/>
        </w:rPr>
        <w:t>lima</w:t>
      </w:r>
      <w:proofErr w:type="gramEnd"/>
      <w:r>
        <w:rPr>
          <w:lang w:val="en-US"/>
        </w:rPr>
        <w:t xml:space="preserve">) tahun </w:t>
      </w:r>
    </w:p>
    <w:p w:rsidR="00B955E9" w:rsidRDefault="00060E5A">
      <w:pPr>
        <w:jc w:val="both"/>
        <w:rPr>
          <w:b/>
          <w:bCs/>
          <w:lang w:val="en-US"/>
        </w:rPr>
      </w:pPr>
      <w:r>
        <w:rPr>
          <w:b/>
          <w:bCs/>
          <w:lang w:val="en-US"/>
        </w:rPr>
        <w:t xml:space="preserve">Bab VII Kinerja Penyelenggaraan Bidang Urusan </w:t>
      </w:r>
    </w:p>
    <w:p w:rsidR="00B955E9" w:rsidRDefault="00060E5A">
      <w:pPr>
        <w:ind w:firstLine="720"/>
        <w:jc w:val="both"/>
        <w:rPr>
          <w:lang w:val="en-US"/>
        </w:rPr>
      </w:pPr>
      <w:r>
        <w:rPr>
          <w:lang w:val="en-US"/>
        </w:rPr>
        <w:t>Bab ini memuat indikator kinerja kecamatan untuk periode 2021-2026</w:t>
      </w:r>
    </w:p>
    <w:p w:rsidR="00B955E9" w:rsidRDefault="00060E5A">
      <w:pPr>
        <w:jc w:val="both"/>
        <w:rPr>
          <w:b/>
          <w:bCs/>
          <w:lang w:val="en-US"/>
        </w:rPr>
      </w:pPr>
      <w:r>
        <w:rPr>
          <w:b/>
          <w:bCs/>
          <w:lang w:val="en-US"/>
        </w:rPr>
        <w:t>Bab VIII Penutup</w:t>
      </w:r>
    </w:p>
    <w:p w:rsidR="00B955E9" w:rsidRDefault="00060E5A">
      <w:pPr>
        <w:ind w:left="720"/>
        <w:jc w:val="both"/>
        <w:rPr>
          <w:lang w:val="en-US"/>
        </w:rPr>
      </w:pPr>
      <w:r>
        <w:rPr>
          <w:lang w:val="en-US"/>
        </w:rPr>
        <w:t>Berisi ringkasan singkat dar</w:t>
      </w:r>
      <w:r>
        <w:rPr>
          <w:lang w:val="en-US"/>
        </w:rPr>
        <w:t>i maksud dan tujuan penyusunan dokumen Renstra Kecamatan Rantau Kopar, disertai dengan harapan bahwa dokumen ini mampu menjadi pedoman pembangunan 5 (</w:t>
      </w:r>
      <w:proofErr w:type="gramStart"/>
      <w:r>
        <w:rPr>
          <w:lang w:val="en-US"/>
        </w:rPr>
        <w:t>lima</w:t>
      </w:r>
      <w:proofErr w:type="gramEnd"/>
      <w:r>
        <w:rPr>
          <w:lang w:val="en-US"/>
        </w:rPr>
        <w:t>) tahun kedepan oleh unit kerja di dalam Kecamatan Rantau Kopar Kabupaten Rokan Hilir.</w:t>
      </w: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jc w:val="both"/>
        <w:rPr>
          <w:b/>
          <w:bCs/>
          <w:lang w:val="en-US"/>
        </w:rPr>
      </w:pPr>
    </w:p>
    <w:p w:rsidR="00B955E9" w:rsidRDefault="00B955E9">
      <w:pPr>
        <w:pStyle w:val="Heading1"/>
        <w:rPr>
          <w:lang w:val="en-US"/>
        </w:rPr>
      </w:pPr>
      <w:bookmarkStart w:id="15" w:name="_Toc89302372"/>
      <w:bookmarkEnd w:id="15"/>
    </w:p>
    <w:p w:rsidR="00B955E9" w:rsidRDefault="00060E5A">
      <w:pPr>
        <w:pStyle w:val="Heading1"/>
        <w:numPr>
          <w:ilvl w:val="0"/>
          <w:numId w:val="0"/>
        </w:numPr>
        <w:rPr>
          <w:lang w:val="en-US"/>
        </w:rPr>
      </w:pPr>
      <w:bookmarkStart w:id="16" w:name="_Toc89302373"/>
      <w:r>
        <w:rPr>
          <w:lang w:val="en-US"/>
        </w:rPr>
        <w:t>GAMBARAN PELAYANAN PERANGKAT DAERAH</w:t>
      </w:r>
      <w:bookmarkEnd w:id="16"/>
    </w:p>
    <w:p w:rsidR="00B955E9" w:rsidRDefault="00060E5A">
      <w:pPr>
        <w:ind w:firstLine="720"/>
        <w:jc w:val="both"/>
        <w:rPr>
          <w:lang w:val="en-US"/>
        </w:rPr>
      </w:pPr>
      <w:r>
        <w:rPr>
          <w:lang w:val="en-US"/>
        </w:rPr>
        <w:t>Kecamatan Rantau Kopar Kabupaten Rokan Hilir, yang berawal pemekaran dari Kecamatan Tanah Putih, Kecamatan Rantau kopar terdiri dari 4 (empat) Desa / Kepenghuluan/Kelurahan yaitu ; Kelurahan Rantau Kopar, Kepenghuluan Se</w:t>
      </w:r>
      <w:r>
        <w:rPr>
          <w:lang w:val="en-US"/>
        </w:rPr>
        <w:t>kapas, Kelurahan Sungai Rangau dan Kepenghulan Bagan Cempedak, yang dipimpin oleh Datuk Penghulu/Kepala Kelurahan yang dalam melaksanakan tugasnya sehari – hari dibantu oleh Sekretaris Kepenghuluan/Sekretaris Kelurahan, kepala Urusan (Kaur) di Kepenghuluan</w:t>
      </w:r>
      <w:r>
        <w:rPr>
          <w:lang w:val="en-US"/>
        </w:rPr>
        <w:t xml:space="preserve"> dan Kepala Seksi (Kasi) serta juga Perangkat Kepenghuluan/Kelurahan lainnya Seperti Kepala Dusun (Kadus)/Kepala Lingkungan (Kepling) berjumlah 11, ketua RW berjumlah 11, dan ketua RT berjumlah 45.</w:t>
      </w:r>
    </w:p>
    <w:p w:rsidR="00B955E9" w:rsidRDefault="00060E5A">
      <w:pPr>
        <w:ind w:firstLine="720"/>
        <w:jc w:val="both"/>
        <w:rPr>
          <w:lang w:val="en-US"/>
        </w:rPr>
      </w:pPr>
      <w:r>
        <w:rPr>
          <w:lang w:val="en-US"/>
        </w:rPr>
        <w:t xml:space="preserve">Kecamatan Rantau Kopar terdiri dari 2 (Dua) Kelurahan dan </w:t>
      </w:r>
      <w:r>
        <w:rPr>
          <w:lang w:val="en-US"/>
        </w:rPr>
        <w:t xml:space="preserve">2 (Dua) Kepenghuluan, </w:t>
      </w:r>
      <w:proofErr w:type="gramStart"/>
      <w:r>
        <w:rPr>
          <w:lang w:val="en-US"/>
        </w:rPr>
        <w:t>yaitu :</w:t>
      </w:r>
      <w:proofErr w:type="gramEnd"/>
    </w:p>
    <w:p w:rsidR="00B955E9" w:rsidRDefault="00060E5A">
      <w:pPr>
        <w:ind w:firstLine="720"/>
        <w:jc w:val="both"/>
        <w:rPr>
          <w:lang w:val="en-US"/>
        </w:rPr>
      </w:pPr>
      <w:r>
        <w:rPr>
          <w:lang w:val="en-US"/>
        </w:rPr>
        <w:t>1.</w:t>
      </w:r>
      <w:r>
        <w:rPr>
          <w:lang w:val="en-US"/>
        </w:rPr>
        <w:tab/>
        <w:t>Kelurahan Rantau Kopar</w:t>
      </w:r>
    </w:p>
    <w:p w:rsidR="00B955E9" w:rsidRDefault="00060E5A">
      <w:pPr>
        <w:ind w:firstLine="720"/>
        <w:jc w:val="both"/>
        <w:rPr>
          <w:lang w:val="en-US"/>
        </w:rPr>
      </w:pPr>
      <w:r>
        <w:rPr>
          <w:lang w:val="en-US"/>
        </w:rPr>
        <w:t>2.</w:t>
      </w:r>
      <w:r>
        <w:rPr>
          <w:lang w:val="en-US"/>
        </w:rPr>
        <w:tab/>
        <w:t>Kepenghuluan Sekapas</w:t>
      </w:r>
    </w:p>
    <w:p w:rsidR="00B955E9" w:rsidRDefault="00060E5A">
      <w:pPr>
        <w:ind w:firstLine="720"/>
        <w:jc w:val="both"/>
        <w:rPr>
          <w:lang w:val="en-US"/>
        </w:rPr>
      </w:pPr>
      <w:r>
        <w:rPr>
          <w:lang w:val="en-US"/>
        </w:rPr>
        <w:t>3.</w:t>
      </w:r>
      <w:r>
        <w:rPr>
          <w:lang w:val="en-US"/>
        </w:rPr>
        <w:tab/>
        <w:t>Kelurahan Sungai Rangau</w:t>
      </w:r>
    </w:p>
    <w:p w:rsidR="00B955E9" w:rsidRDefault="00060E5A">
      <w:pPr>
        <w:ind w:firstLine="720"/>
        <w:jc w:val="both"/>
        <w:rPr>
          <w:lang w:val="en-US"/>
        </w:rPr>
      </w:pPr>
      <w:r>
        <w:rPr>
          <w:lang w:val="en-US"/>
        </w:rPr>
        <w:t>4.</w:t>
      </w:r>
      <w:r>
        <w:rPr>
          <w:lang w:val="en-US"/>
        </w:rPr>
        <w:tab/>
        <w:t>Kepenghuluan Bagan Cempedak</w:t>
      </w:r>
    </w:p>
    <w:p w:rsidR="00B955E9" w:rsidRDefault="00B955E9">
      <w:pPr>
        <w:spacing w:line="240" w:lineRule="auto"/>
        <w:ind w:firstLine="720"/>
        <w:jc w:val="both"/>
        <w:rPr>
          <w:lang w:val="en-US"/>
        </w:rPr>
      </w:pPr>
    </w:p>
    <w:p w:rsidR="00B955E9" w:rsidRDefault="00060E5A">
      <w:pPr>
        <w:ind w:firstLine="720"/>
        <w:jc w:val="both"/>
        <w:rPr>
          <w:lang w:val="en-US"/>
        </w:rPr>
      </w:pPr>
      <w:r>
        <w:rPr>
          <w:lang w:val="en-US"/>
        </w:rPr>
        <w:t>Kecamatan Rantau Kopar berada pada kawasan pemukiman daerahnya berupa dataran rendah dengan luas kecamatan ±25 km2 be</w:t>
      </w:r>
      <w:r>
        <w:rPr>
          <w:lang w:val="en-US"/>
        </w:rPr>
        <w:t xml:space="preserve">rada pada wilayah pesisir sungai Rokan dengan pemukiman wilayah datar dan sebagian wilayah memiliki tekstur tanah alluvial </w:t>
      </w:r>
      <w:proofErr w:type="gramStart"/>
      <w:r>
        <w:rPr>
          <w:lang w:val="en-US"/>
        </w:rPr>
        <w:t>( Liat</w:t>
      </w:r>
      <w:proofErr w:type="gramEnd"/>
      <w:r>
        <w:rPr>
          <w:lang w:val="en-US"/>
        </w:rPr>
        <w:t xml:space="preserve"> ) bergambut, cukup potensial untuk digarap menjadi lahan pertanian dan perkebunan.</w:t>
      </w:r>
    </w:p>
    <w:p w:rsidR="00B955E9" w:rsidRDefault="00060E5A">
      <w:pPr>
        <w:ind w:firstLine="720"/>
        <w:jc w:val="both"/>
        <w:rPr>
          <w:lang w:val="en-US"/>
        </w:rPr>
      </w:pPr>
      <w:r>
        <w:rPr>
          <w:lang w:val="en-US"/>
        </w:rPr>
        <w:t>Menurut Tipologi bencana alam, Kecamatan Ra</w:t>
      </w:r>
      <w:r>
        <w:rPr>
          <w:lang w:val="en-US"/>
        </w:rPr>
        <w:t>ntau Kopar adalah daerah yang rawan terhadap bencana banjir karena berada pada daerah dataran rendah. Sumber mata pencaharian masyarakat adalah berkebun dan Nelayan, tetapi hasil tangkapan ikan makin lama makin berkurang sehingga perekonomian dan taraf hid</w:t>
      </w:r>
      <w:r>
        <w:rPr>
          <w:lang w:val="en-US"/>
        </w:rPr>
        <w:t>up masyarakat relatif rendah dan secepatnya memerlukan program peningkatan perekonomian baik dari pemerintah pusat maupun Pemerintah Daerah di Kabupaten Rokan Hilir.</w:t>
      </w:r>
    </w:p>
    <w:p w:rsidR="00B955E9" w:rsidRDefault="00060E5A">
      <w:pPr>
        <w:ind w:firstLine="720"/>
        <w:jc w:val="both"/>
        <w:rPr>
          <w:lang w:val="en-US"/>
        </w:rPr>
      </w:pPr>
      <w:r>
        <w:rPr>
          <w:lang w:val="en-US"/>
        </w:rPr>
        <w:t xml:space="preserve">Kecamatan Rantau Kopar dibentuk berdasarkan Peraturan Daerah Kabupaten Rokan Hilir </w:t>
      </w:r>
      <w:proofErr w:type="gramStart"/>
      <w:r>
        <w:rPr>
          <w:lang w:val="en-US"/>
        </w:rPr>
        <w:t>Nomor :</w:t>
      </w:r>
      <w:proofErr w:type="gramEnd"/>
      <w:r>
        <w:rPr>
          <w:lang w:val="en-US"/>
        </w:rPr>
        <w:t xml:space="preserve"> 01 Tahun 2005 tentang Pembentukan </w:t>
      </w:r>
      <w:r>
        <w:rPr>
          <w:lang w:val="en-US"/>
        </w:rPr>
        <w:lastRenderedPageBreak/>
        <w:t xml:space="preserve">Kecamatan Rantau Kopar . Kecamatan Rantau Kopar terdapat batas-batas wilayah sebagai </w:t>
      </w:r>
      <w:proofErr w:type="gramStart"/>
      <w:r>
        <w:rPr>
          <w:lang w:val="en-US"/>
        </w:rPr>
        <w:t>berikut :</w:t>
      </w:r>
      <w:proofErr w:type="gramEnd"/>
    </w:p>
    <w:p w:rsidR="00B955E9" w:rsidRDefault="00060E5A">
      <w:pPr>
        <w:jc w:val="both"/>
        <w:rPr>
          <w:lang w:val="en-US"/>
        </w:rPr>
      </w:pPr>
      <w:r>
        <w:rPr>
          <w:lang w:val="en-US"/>
        </w:rPr>
        <w:t>-</w:t>
      </w:r>
      <w:r>
        <w:rPr>
          <w:lang w:val="en-US"/>
        </w:rPr>
        <w:tab/>
        <w:t>Sebelah Utara</w:t>
      </w:r>
      <w:r>
        <w:rPr>
          <w:lang w:val="en-US"/>
        </w:rPr>
        <w:tab/>
      </w:r>
      <w:r>
        <w:rPr>
          <w:lang w:val="en-US"/>
        </w:rPr>
        <w:tab/>
        <w:t>: Kecamatan Tanah Putih dan Kabupaten Bengkalis</w:t>
      </w:r>
    </w:p>
    <w:p w:rsidR="00B955E9" w:rsidRDefault="00060E5A">
      <w:pPr>
        <w:jc w:val="both"/>
        <w:rPr>
          <w:lang w:val="en-US"/>
        </w:rPr>
      </w:pPr>
      <w:r>
        <w:rPr>
          <w:lang w:val="en-US"/>
        </w:rPr>
        <w:t>-</w:t>
      </w:r>
      <w:r>
        <w:rPr>
          <w:lang w:val="en-US"/>
        </w:rPr>
        <w:tab/>
        <w:t>Sebelah Timur</w:t>
      </w:r>
      <w:r>
        <w:rPr>
          <w:lang w:val="en-US"/>
        </w:rPr>
        <w:tab/>
        <w:t>: Kabupaten Bengkalis</w:t>
      </w:r>
    </w:p>
    <w:p w:rsidR="00B955E9" w:rsidRDefault="00060E5A">
      <w:pPr>
        <w:tabs>
          <w:tab w:val="left" w:pos="709"/>
          <w:tab w:val="left" w:pos="2977"/>
        </w:tabs>
        <w:ind w:left="2835" w:hanging="2835"/>
        <w:jc w:val="both"/>
        <w:rPr>
          <w:lang w:val="en-US"/>
        </w:rPr>
      </w:pPr>
      <w:r>
        <w:rPr>
          <w:lang w:val="en-US"/>
        </w:rPr>
        <w:t>-</w:t>
      </w:r>
      <w:r>
        <w:rPr>
          <w:lang w:val="en-US"/>
        </w:rPr>
        <w:tab/>
        <w:t>Sebelah Selatan</w:t>
      </w:r>
      <w:r>
        <w:rPr>
          <w:lang w:val="en-US"/>
        </w:rPr>
        <w:tab/>
        <w:t>: Kec</w:t>
      </w:r>
      <w:r>
        <w:rPr>
          <w:lang w:val="en-US"/>
        </w:rPr>
        <w:t>amatan Kabupaten Bengkalis dan Kabupaten</w:t>
      </w:r>
    </w:p>
    <w:p w:rsidR="00B955E9" w:rsidRDefault="00060E5A">
      <w:pPr>
        <w:tabs>
          <w:tab w:val="left" w:pos="709"/>
        </w:tabs>
        <w:ind w:left="2835" w:hanging="2835"/>
        <w:jc w:val="both"/>
        <w:rPr>
          <w:lang w:val="en-US"/>
        </w:rPr>
      </w:pPr>
      <w:r>
        <w:rPr>
          <w:lang w:val="en-US"/>
        </w:rPr>
        <w:tab/>
      </w:r>
      <w:r>
        <w:rPr>
          <w:lang w:val="en-US"/>
        </w:rPr>
        <w:tab/>
      </w:r>
      <w:r>
        <w:rPr>
          <w:lang w:val="en-US"/>
        </w:rPr>
        <w:tab/>
        <w:t xml:space="preserve">  Rokan Hulu</w:t>
      </w:r>
    </w:p>
    <w:p w:rsidR="00B955E9" w:rsidRDefault="00060E5A">
      <w:pPr>
        <w:jc w:val="both"/>
        <w:rPr>
          <w:lang w:val="en-US"/>
        </w:rPr>
      </w:pPr>
      <w:r>
        <w:rPr>
          <w:lang w:val="en-US"/>
        </w:rPr>
        <w:t>-</w:t>
      </w:r>
      <w:r>
        <w:rPr>
          <w:lang w:val="en-US"/>
        </w:rPr>
        <w:tab/>
        <w:t>Sebelah Barat</w:t>
      </w:r>
      <w:r>
        <w:rPr>
          <w:lang w:val="en-US"/>
        </w:rPr>
        <w:tab/>
      </w:r>
      <w:r>
        <w:rPr>
          <w:lang w:val="en-US"/>
        </w:rPr>
        <w:tab/>
        <w:t>: Kecamatan Kecamatan Tanah Putih</w:t>
      </w:r>
      <w:r>
        <w:rPr>
          <w:noProof/>
          <w:lang w:val="en-US"/>
        </w:rPr>
        <w:drawing>
          <wp:anchor distT="0" distB="0" distL="114300" distR="114300" simplePos="0" relativeHeight="251684864" behindDoc="1" locked="0" layoutInCell="1" allowOverlap="1">
            <wp:simplePos x="0" y="0"/>
            <wp:positionH relativeFrom="column">
              <wp:posOffset>0</wp:posOffset>
            </wp:positionH>
            <wp:positionV relativeFrom="paragraph">
              <wp:posOffset>267970</wp:posOffset>
            </wp:positionV>
            <wp:extent cx="5059680" cy="3207385"/>
            <wp:effectExtent l="0" t="0" r="0" b="0"/>
            <wp:wrapTight wrapText="bothSides">
              <wp:wrapPolygon edited="0">
                <wp:start x="244" y="1411"/>
                <wp:lineTo x="244" y="20013"/>
                <wp:lineTo x="21145" y="20013"/>
                <wp:lineTo x="21145" y="1411"/>
                <wp:lineTo x="244" y="1411"/>
              </wp:wrapPolygon>
            </wp:wrapTight>
            <wp:docPr id="30" name="Picture 2" descr="kec rantau ko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kec rantau kopar"/>
                    <pic:cNvPicPr>
                      <a:picLocks noChangeAspect="1" noChangeArrowheads="1"/>
                    </pic:cNvPicPr>
                  </pic:nvPicPr>
                  <pic:blipFill>
                    <a:blip r:embed="rId15" cstate="print"/>
                    <a:srcRect/>
                    <a:stretch>
                      <a:fillRect/>
                    </a:stretch>
                  </pic:blipFill>
                  <pic:spPr>
                    <a:xfrm>
                      <a:off x="0" y="0"/>
                      <a:ext cx="5059680" cy="3207385"/>
                    </a:xfrm>
                    <a:prstGeom prst="rect">
                      <a:avLst/>
                    </a:prstGeom>
                    <a:noFill/>
                    <a:ln w="9525">
                      <a:noFill/>
                      <a:miter lim="800000"/>
                      <a:headEnd/>
                      <a:tailEnd/>
                    </a:ln>
                  </pic:spPr>
                </pic:pic>
              </a:graphicData>
            </a:graphic>
          </wp:anchor>
        </w:drawing>
      </w:r>
    </w:p>
    <w:p w:rsidR="00B955E9" w:rsidRDefault="00060E5A">
      <w:pPr>
        <w:jc w:val="both"/>
        <w:rPr>
          <w:lang w:val="en-US"/>
        </w:rPr>
      </w:pPr>
      <w:r>
        <w:rPr>
          <w:noProof/>
          <w:lang w:val="en-US"/>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3066415</wp:posOffset>
                </wp:positionV>
                <wp:extent cx="505968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rsidR="00B955E9" w:rsidRDefault="00060E5A">
                            <w:pPr>
                              <w:pStyle w:val="Caption"/>
                              <w:jc w:val="center"/>
                              <w:rPr>
                                <w:b/>
                                <w:i w:val="0"/>
                                <w:color w:val="auto"/>
                                <w:sz w:val="24"/>
                                <w:szCs w:val="24"/>
                                <w:lang w:val="en-US"/>
                              </w:rPr>
                            </w:pPr>
                            <w:bookmarkStart w:id="17" w:name="_Toc82107540"/>
                            <w:bookmarkStart w:id="18" w:name="_Toc89302189"/>
                            <w:r>
                              <w:rPr>
                                <w:b/>
                                <w:i w:val="0"/>
                                <w:color w:val="auto"/>
                                <w:sz w:val="24"/>
                                <w:szCs w:val="24"/>
                              </w:rPr>
                              <w:t>Gambar 2</w:t>
                            </w:r>
                            <w:r>
                              <w:rPr>
                                <w:b/>
                                <w:i w:val="0"/>
                                <w:color w:val="auto"/>
                                <w:sz w:val="24"/>
                                <w:szCs w:val="24"/>
                              </w:rPr>
                              <w:noBreakHyphen/>
                            </w:r>
                            <w:r>
                              <w:rPr>
                                <w:b/>
                                <w:i w:val="0"/>
                                <w:color w:val="auto"/>
                                <w:sz w:val="24"/>
                                <w:szCs w:val="24"/>
                              </w:rPr>
                              <w:fldChar w:fldCharType="begin"/>
                            </w:r>
                            <w:r>
                              <w:rPr>
                                <w:b/>
                                <w:i w:val="0"/>
                                <w:color w:val="auto"/>
                                <w:sz w:val="24"/>
                                <w:szCs w:val="24"/>
                              </w:rPr>
                              <w:instrText xml:space="preserve"> SEQ Gambar \* ARABIC \s 1 </w:instrText>
                            </w:r>
                            <w:r>
                              <w:rPr>
                                <w:b/>
                                <w:i w:val="0"/>
                                <w:color w:val="auto"/>
                                <w:sz w:val="24"/>
                                <w:szCs w:val="24"/>
                              </w:rPr>
                              <w:fldChar w:fldCharType="separate"/>
                            </w:r>
                            <w:r>
                              <w:rPr>
                                <w:b/>
                                <w:i w:val="0"/>
                                <w:color w:val="auto"/>
                                <w:sz w:val="24"/>
                                <w:szCs w:val="24"/>
                              </w:rPr>
                              <w:t>1</w:t>
                            </w:r>
                            <w:r>
                              <w:rPr>
                                <w:b/>
                                <w:i w:val="0"/>
                                <w:color w:val="auto"/>
                                <w:sz w:val="24"/>
                                <w:szCs w:val="24"/>
                              </w:rPr>
                              <w:fldChar w:fldCharType="end"/>
                            </w:r>
                            <w:r>
                              <w:rPr>
                                <w:b/>
                                <w:i w:val="0"/>
                                <w:color w:val="auto"/>
                                <w:sz w:val="24"/>
                                <w:szCs w:val="24"/>
                              </w:rPr>
                              <w:t xml:space="preserve"> Peta Kecamatan Rantau Kopar 2020</w:t>
                            </w:r>
                            <w:bookmarkEnd w:id="17"/>
                            <w:bookmarkEnd w:id="18"/>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0;margin-top:241.45pt;width:398.4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" stroked="f">
                <v:textbox style="mso-fit-shape-to-text:t" inset="0,0,0,0">
                  <w:txbxContent>
                    <w:p w:rsidR="00B955E9" w:rsidRDefault="00060E5A">
                      <w:pPr>
                        <w:pStyle w:val="Caption"/>
                        <w:jc w:val="center"/>
                        <w:rPr>
                          <w:b/>
                          <w:i w:val="0"/>
                          <w:color w:val="auto"/>
                          <w:sz w:val="24"/>
                          <w:szCs w:val="24"/>
                          <w:lang w:val="en-US"/>
                        </w:rPr>
                      </w:pPr>
                      <w:bookmarkStart w:id="19" w:name="_Toc82107540"/>
                      <w:bookmarkStart w:id="20" w:name="_Toc89302189"/>
                      <w:r>
                        <w:rPr>
                          <w:b/>
                          <w:i w:val="0"/>
                          <w:color w:val="auto"/>
                          <w:sz w:val="24"/>
                          <w:szCs w:val="24"/>
                        </w:rPr>
                        <w:t>Gambar 2</w:t>
                      </w:r>
                      <w:r>
                        <w:rPr>
                          <w:b/>
                          <w:i w:val="0"/>
                          <w:color w:val="auto"/>
                          <w:sz w:val="24"/>
                          <w:szCs w:val="24"/>
                        </w:rPr>
                        <w:noBreakHyphen/>
                      </w:r>
                      <w:r>
                        <w:rPr>
                          <w:b/>
                          <w:i w:val="0"/>
                          <w:color w:val="auto"/>
                          <w:sz w:val="24"/>
                          <w:szCs w:val="24"/>
                        </w:rPr>
                        <w:fldChar w:fldCharType="begin"/>
                      </w:r>
                      <w:r>
                        <w:rPr>
                          <w:b/>
                          <w:i w:val="0"/>
                          <w:color w:val="auto"/>
                          <w:sz w:val="24"/>
                          <w:szCs w:val="24"/>
                        </w:rPr>
                        <w:instrText xml:space="preserve"> SEQ Gambar \* ARABIC \s 1 </w:instrText>
                      </w:r>
                      <w:r>
                        <w:rPr>
                          <w:b/>
                          <w:i w:val="0"/>
                          <w:color w:val="auto"/>
                          <w:sz w:val="24"/>
                          <w:szCs w:val="24"/>
                        </w:rPr>
                        <w:fldChar w:fldCharType="separate"/>
                      </w:r>
                      <w:r>
                        <w:rPr>
                          <w:b/>
                          <w:i w:val="0"/>
                          <w:color w:val="auto"/>
                          <w:sz w:val="24"/>
                          <w:szCs w:val="24"/>
                        </w:rPr>
                        <w:t>1</w:t>
                      </w:r>
                      <w:r>
                        <w:rPr>
                          <w:b/>
                          <w:i w:val="0"/>
                          <w:color w:val="auto"/>
                          <w:sz w:val="24"/>
                          <w:szCs w:val="24"/>
                        </w:rPr>
                        <w:fldChar w:fldCharType="end"/>
                      </w:r>
                      <w:r>
                        <w:rPr>
                          <w:b/>
                          <w:i w:val="0"/>
                          <w:color w:val="auto"/>
                          <w:sz w:val="24"/>
                          <w:szCs w:val="24"/>
                        </w:rPr>
                        <w:t xml:space="preserve"> Peta Kecamatan Rantau Kopar 2020</w:t>
                      </w:r>
                      <w:bookmarkEnd w:id="19"/>
                      <w:bookmarkEnd w:id="20"/>
                    </w:p>
                  </w:txbxContent>
                </v:textbox>
                <w10:wrap type="tight"/>
              </v:shape>
            </w:pict>
          </mc:Fallback>
        </mc:AlternateContent>
      </w:r>
    </w:p>
    <w:p w:rsidR="00B955E9" w:rsidRDefault="00060E5A">
      <w:pPr>
        <w:ind w:firstLine="720"/>
        <w:jc w:val="both"/>
        <w:rPr>
          <w:lang w:val="en-US"/>
        </w:rPr>
      </w:pPr>
      <w:r>
        <w:rPr>
          <w:lang w:val="en-US"/>
        </w:rPr>
        <w:t xml:space="preserve">Potensi sumberdaya alam yang dimiliki oleh Kecamatan Rantau Kopar </w:t>
      </w:r>
      <w:r>
        <w:rPr>
          <w:lang w:val="en-US"/>
        </w:rPr>
        <w:t>Dari aspek demografi penduduk Kecamatan Rantau Kopar berjumlah 6774 jiwa, terdiri dari Laki-laki berjumlah 3394 jiwa dan Perempuan berjumlah 3380 jiwa, untuk lebih jelas sebaran penduduk dapat dilihat pada gambar berikut :</w:t>
      </w:r>
    </w:p>
    <w:p w:rsidR="00B955E9" w:rsidRDefault="00060E5A">
      <w:pPr>
        <w:keepNext/>
        <w:ind w:firstLine="720"/>
        <w:jc w:val="both"/>
      </w:pPr>
      <w:r>
        <w:rPr>
          <w:noProof/>
          <w:lang w:val="en-US"/>
        </w:rPr>
        <w:lastRenderedPageBreak/>
        <w:drawing>
          <wp:inline distT="0" distB="0" distL="0" distR="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55E9" w:rsidRDefault="00060E5A">
      <w:pPr>
        <w:pStyle w:val="Caption"/>
        <w:jc w:val="center"/>
        <w:rPr>
          <w:b/>
          <w:i w:val="0"/>
          <w:color w:val="auto"/>
          <w:sz w:val="24"/>
          <w:szCs w:val="24"/>
          <w:lang w:val="id-ID"/>
        </w:rPr>
      </w:pPr>
      <w:bookmarkStart w:id="21" w:name="_Toc82107541"/>
      <w:bookmarkStart w:id="22" w:name="_Toc89302190"/>
      <w:r>
        <w:rPr>
          <w:b/>
          <w:i w:val="0"/>
          <w:color w:val="auto"/>
          <w:sz w:val="24"/>
          <w:szCs w:val="24"/>
        </w:rPr>
        <w:t>Gambar 2</w:t>
      </w:r>
      <w:r>
        <w:rPr>
          <w:b/>
          <w:i w:val="0"/>
          <w:color w:val="auto"/>
          <w:sz w:val="24"/>
          <w:szCs w:val="24"/>
        </w:rPr>
        <w:noBreakHyphen/>
      </w:r>
      <w:r>
        <w:rPr>
          <w:b/>
          <w:i w:val="0"/>
          <w:color w:val="auto"/>
          <w:sz w:val="24"/>
          <w:szCs w:val="24"/>
        </w:rPr>
        <w:fldChar w:fldCharType="begin"/>
      </w:r>
      <w:r>
        <w:rPr>
          <w:b/>
          <w:i w:val="0"/>
          <w:color w:val="auto"/>
          <w:sz w:val="24"/>
          <w:szCs w:val="24"/>
        </w:rPr>
        <w:instrText xml:space="preserve"> SEQ Gambar \* ARABIC \s 1 </w:instrText>
      </w:r>
      <w:r>
        <w:rPr>
          <w:b/>
          <w:i w:val="0"/>
          <w:color w:val="auto"/>
          <w:sz w:val="24"/>
          <w:szCs w:val="24"/>
        </w:rPr>
        <w:fldChar w:fldCharType="separate"/>
      </w:r>
      <w:r>
        <w:rPr>
          <w:b/>
          <w:i w:val="0"/>
          <w:color w:val="auto"/>
          <w:sz w:val="24"/>
          <w:szCs w:val="24"/>
        </w:rPr>
        <w:t>2</w:t>
      </w:r>
      <w:r>
        <w:rPr>
          <w:b/>
          <w:i w:val="0"/>
          <w:color w:val="auto"/>
          <w:sz w:val="24"/>
          <w:szCs w:val="24"/>
        </w:rPr>
        <w:fldChar w:fldCharType="end"/>
      </w:r>
      <w:r>
        <w:rPr>
          <w:b/>
          <w:i w:val="0"/>
          <w:color w:val="auto"/>
          <w:sz w:val="24"/>
          <w:szCs w:val="24"/>
        </w:rPr>
        <w:t xml:space="preserve"> Sebaran Penduduk Berdasarkan Jenis Kelamin di Kecamatan Rantau Kopar Tahun 2020</w:t>
      </w:r>
      <w:bookmarkEnd w:id="21"/>
      <w:bookmarkEnd w:id="22"/>
    </w:p>
    <w:p w:rsidR="00B955E9" w:rsidRDefault="00060E5A">
      <w:pPr>
        <w:ind w:firstLine="720"/>
        <w:jc w:val="both"/>
        <w:rPr>
          <w:lang w:val="en-US"/>
        </w:rPr>
      </w:pPr>
      <w:r>
        <w:rPr>
          <w:lang w:val="en-US"/>
        </w:rPr>
        <w:t>Jumlah fasilitas pendidikan yang ada di Kecamatan Rantau Kopar terdiri dari SD/Sederajat sebanyak 6 buah, SMP/Sederajat sebanyak 2 buah, SMA/Sed</w:t>
      </w:r>
      <w:r>
        <w:rPr>
          <w:lang w:val="en-US"/>
        </w:rPr>
        <w:t>erajat sebanyak 1 buah, untuk lebih jelas sebaran penduduk dapat dilihat pada gambar berikut :</w:t>
      </w:r>
    </w:p>
    <w:p w:rsidR="00B955E9" w:rsidRDefault="00060E5A">
      <w:pPr>
        <w:keepNext/>
        <w:ind w:firstLine="720"/>
        <w:jc w:val="both"/>
      </w:pPr>
      <w:r>
        <w:rPr>
          <w:noProof/>
          <w:lang w:val="en-US"/>
        </w:rPr>
        <w:drawing>
          <wp:inline distT="0" distB="0" distL="0" distR="0">
            <wp:extent cx="4518660" cy="2659380"/>
            <wp:effectExtent l="0" t="0" r="1524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55E9" w:rsidRDefault="00060E5A">
      <w:pPr>
        <w:pStyle w:val="Caption"/>
        <w:jc w:val="center"/>
        <w:rPr>
          <w:b/>
          <w:i w:val="0"/>
          <w:color w:val="auto"/>
          <w:sz w:val="24"/>
          <w:szCs w:val="24"/>
          <w:lang w:val="en-US"/>
        </w:rPr>
      </w:pPr>
      <w:bookmarkStart w:id="23" w:name="_Toc89302191"/>
      <w:bookmarkStart w:id="24" w:name="_Toc82107542"/>
      <w:r>
        <w:rPr>
          <w:b/>
          <w:i w:val="0"/>
          <w:color w:val="auto"/>
          <w:sz w:val="24"/>
          <w:szCs w:val="24"/>
        </w:rPr>
        <w:t>Gambar 2</w:t>
      </w:r>
      <w:r>
        <w:rPr>
          <w:b/>
          <w:i w:val="0"/>
          <w:color w:val="auto"/>
          <w:sz w:val="24"/>
          <w:szCs w:val="24"/>
        </w:rPr>
        <w:noBreakHyphen/>
      </w:r>
      <w:r>
        <w:rPr>
          <w:b/>
          <w:i w:val="0"/>
          <w:color w:val="auto"/>
          <w:sz w:val="24"/>
          <w:szCs w:val="24"/>
        </w:rPr>
        <w:fldChar w:fldCharType="begin"/>
      </w:r>
      <w:r>
        <w:rPr>
          <w:b/>
          <w:i w:val="0"/>
          <w:color w:val="auto"/>
          <w:sz w:val="24"/>
          <w:szCs w:val="24"/>
        </w:rPr>
        <w:instrText xml:space="preserve"> SEQ Gambar \* ARABIC \s 1 </w:instrText>
      </w:r>
      <w:r>
        <w:rPr>
          <w:b/>
          <w:i w:val="0"/>
          <w:color w:val="auto"/>
          <w:sz w:val="24"/>
          <w:szCs w:val="24"/>
        </w:rPr>
        <w:fldChar w:fldCharType="separate"/>
      </w:r>
      <w:r>
        <w:rPr>
          <w:b/>
          <w:i w:val="0"/>
          <w:color w:val="auto"/>
          <w:sz w:val="24"/>
          <w:szCs w:val="24"/>
        </w:rPr>
        <w:t>3</w:t>
      </w:r>
      <w:r>
        <w:rPr>
          <w:b/>
          <w:i w:val="0"/>
          <w:color w:val="auto"/>
          <w:sz w:val="24"/>
          <w:szCs w:val="24"/>
        </w:rPr>
        <w:fldChar w:fldCharType="end"/>
      </w:r>
      <w:r>
        <w:rPr>
          <w:b/>
          <w:i w:val="0"/>
          <w:color w:val="auto"/>
          <w:sz w:val="24"/>
          <w:szCs w:val="24"/>
        </w:rPr>
        <w:t xml:space="preserve"> Sebaran Jenis Pendidikan Berdasarkan Kepenguluan di Kecamatan Rantau Kopar Tahun 2020</w:t>
      </w:r>
      <w:bookmarkEnd w:id="23"/>
      <w:bookmarkEnd w:id="24"/>
    </w:p>
    <w:p w:rsidR="00B955E9" w:rsidRDefault="00060E5A">
      <w:pPr>
        <w:ind w:firstLine="720"/>
        <w:jc w:val="both"/>
        <w:rPr>
          <w:lang w:val="en-US"/>
        </w:rPr>
      </w:pPr>
      <w:r>
        <w:rPr>
          <w:lang w:val="en-US"/>
        </w:rPr>
        <w:t xml:space="preserve"> Sedangkan fasilitas kesehatan y</w:t>
      </w:r>
      <w:r>
        <w:rPr>
          <w:lang w:val="en-US"/>
        </w:rPr>
        <w:t xml:space="preserve">ang berada di wilayah Kecamatan Rantau Kopar terdiri dari Puskesmas sebanyak 1 (satu) buah, Puskesmas Pembantu </w:t>
      </w:r>
      <w:r>
        <w:rPr>
          <w:lang w:val="en-US"/>
        </w:rPr>
        <w:lastRenderedPageBreak/>
        <w:t>sebanyak 1 buah, Puskesdes 1 buah, Polindes 2 Buah, dan Posyandu sebanyak 6 Buah, untuk lebih jelas sebaran penduduk dapat dilihat pada gambar be</w:t>
      </w:r>
      <w:r>
        <w:rPr>
          <w:lang w:val="en-US"/>
        </w:rPr>
        <w:t>rikut :</w:t>
      </w:r>
    </w:p>
    <w:p w:rsidR="00B955E9" w:rsidRDefault="00060E5A">
      <w:pPr>
        <w:keepNext/>
        <w:ind w:firstLine="720"/>
        <w:jc w:val="both"/>
      </w:pPr>
      <w:r>
        <w:rPr>
          <w:noProof/>
          <w:lang w:val="en-US"/>
        </w:rPr>
        <w:drawing>
          <wp:inline distT="0" distB="0" distL="0" distR="0">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55E9" w:rsidRDefault="00060E5A">
      <w:pPr>
        <w:pStyle w:val="Caption"/>
        <w:jc w:val="center"/>
        <w:rPr>
          <w:b/>
          <w:i w:val="0"/>
          <w:color w:val="auto"/>
          <w:sz w:val="24"/>
          <w:szCs w:val="24"/>
          <w:lang w:val="en-US"/>
        </w:rPr>
      </w:pPr>
      <w:bookmarkStart w:id="25" w:name="_Toc89302192"/>
      <w:bookmarkStart w:id="26" w:name="_Toc82107543"/>
      <w:r>
        <w:rPr>
          <w:b/>
          <w:i w:val="0"/>
          <w:color w:val="auto"/>
          <w:sz w:val="24"/>
          <w:szCs w:val="24"/>
        </w:rPr>
        <w:t>Gambar 2</w:t>
      </w:r>
      <w:r>
        <w:rPr>
          <w:b/>
          <w:i w:val="0"/>
          <w:color w:val="auto"/>
          <w:sz w:val="24"/>
          <w:szCs w:val="24"/>
        </w:rPr>
        <w:noBreakHyphen/>
      </w:r>
      <w:r>
        <w:rPr>
          <w:b/>
          <w:i w:val="0"/>
          <w:color w:val="auto"/>
          <w:sz w:val="24"/>
          <w:szCs w:val="24"/>
        </w:rPr>
        <w:fldChar w:fldCharType="begin"/>
      </w:r>
      <w:r>
        <w:rPr>
          <w:b/>
          <w:i w:val="0"/>
          <w:color w:val="auto"/>
          <w:sz w:val="24"/>
          <w:szCs w:val="24"/>
        </w:rPr>
        <w:instrText xml:space="preserve"> SEQ Gambar \* ARABIC \s 1 </w:instrText>
      </w:r>
      <w:r>
        <w:rPr>
          <w:b/>
          <w:i w:val="0"/>
          <w:color w:val="auto"/>
          <w:sz w:val="24"/>
          <w:szCs w:val="24"/>
        </w:rPr>
        <w:fldChar w:fldCharType="separate"/>
      </w:r>
      <w:r>
        <w:rPr>
          <w:b/>
          <w:i w:val="0"/>
          <w:color w:val="auto"/>
          <w:sz w:val="24"/>
          <w:szCs w:val="24"/>
        </w:rPr>
        <w:t>4</w:t>
      </w:r>
      <w:r>
        <w:rPr>
          <w:b/>
          <w:i w:val="0"/>
          <w:color w:val="auto"/>
          <w:sz w:val="24"/>
          <w:szCs w:val="24"/>
        </w:rPr>
        <w:fldChar w:fldCharType="end"/>
      </w:r>
      <w:r>
        <w:rPr>
          <w:b/>
          <w:i w:val="0"/>
          <w:color w:val="auto"/>
          <w:sz w:val="24"/>
          <w:szCs w:val="24"/>
        </w:rPr>
        <w:t xml:space="preserve"> Jumlah Fasilitas Kesehatan di Kecamatan Rantau Kopar Tahun 2020</w:t>
      </w:r>
      <w:bookmarkEnd w:id="25"/>
      <w:bookmarkEnd w:id="26"/>
    </w:p>
    <w:p w:rsidR="00B955E9" w:rsidRDefault="00060E5A">
      <w:pPr>
        <w:ind w:firstLine="720"/>
        <w:jc w:val="both"/>
        <w:rPr>
          <w:lang w:val="en-US"/>
        </w:rPr>
      </w:pPr>
      <w:r>
        <w:rPr>
          <w:lang w:val="en-US"/>
        </w:rPr>
        <w:t>Dari sumber daya alam serta kegiatan perekonomian seperti Industri Kecil, Perikanan, Kehutanan, Pertanian dan Perkebunan Kecamatan Rantau Kop</w:t>
      </w:r>
      <w:r>
        <w:rPr>
          <w:lang w:val="en-US"/>
        </w:rPr>
        <w:t>ar cukup potensial bagi sumber-sumber pemasukan keuangan daerah dan mempunyai prospek masa depan yang baik. Dengan tersusunnya Renstra Kecamatan Rantau Kopar, diharapkan dapat menjadi arah dan pedoman penyelenggaraan pemerintahan, pembangunan dan kemasyara</w:t>
      </w:r>
      <w:r>
        <w:rPr>
          <w:lang w:val="en-US"/>
        </w:rPr>
        <w:t>katan diurusan kewilayahan. Dokumen ini memuat perencanaan pembangunan setiap tahun dengan program, kegiatan dan sub kegiatan yang fokus dan terukur serta menunjang pencapaian target sasaran pembangunan Kabupaten Rokan Hilir.</w:t>
      </w:r>
    </w:p>
    <w:p w:rsidR="00B955E9" w:rsidRDefault="00B955E9">
      <w:pPr>
        <w:jc w:val="both"/>
        <w:rPr>
          <w:b/>
          <w:bCs/>
          <w:lang w:val="en-US"/>
        </w:rPr>
      </w:pPr>
    </w:p>
    <w:p w:rsidR="00B955E9" w:rsidRDefault="00060E5A">
      <w:pPr>
        <w:pStyle w:val="Heading2"/>
        <w:spacing w:before="0" w:after="0"/>
        <w:jc w:val="both"/>
        <w:rPr>
          <w:rFonts w:ascii="Cambria" w:hAnsi="Cambria"/>
        </w:rPr>
      </w:pPr>
      <w:bookmarkStart w:id="27" w:name="_Toc89302374"/>
      <w:r>
        <w:rPr>
          <w:rFonts w:ascii="Cambria" w:hAnsi="Cambria"/>
        </w:rPr>
        <w:t>Tugas, Fungsi, dan Struktur O</w:t>
      </w:r>
      <w:r>
        <w:rPr>
          <w:rFonts w:ascii="Cambria" w:hAnsi="Cambria"/>
        </w:rPr>
        <w:t>rganisasi PD</w:t>
      </w:r>
      <w:bookmarkEnd w:id="27"/>
    </w:p>
    <w:p w:rsidR="00B955E9" w:rsidRDefault="00060E5A">
      <w:pPr>
        <w:pStyle w:val="Heading3"/>
        <w:spacing w:before="0"/>
        <w:ind w:left="993" w:hanging="283"/>
        <w:jc w:val="both"/>
      </w:pPr>
      <w:r>
        <w:rPr>
          <w:w w:val="95"/>
        </w:rPr>
        <w:t xml:space="preserve"> </w:t>
      </w:r>
      <w:r>
        <w:rPr>
          <w:w w:val="95"/>
        </w:rPr>
        <w:tab/>
      </w:r>
      <w:bookmarkStart w:id="28" w:name="_Toc89302375"/>
      <w:bookmarkStart w:id="29" w:name="_Toc79491620"/>
      <w:bookmarkStart w:id="30" w:name="_Toc79491817"/>
      <w:bookmarkStart w:id="31" w:name="_Toc79492537"/>
      <w:r>
        <w:rPr>
          <w:w w:val="95"/>
        </w:rPr>
        <w:t>Tugas Pokok</w:t>
      </w:r>
      <w:bookmarkEnd w:id="28"/>
    </w:p>
    <w:p w:rsidR="00B955E9" w:rsidRDefault="00060E5A">
      <w:pPr>
        <w:ind w:left="993"/>
        <w:jc w:val="both"/>
      </w:pPr>
      <w:r>
        <w:rPr>
          <w:w w:val="95"/>
        </w:rPr>
        <w:t xml:space="preserve">Kecamatan </w:t>
      </w:r>
      <w:r>
        <w:rPr>
          <w:spacing w:val="-2"/>
        </w:rPr>
        <w:t xml:space="preserve">Rantau Kopar </w:t>
      </w:r>
      <w:r>
        <w:t xml:space="preserve">dalam </w:t>
      </w:r>
      <w:r>
        <w:rPr>
          <w:spacing w:val="-2"/>
        </w:rPr>
        <w:t xml:space="preserve">menjalankan </w:t>
      </w:r>
      <w:r>
        <w:t>atau</w:t>
      </w:r>
      <w:r>
        <w:rPr>
          <w:spacing w:val="32"/>
        </w:rPr>
        <w:t xml:space="preserve"> </w:t>
      </w:r>
      <w:r>
        <w:rPr>
          <w:spacing w:val="-2"/>
        </w:rPr>
        <w:t>menyelenggarakan</w:t>
      </w:r>
      <w:r>
        <w:t xml:space="preserve"> </w:t>
      </w:r>
      <w:r>
        <w:rPr>
          <w:spacing w:val="-2"/>
        </w:rPr>
        <w:t>pemerintahan</w:t>
      </w:r>
      <w:r>
        <w:t xml:space="preserve"> telah diatur dalam Peraturan Daerah Kabupaten Rokan Hilir </w:t>
      </w:r>
      <w:r>
        <w:rPr>
          <w:spacing w:val="-2"/>
        </w:rPr>
        <w:t>Nomor</w:t>
      </w:r>
      <w:r>
        <w:t xml:space="preserve"> 66 Tahun 2016 tentang Pembentukan Susunan Organisasi, Kedudukan, Tugas Pokok Kecamatan, K</w:t>
      </w:r>
      <w:r>
        <w:t xml:space="preserve">elurahan Pemerintah Kabupaten Rokan Hilir. Adapun tugas pokok Kecamatan adalah melaksanakan kewenangan pemerintahan yang dilimpahkan oleh </w:t>
      </w:r>
      <w:r>
        <w:lastRenderedPageBreak/>
        <w:t>Bupati untuk menangani sebagian urusan otonomi daerah dan pembantuan.</w:t>
      </w:r>
      <w:bookmarkEnd w:id="29"/>
      <w:bookmarkEnd w:id="30"/>
      <w:bookmarkEnd w:id="31"/>
    </w:p>
    <w:p w:rsidR="00B955E9" w:rsidRDefault="00060E5A">
      <w:pPr>
        <w:pStyle w:val="Heading3"/>
        <w:spacing w:before="0"/>
        <w:ind w:left="993" w:hanging="283"/>
        <w:jc w:val="both"/>
        <w:rPr>
          <w:rFonts w:cs="Arial"/>
        </w:rPr>
      </w:pPr>
      <w:r>
        <w:t xml:space="preserve"> </w:t>
      </w:r>
      <w:r>
        <w:tab/>
      </w:r>
      <w:bookmarkStart w:id="32" w:name="_Toc89302376"/>
      <w:bookmarkStart w:id="33" w:name="_Toc79491621"/>
      <w:bookmarkStart w:id="34" w:name="_Toc79491818"/>
      <w:bookmarkStart w:id="35" w:name="_Toc79492538"/>
      <w:r>
        <w:t>Struktur Organisasi Perangkat Daerah Kecamatan</w:t>
      </w:r>
      <w:bookmarkEnd w:id="32"/>
    </w:p>
    <w:p w:rsidR="00B955E9" w:rsidRDefault="00060E5A">
      <w:pPr>
        <w:ind w:left="993"/>
        <w:jc w:val="both"/>
      </w:pPr>
      <w:r>
        <w:rPr>
          <w:spacing w:val="-1"/>
        </w:rPr>
        <w:t xml:space="preserve">Struktur </w:t>
      </w:r>
      <w:r>
        <w:rPr>
          <w:w w:val="95"/>
        </w:rPr>
        <w:t xml:space="preserve">Organisasi </w:t>
      </w:r>
      <w:r>
        <w:t xml:space="preserve">Perangkat </w:t>
      </w:r>
      <w:r>
        <w:rPr>
          <w:spacing w:val="-1"/>
          <w:w w:val="95"/>
        </w:rPr>
        <w:t xml:space="preserve">Daerah </w:t>
      </w:r>
      <w:r>
        <w:t>Kecamatan</w:t>
      </w:r>
      <w:r>
        <w:rPr>
          <w:spacing w:val="48"/>
        </w:rPr>
        <w:t xml:space="preserve"> </w:t>
      </w:r>
      <w:r>
        <w:rPr>
          <w:spacing w:val="-1"/>
        </w:rPr>
        <w:t xml:space="preserve">Rantau Kopar </w:t>
      </w:r>
      <w:r>
        <w:t>Adapun</w:t>
      </w:r>
      <w:r>
        <w:rPr>
          <w:spacing w:val="28"/>
        </w:rPr>
        <w:t xml:space="preserve"> </w:t>
      </w:r>
      <w:r>
        <w:rPr>
          <w:spacing w:val="-1"/>
        </w:rPr>
        <w:t>Struktur</w:t>
      </w:r>
      <w:r>
        <w:rPr>
          <w:spacing w:val="27"/>
        </w:rPr>
        <w:t xml:space="preserve"> </w:t>
      </w:r>
      <w:r>
        <w:rPr>
          <w:spacing w:val="-1"/>
        </w:rPr>
        <w:t>Organisasi</w:t>
      </w:r>
      <w:r>
        <w:rPr>
          <w:spacing w:val="29"/>
        </w:rPr>
        <w:t xml:space="preserve"> </w:t>
      </w:r>
      <w:r>
        <w:t>Kecamatan Rantau Kopar Kabupaten</w:t>
      </w:r>
      <w:r>
        <w:rPr>
          <w:spacing w:val="30"/>
        </w:rPr>
        <w:t xml:space="preserve"> </w:t>
      </w:r>
      <w:r>
        <w:rPr>
          <w:spacing w:val="34"/>
        </w:rPr>
        <w:t>Rokan Hilir</w:t>
      </w:r>
      <w:r>
        <w:t xml:space="preserve"> </w:t>
      </w:r>
      <w:r>
        <w:rPr>
          <w:spacing w:val="-1"/>
        </w:rPr>
        <w:t>sebagai</w:t>
      </w:r>
      <w:r>
        <w:rPr>
          <w:spacing w:val="-3"/>
        </w:rPr>
        <w:t xml:space="preserve"> </w:t>
      </w:r>
      <w:r>
        <w:rPr>
          <w:spacing w:val="-1"/>
        </w:rPr>
        <w:t>berikut</w:t>
      </w:r>
      <w:r>
        <w:rPr>
          <w:spacing w:val="-3"/>
        </w:rPr>
        <w:t xml:space="preserve"> </w:t>
      </w:r>
      <w:r>
        <w:t>:</w:t>
      </w:r>
      <w:bookmarkEnd w:id="33"/>
      <w:bookmarkEnd w:id="34"/>
      <w:bookmarkEnd w:id="35"/>
    </w:p>
    <w:p w:rsidR="00B955E9" w:rsidRDefault="00060E5A">
      <w:r>
        <w:rPr>
          <w:noProof/>
          <w:lang w:val="en-US"/>
        </w:rPr>
        <mc:AlternateContent>
          <mc:Choice Requires="wps">
            <w:drawing>
              <wp:anchor distT="0" distB="0" distL="114300" distR="114300" simplePos="0" relativeHeight="251660288" behindDoc="0" locked="0" layoutInCell="1" allowOverlap="1">
                <wp:simplePos x="0" y="0"/>
                <wp:positionH relativeFrom="column">
                  <wp:posOffset>848360</wp:posOffset>
                </wp:positionH>
                <wp:positionV relativeFrom="paragraph">
                  <wp:posOffset>151765</wp:posOffset>
                </wp:positionV>
                <wp:extent cx="1463040" cy="485775"/>
                <wp:effectExtent l="19050" t="19050" r="22860" b="28575"/>
                <wp:wrapNone/>
                <wp:docPr id="2" name="Rectangle 2"/>
                <wp:cNvGraphicFramePr/>
                <a:graphic xmlns:a="http://schemas.openxmlformats.org/drawingml/2006/main">
                  <a:graphicData uri="http://schemas.microsoft.com/office/word/2010/wordprocessingShape">
                    <wps:wsp>
                      <wps:cNvSpPr/>
                      <wps:spPr>
                        <a:xfrm>
                          <a:off x="0" y="0"/>
                          <a:ext cx="1463040" cy="486047"/>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jc w:val="center"/>
                              <w:rPr>
                                <w:b/>
                                <w:bCs/>
                              </w:rPr>
                            </w:pPr>
                            <w:r>
                              <w:rPr>
                                <w:b/>
                                <w:bCs/>
                              </w:rPr>
                              <w:t>CAMAT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7" style="position:absolute;margin-left:66.8pt;margin-top:11.95pt;width:115.2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" fillcolor="#65a0d7 [3032]" strokecolor="#f7caac [1301]" strokeweight="3pt">
                <v:fill color2="#5898d4 [3176]" rotate="t" colors="0 #71a6db;.5 #559bdb;1 #438ac9" focus="100%" type="gradient">
                  <o:fill v:ext="view" type="gradientUnscaled"/>
                </v:fill>
                <v:textbox>
                  <w:txbxContent>
                    <w:p w:rsidR="00B955E9" w:rsidRDefault="00060E5A">
                      <w:pPr>
                        <w:jc w:val="center"/>
                        <w:rPr>
                          <w:b/>
                          <w:bCs/>
                        </w:rPr>
                      </w:pPr>
                      <w:r>
                        <w:rPr>
                          <w:b/>
                          <w:bCs/>
                        </w:rPr>
                        <w:t>CAMAT</w:t>
                      </w:r>
                    </w:p>
                  </w:txbxContent>
                </v:textbox>
              </v:rect>
            </w:pict>
          </mc:Fallback>
        </mc:AlternateContent>
      </w:r>
    </w:p>
    <w:p w:rsidR="00B955E9" w:rsidRDefault="00B955E9"/>
    <w:p w:rsidR="00B955E9" w:rsidRDefault="00060E5A">
      <w:r>
        <w:rPr>
          <w:noProof/>
          <w:lang w:val="en-US"/>
        </w:rPr>
        <mc:AlternateContent>
          <mc:Choice Requires="wps">
            <w:drawing>
              <wp:anchor distT="0" distB="0" distL="114300" distR="114300" simplePos="0" relativeHeight="251667456" behindDoc="0" locked="0" layoutInCell="1" allowOverlap="1">
                <wp:simplePos x="0" y="0"/>
                <wp:positionH relativeFrom="column">
                  <wp:posOffset>1558290</wp:posOffset>
                </wp:positionH>
                <wp:positionV relativeFrom="paragraph">
                  <wp:posOffset>106045</wp:posOffset>
                </wp:positionV>
                <wp:extent cx="0" cy="1333500"/>
                <wp:effectExtent l="19050" t="0" r="19050" b="19050"/>
                <wp:wrapNone/>
                <wp:docPr id="11" name="Straight Connector 11"/>
                <wp:cNvGraphicFramePr/>
                <a:graphic xmlns:a="http://schemas.openxmlformats.org/drawingml/2006/main">
                  <a:graphicData uri="http://schemas.microsoft.com/office/word/2010/wordprocessingShape">
                    <wps:wsp>
                      <wps:cNvCnPr/>
                      <wps:spPr>
                        <a:xfrm>
                          <a:off x="0" y="0"/>
                          <a:ext cx="0" cy="13335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22.7pt;margin-top:8.35pt;height:105pt;width:0pt;z-index:251667456;mso-width-relative:page;mso-height-relative:page;" filled="f" stroked="t" coordsize="21600,21600" o:gfxdata="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2CIVB1wAAAAoBAAAPAAAAAAAA&#10;AAEAIAAAACIAAABkcnMvZG93bnJldi54bWxQSwECFAAUAAAACACHTuJALn+C8toBAAC3AwAADgAA&#10;AAAAAAABACAAAAAmAQAAZHJzL2Uyb0RvYy54bWxQSwUGAAAAAAYABgBZAQAAcgU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2936240</wp:posOffset>
                </wp:positionH>
                <wp:positionV relativeFrom="paragraph">
                  <wp:posOffset>20320</wp:posOffset>
                </wp:positionV>
                <wp:extent cx="1463040" cy="344805"/>
                <wp:effectExtent l="19050" t="19050" r="22860" b="17145"/>
                <wp:wrapNone/>
                <wp:docPr id="3" name="Rectangle 3"/>
                <wp:cNvGraphicFramePr/>
                <a:graphic xmlns:a="http://schemas.openxmlformats.org/drawingml/2006/main">
                  <a:graphicData uri="http://schemas.microsoft.com/office/word/2010/wordprocessingShape">
                    <wps:wsp>
                      <wps:cNvSpPr/>
                      <wps:spPr>
                        <a:xfrm>
                          <a:off x="0" y="0"/>
                          <a:ext cx="1463040" cy="345077"/>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jc w:val="center"/>
                              <w:rPr>
                                <w:b/>
                                <w:bCs/>
                              </w:rPr>
                            </w:pPr>
                            <w:r>
                              <w:rPr>
                                <w:b/>
                                <w:bCs/>
                              </w:rPr>
                              <w:t>SEKRETARIAT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8" style="position:absolute;margin-left:231.2pt;margin-top:1.6pt;width:115.2pt;height:27.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" fillcolor="#65a0d7 [3032]" strokecolor="#f7caac [1301]" strokeweight="3pt">
                <v:fill color2="#5898d4 [3176]" rotate="t" colors="0 #71a6db;.5 #559bdb;1 #438ac9" focus="100%" type="gradient">
                  <o:fill v:ext="view" type="gradientUnscaled"/>
                </v:fill>
                <v:textbox>
                  <w:txbxContent>
                    <w:p w:rsidR="00B955E9" w:rsidRDefault="00060E5A">
                      <w:pPr>
                        <w:jc w:val="center"/>
                        <w:rPr>
                          <w:b/>
                          <w:bCs/>
                        </w:rPr>
                      </w:pPr>
                      <w:r>
                        <w:rPr>
                          <w:b/>
                          <w:bCs/>
                        </w:rPr>
                        <w:t>SEKRETARIAT</w:t>
                      </w:r>
                    </w:p>
                  </w:txbxContent>
                </v:textbox>
              </v:rect>
            </w:pict>
          </mc:Fallback>
        </mc:AlternateContent>
      </w:r>
    </w:p>
    <w:p w:rsidR="00B955E9" w:rsidRDefault="00060E5A">
      <w:r>
        <w:rPr>
          <w:noProof/>
          <w:lang w:val="en-US"/>
        </w:rPr>
        <mc:AlternateContent>
          <mc:Choice Requires="wps">
            <w:drawing>
              <wp:anchor distT="0" distB="0" distL="114300" distR="114300" simplePos="0" relativeHeight="251666432" behindDoc="0" locked="0" layoutInCell="1" allowOverlap="1">
                <wp:simplePos x="0" y="0"/>
                <wp:positionH relativeFrom="column">
                  <wp:posOffset>1557655</wp:posOffset>
                </wp:positionH>
                <wp:positionV relativeFrom="paragraph">
                  <wp:posOffset>210820</wp:posOffset>
                </wp:positionV>
                <wp:extent cx="2155190" cy="0"/>
                <wp:effectExtent l="0" t="19050" r="35560" b="19050"/>
                <wp:wrapNone/>
                <wp:docPr id="10" name="Straight Connector 10"/>
                <wp:cNvGraphicFramePr/>
                <a:graphic xmlns:a="http://schemas.openxmlformats.org/drawingml/2006/main">
                  <a:graphicData uri="http://schemas.microsoft.com/office/word/2010/wordprocessingShape">
                    <wps:wsp>
                      <wps:cNvCnPr/>
                      <wps:spPr>
                        <a:xfrm>
                          <a:off x="0" y="0"/>
                          <a:ext cx="215519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22.65pt;margin-top:16.6pt;height:0pt;width:169.7pt;z-index:251666432;mso-width-relative:page;mso-height-relative:page;" filled="f" stroked="t" coordsize="21600,21600" o:gfxdata="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7Yw2QAAAAkBAAAPAAAAAAAA&#10;AAEAIAAAACIAAABkcnMvZG93bnJldi54bWxQSwECFAAUAAAACACHTuJApdB4l9gBAAC3AwAADgAA&#10;AAAAAAABACAAAAAoAQAAZHJzL2Uyb0RvYy54bWxQSwUGAAAAAAYABgBZAQAAcgU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3718560</wp:posOffset>
                </wp:positionH>
                <wp:positionV relativeFrom="paragraph">
                  <wp:posOffset>122555</wp:posOffset>
                </wp:positionV>
                <wp:extent cx="0" cy="213360"/>
                <wp:effectExtent l="19050" t="0" r="19050" b="34290"/>
                <wp:wrapNone/>
                <wp:docPr id="4" name="Straight Connector 4"/>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92.8pt;margin-top:9.65pt;height:16.8pt;width:0pt;z-index:251662336;mso-width-relative:page;mso-height-relative:page;" filled="f" stroked="t" coordsize="21600,21600" o:gfxdata="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gjah7YAAAACQEAAA8AAAAAAAAA&#10;AQAgAAAAIgAAAGRycy9kb3ducmV2LnhtbFBLAQIUABQAAAAIAIdO4kCVDDJz2AEAALQDAAAOAAAA&#10;AAAAAAEAIAAAACcBAABkcnMvZTJvRG9jLnhtbFBLBQYAAAAABgAGAFkBAABxBQAAAAA=&#10;">
                <v:fill on="f" focussize="0,0"/>
                <v:stroke weight="2.25pt" color="#ED7D31 [3205]" miterlimit="8" joinstyle="miter"/>
                <v:imagedata o:title=""/>
                <o:lock v:ext="edit" aspectratio="f"/>
              </v:line>
            </w:pict>
          </mc:Fallback>
        </mc:AlternateContent>
      </w:r>
    </w:p>
    <w:p w:rsidR="00B955E9" w:rsidRDefault="00060E5A">
      <w:r>
        <w:rPr>
          <w:noProof/>
          <w:lang w:val="en-US"/>
        </w:rPr>
        <mc:AlternateContent>
          <mc:Choice Requires="wps">
            <w:drawing>
              <wp:anchor distT="0" distB="0" distL="114300" distR="114300" simplePos="0" relativeHeight="251669504" behindDoc="0" locked="0" layoutInCell="1" allowOverlap="1">
                <wp:simplePos x="0" y="0"/>
                <wp:positionH relativeFrom="column">
                  <wp:posOffset>3692525</wp:posOffset>
                </wp:positionH>
                <wp:positionV relativeFrom="paragraph">
                  <wp:posOffset>191770</wp:posOffset>
                </wp:positionV>
                <wp:extent cx="1463040" cy="407670"/>
                <wp:effectExtent l="19050" t="19050" r="22860" b="11430"/>
                <wp:wrapNone/>
                <wp:docPr id="13" name="Rectangle 13"/>
                <wp:cNvGraphicFramePr/>
                <a:graphic xmlns:a="http://schemas.openxmlformats.org/drawingml/2006/main">
                  <a:graphicData uri="http://schemas.microsoft.com/office/word/2010/wordprocessingShape">
                    <wps:wsp>
                      <wps:cNvSpPr/>
                      <wps:spPr>
                        <a:xfrm>
                          <a:off x="0" y="0"/>
                          <a:ext cx="1463040" cy="40767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spacing w:line="240" w:lineRule="auto"/>
                              <w:jc w:val="center"/>
                              <w:rPr>
                                <w:b/>
                                <w:bCs/>
                                <w:sz w:val="14"/>
                                <w:szCs w:val="18"/>
                              </w:rPr>
                            </w:pPr>
                            <w:r>
                              <w:rPr>
                                <w:b/>
                                <w:bCs/>
                                <w:sz w:val="14"/>
                                <w:szCs w:val="18"/>
                              </w:rPr>
                              <w:t>SUB. BAGIAN PERENCANAAN DAN KEUANGAN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9" style="position:absolute;margin-left:290.75pt;margin-top:15.1pt;width:115.2pt;height:3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" fillcolor="#65a0d7 [3032]" strokecolor="#f7caac [1301]" strokeweight="3pt">
                <v:fill color2="#5898d4 [3176]" rotate="t" colors="0 #71a6db;.5 #559bdb;1 #438ac9" focus="100%" type="gradient">
                  <o:fill v:ext="view" type="gradientUnscaled"/>
                </v:fill>
                <v:textbox>
                  <w:txbxContent>
                    <w:p w:rsidR="00B955E9" w:rsidRDefault="00060E5A">
                      <w:pPr>
                        <w:spacing w:line="240" w:lineRule="auto"/>
                        <w:jc w:val="center"/>
                        <w:rPr>
                          <w:b/>
                          <w:bCs/>
                          <w:sz w:val="14"/>
                          <w:szCs w:val="18"/>
                        </w:rPr>
                      </w:pPr>
                      <w:r>
                        <w:rPr>
                          <w:b/>
                          <w:bCs/>
                          <w:sz w:val="14"/>
                          <w:szCs w:val="18"/>
                        </w:rPr>
                        <w:t>SUB. BAGIAN PERENCANAAN DAN KEUANGAN</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2016125</wp:posOffset>
                </wp:positionH>
                <wp:positionV relativeFrom="paragraph">
                  <wp:posOffset>179070</wp:posOffset>
                </wp:positionV>
                <wp:extent cx="1463040" cy="407670"/>
                <wp:effectExtent l="19050" t="19050" r="22860" b="11430"/>
                <wp:wrapNone/>
                <wp:docPr id="12" name="Rectangle 12"/>
                <wp:cNvGraphicFramePr/>
                <a:graphic xmlns:a="http://schemas.openxmlformats.org/drawingml/2006/main">
                  <a:graphicData uri="http://schemas.microsoft.com/office/word/2010/wordprocessingShape">
                    <wps:wsp>
                      <wps:cNvSpPr/>
                      <wps:spPr>
                        <a:xfrm>
                          <a:off x="0" y="0"/>
                          <a:ext cx="1463040" cy="40767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spacing w:line="240" w:lineRule="auto"/>
                              <w:jc w:val="center"/>
                              <w:rPr>
                                <w:b/>
                                <w:bCs/>
                                <w:sz w:val="18"/>
                                <w:szCs w:val="18"/>
                              </w:rPr>
                            </w:pPr>
                            <w:r>
                              <w:rPr>
                                <w:b/>
                                <w:bCs/>
                                <w:sz w:val="18"/>
                                <w:szCs w:val="18"/>
                              </w:rPr>
                              <w:t xml:space="preserve">SUB. BAGIAN UMUM DAN </w:t>
                            </w:r>
                            <w:r>
                              <w:rPr>
                                <w:b/>
                                <w:bCs/>
                                <w:sz w:val="18"/>
                                <w:szCs w:val="18"/>
                              </w:rPr>
                              <w:t>KEPEGAWAIAN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30" style="position:absolute;margin-left:158.75pt;margin-top:14.1pt;width:115.2pt;height:3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" fillcolor="#65a0d7 [3032]" strokecolor="#f7caac [1301]" strokeweight="3pt">
                <v:fill color2="#5898d4 [3176]" rotate="t" colors="0 #71a6db;.5 #559bdb;1 #438ac9" focus="100%" type="gradient">
                  <o:fill v:ext="view" type="gradientUnscaled"/>
                </v:fill>
                <v:textbox>
                  <w:txbxContent>
                    <w:p w:rsidR="00B955E9" w:rsidRDefault="00060E5A">
                      <w:pPr>
                        <w:spacing w:line="240" w:lineRule="auto"/>
                        <w:jc w:val="center"/>
                        <w:rPr>
                          <w:b/>
                          <w:bCs/>
                          <w:sz w:val="18"/>
                          <w:szCs w:val="18"/>
                        </w:rPr>
                      </w:pPr>
                      <w:r>
                        <w:rPr>
                          <w:b/>
                          <w:bCs/>
                          <w:sz w:val="18"/>
                          <w:szCs w:val="18"/>
                        </w:rPr>
                        <w:t xml:space="preserve">SUB. BAGIAN UMUM DAN </w:t>
                      </w:r>
                      <w:r>
                        <w:rPr>
                          <w:b/>
                          <w:bCs/>
                          <w:sz w:val="18"/>
                          <w:szCs w:val="18"/>
                        </w:rPr>
                        <w:t>KEPEGAWAIAN</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2747010</wp:posOffset>
                </wp:positionH>
                <wp:positionV relativeFrom="paragraph">
                  <wp:posOffset>69850</wp:posOffset>
                </wp:positionV>
                <wp:extent cx="0" cy="213360"/>
                <wp:effectExtent l="19050" t="0" r="19050" b="34290"/>
                <wp:wrapNone/>
                <wp:docPr id="8" name="Straight Connector 8"/>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16.3pt;margin-top:5.5pt;height:16.8pt;width:0pt;z-index:251664384;mso-width-relative:page;mso-height-relative:page;" filled="f" stroked="t" coordsize="21600,21600" o:gfxdata="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RherDWAAAACQEAAA8AAAAAAAAAAQAg&#10;AAAAIgAAAGRycy9kb3ducmV2LnhtbFBLAQIUABQAAAAIAIdO4kAffElM1wEAALQDAAAOAAAAAAAA&#10;AAEAIAAAACUBAABkcnMvZTJvRG9jLnhtbFBLBQYAAAAABgAGAFkBAABuBQ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4584065</wp:posOffset>
                </wp:positionH>
                <wp:positionV relativeFrom="paragraph">
                  <wp:posOffset>69850</wp:posOffset>
                </wp:positionV>
                <wp:extent cx="0" cy="213360"/>
                <wp:effectExtent l="19050" t="0" r="19050" b="34290"/>
                <wp:wrapNone/>
                <wp:docPr id="9" name="Straight Connector 9"/>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60.95pt;margin-top:5.5pt;height:16.8pt;width:0pt;z-index:251665408;mso-width-relative:page;mso-height-relative:page;" filled="f" stroked="t" coordsize="21600,21600" o:gfxdata="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WeNCLYAAAACQEAAA8AAAAAAAAA&#10;AQAgAAAAIgAAAGRycy9kb3ducmV2LnhtbFBLAQIUABQAAAAIAIdO4kDetLuk2AEAALQDAAAOAAAA&#10;AAAAAAEAIAAAACcBAABkcnMvZTJvRG9jLnhtbFBLBQYAAAAABgAGAFkBAABxBQ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2731770</wp:posOffset>
                </wp:positionH>
                <wp:positionV relativeFrom="paragraph">
                  <wp:posOffset>67945</wp:posOffset>
                </wp:positionV>
                <wp:extent cx="1851660" cy="0"/>
                <wp:effectExtent l="0" t="19050" r="34290" b="19050"/>
                <wp:wrapNone/>
                <wp:docPr id="5" name="Straight Connector 5"/>
                <wp:cNvGraphicFramePr/>
                <a:graphic xmlns:a="http://schemas.openxmlformats.org/drawingml/2006/main">
                  <a:graphicData uri="http://schemas.microsoft.com/office/word/2010/wordprocessingShape">
                    <wps:wsp>
                      <wps:cNvCnPr/>
                      <wps:spPr>
                        <a:xfrm>
                          <a:off x="0" y="0"/>
                          <a:ext cx="185166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15.1pt;margin-top:5.35pt;height:0pt;width:145.8pt;z-index:251663360;mso-width-relative:page;mso-height-relative:page;" filled="f" stroked="t" coordsize="21600,21600" o:gfxdata="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SBfXAAAACQEAAA8AAAAAAAAA&#10;AQAgAAAAIgAAAGRycy9kb3ducmV2LnhtbFBLAQIUABQAAAAIAIdO4kDOfOkq2QEAALUDAAAOAAAA&#10;AAAAAAEAIAAAACYBAABkcnMvZTJvRG9jLnhtbFBLBQYAAAAABgAGAFkBAABxBQAAAAA=&#10;">
                <v:fill on="f" focussize="0,0"/>
                <v:stroke weight="2.25pt" color="#ED7D31 [3205]" miterlimit="8" joinstyle="miter"/>
                <v:imagedata o:title=""/>
                <o:lock v:ext="edit" aspectratio="f"/>
              </v:line>
            </w:pict>
          </mc:Fallback>
        </mc:AlternateContent>
      </w:r>
    </w:p>
    <w:p w:rsidR="00B955E9" w:rsidRDefault="00B955E9"/>
    <w:p w:rsidR="00B955E9" w:rsidRDefault="00B955E9">
      <w:pPr>
        <w:spacing w:line="240" w:lineRule="auto"/>
      </w:pPr>
    </w:p>
    <w:p w:rsidR="00B955E9" w:rsidRDefault="00060E5A">
      <w:pPr>
        <w:spacing w:line="240" w:lineRule="auto"/>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3536950</wp:posOffset>
                </wp:positionH>
                <wp:positionV relativeFrom="paragraph">
                  <wp:posOffset>188595</wp:posOffset>
                </wp:positionV>
                <wp:extent cx="0" cy="213360"/>
                <wp:effectExtent l="19050" t="0" r="19050" b="34290"/>
                <wp:wrapNone/>
                <wp:docPr id="20" name="Straight Connector 20"/>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78.5pt;margin-top:14.85pt;height:16.8pt;width:0pt;z-index:251675648;mso-width-relative:page;mso-height-relative:page;" filled="f" stroked="t" coordsize="21600,21600" o:gfxdata="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uSkXtoAAAAJAQAADwAAAAAA&#10;AAABACAAAAAiAAAAZHJzL2Rvd25yZXYueG1sUEsBAhQAFAAAAAgAh07iQABhk6TYAQAAtgMAAA4A&#10;AAAAAAAAAQAgAAAAKQEAAGRycy9lMm9Eb2MueG1sUEsFBgAAAAAGAAYAWQEAAHMFA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219710</wp:posOffset>
                </wp:positionH>
                <wp:positionV relativeFrom="paragraph">
                  <wp:posOffset>187960</wp:posOffset>
                </wp:positionV>
                <wp:extent cx="5140960" cy="0"/>
                <wp:effectExtent l="0" t="19050" r="22225" b="19050"/>
                <wp:wrapNone/>
                <wp:docPr id="14" name="Straight Connector 14"/>
                <wp:cNvGraphicFramePr/>
                <a:graphic xmlns:a="http://schemas.openxmlformats.org/drawingml/2006/main">
                  <a:graphicData uri="http://schemas.microsoft.com/office/word/2010/wordprocessingShape">
                    <wps:wsp>
                      <wps:cNvCnPr/>
                      <wps:spPr>
                        <a:xfrm>
                          <a:off x="0" y="0"/>
                          <a:ext cx="5140779"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7.3pt;margin-top:14.8pt;height:0pt;width:404.8pt;z-index:251670528;mso-width-relative:page;mso-height-relative:page;" filled="f" stroked="t" coordsize="21600,21600" o:gfxdata="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oLjuTYAAAACAEAAA8AAAAA&#10;AAAAAQAgAAAAIgAAAGRycy9kb3ducmV2LnhtbFBLAQIUABQAAAAIAIdO4kD5gYzK2wEAALcDAAAO&#10;AAAAAAAAAAEAIAAAACcBAABkcnMvZTJvRG9jLnhtbFBLBQYAAAAABgAGAFkBAAB0BQ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5362575</wp:posOffset>
                </wp:positionH>
                <wp:positionV relativeFrom="paragraph">
                  <wp:posOffset>190500</wp:posOffset>
                </wp:positionV>
                <wp:extent cx="0" cy="213360"/>
                <wp:effectExtent l="19050" t="0" r="19050" b="34290"/>
                <wp:wrapNone/>
                <wp:docPr id="21" name="Straight Connector 21"/>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22.25pt;margin-top:15pt;height:16.8pt;width:0pt;z-index:251676672;mso-width-relative:page;mso-height-relative:page;" filled="f" stroked="t" coordsize="21600,21600" o:gfxdata="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KmY1e2AAAAAkBAAAPAAAAAAAA&#10;AAEAIAAAACIAAABkcnMvZG93bnJldi54bWxQSwECFAAUAAAACACHTuJAoThBWdkBAAC2AwAADgAA&#10;AAAAAAABACAAAAAnAQAAZHJzL2Uyb0RvYy54bWxQSwUGAAAAAAYABgBZAQAAcgU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229870</wp:posOffset>
                </wp:positionH>
                <wp:positionV relativeFrom="paragraph">
                  <wp:posOffset>179705</wp:posOffset>
                </wp:positionV>
                <wp:extent cx="0" cy="213360"/>
                <wp:effectExtent l="19050" t="0" r="19050" b="34290"/>
                <wp:wrapNone/>
                <wp:docPr id="15" name="Straight Connector 15"/>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8.1pt;margin-top:14.15pt;height:16.8pt;width:0pt;z-index:251671552;mso-width-relative:page;mso-height-relative:page;" filled="f" stroked="t" coordsize="21600,21600" o:gfxdata="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xqQ6fVAAAABwEAAA8AAAAAAAAAAQAg&#10;AAAAIgAAAGRycy9kb3ducmV2LnhtbFBLAQIUABQAAAAIAIdO4kCPl+8g2AEAALYDAAAOAAAAAAAA&#10;AAEAIAAAACQBAABkcnMvZTJvRG9jLnhtbFBLBQYAAAAABgAGAFkBAABuBQAAAAA=&#10;">
                <v:fill on="f" focussize="0,0"/>
                <v:stroke weight="2.25pt" color="#ED7D31 [3205]" miterlimit="8" joinstyle="miter"/>
                <v:imagedata o:title=""/>
                <o:lock v:ext="edit" aspectratio="f"/>
              </v:line>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2066925</wp:posOffset>
                </wp:positionH>
                <wp:positionV relativeFrom="paragraph">
                  <wp:posOffset>179705</wp:posOffset>
                </wp:positionV>
                <wp:extent cx="0" cy="213360"/>
                <wp:effectExtent l="19050" t="0" r="19050" b="34290"/>
                <wp:wrapNone/>
                <wp:docPr id="16" name="Straight Connector 16"/>
                <wp:cNvGraphicFramePr/>
                <a:graphic xmlns:a="http://schemas.openxmlformats.org/drawingml/2006/main">
                  <a:graphicData uri="http://schemas.microsoft.com/office/word/2010/wordprocessingShape">
                    <wps:wsp>
                      <wps:cNvCnPr/>
                      <wps:spPr>
                        <a:xfrm>
                          <a:off x="0" y="0"/>
                          <a:ext cx="0" cy="21336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2.75pt;margin-top:14.15pt;height:16.8pt;width:0pt;z-index:251672576;mso-width-relative:page;mso-height-relative:page;" filled="f" stroked="t" coordsize="21600,21600" o:gfxdata="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eeIw2QAAAAkBAAAPAAAAAAAA&#10;AAEAIAAAACIAAABkcnMvZG93bnJldi54bWxQSwECFAAUAAAACACHTuJALXvo/dgBAAC2AwAADgAA&#10;AAAAAAABACAAAAAoAQAAZHJzL2Uyb0RvYy54bWxQSwUGAAAAAAYABgBZAQAAcgUAAAAA&#10;">
                <v:fill on="f" focussize="0,0"/>
                <v:stroke weight="2.25pt" color="#ED7D31 [3205]" miterlimit="8" joinstyle="miter"/>
                <v:imagedata o:title=""/>
                <o:lock v:ext="edit" aspectratio="f"/>
              </v:line>
            </w:pict>
          </mc:Fallback>
        </mc:AlternateContent>
      </w:r>
    </w:p>
    <w:p w:rsidR="00B955E9" w:rsidRDefault="00060E5A">
      <w:pPr>
        <w:spacing w:line="240" w:lineRule="auto"/>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-297180</wp:posOffset>
                </wp:positionH>
                <wp:positionV relativeFrom="paragraph">
                  <wp:posOffset>220980</wp:posOffset>
                </wp:positionV>
                <wp:extent cx="1259205" cy="407670"/>
                <wp:effectExtent l="19050" t="19050" r="17780" b="11430"/>
                <wp:wrapNone/>
                <wp:docPr id="17" name="Rectangle 17"/>
                <wp:cNvGraphicFramePr/>
                <a:graphic xmlns:a="http://schemas.openxmlformats.org/drawingml/2006/main">
                  <a:graphicData uri="http://schemas.microsoft.com/office/word/2010/wordprocessingShape">
                    <wps:wsp>
                      <wps:cNvSpPr/>
                      <wps:spPr>
                        <a:xfrm>
                          <a:off x="0" y="0"/>
                          <a:ext cx="1258933" cy="40767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spacing w:line="240" w:lineRule="auto"/>
                              <w:jc w:val="center"/>
                              <w:rPr>
                                <w:b/>
                                <w:bCs/>
                                <w:sz w:val="18"/>
                                <w:szCs w:val="18"/>
                              </w:rPr>
                            </w:pPr>
                            <w:r>
                              <w:rPr>
                                <w:b/>
                                <w:bCs/>
                                <w:sz w:val="18"/>
                                <w:szCs w:val="18"/>
                              </w:rPr>
                              <w:t>SEKSI</w:t>
                            </w:r>
                          </w:p>
                          <w:p w:rsidR="00B955E9" w:rsidRDefault="00060E5A">
                            <w:pPr>
                              <w:spacing w:line="240" w:lineRule="auto"/>
                              <w:jc w:val="center"/>
                              <w:rPr>
                                <w:b/>
                                <w:bCs/>
                                <w:sz w:val="18"/>
                                <w:szCs w:val="18"/>
                              </w:rPr>
                            </w:pPr>
                            <w:r>
                              <w:rPr>
                                <w:b/>
                                <w:bCs/>
                                <w:sz w:val="18"/>
                                <w:szCs w:val="18"/>
                              </w:rPr>
                              <w:t>PEMERINTAHAN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31" style="position:absolute;margin-left:-23.4pt;margin-top:17.4pt;width:99.15pt;height:3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" fillcolor="#65a0d7 [3032]" strokecolor="#f7caac [1301]" strokeweight="3pt">
                <v:fill color2="#5898d4 [3176]" rotate="t" colors="0 #71a6db;.5 #559bdb;1 #438ac9" focus="100%" type="gradient">
                  <o:fill v:ext="view" type="gradientUnscaled"/>
                </v:fill>
                <v:textbox>
                  <w:txbxContent>
                    <w:p w:rsidR="00B955E9" w:rsidRDefault="00060E5A">
                      <w:pPr>
                        <w:spacing w:line="240" w:lineRule="auto"/>
                        <w:jc w:val="center"/>
                        <w:rPr>
                          <w:b/>
                          <w:bCs/>
                          <w:sz w:val="18"/>
                          <w:szCs w:val="18"/>
                        </w:rPr>
                      </w:pPr>
                      <w:r>
                        <w:rPr>
                          <w:b/>
                          <w:bCs/>
                          <w:sz w:val="18"/>
                          <w:szCs w:val="18"/>
                        </w:rPr>
                        <w:t>SEKSI</w:t>
                      </w:r>
                    </w:p>
                    <w:p w:rsidR="00B955E9" w:rsidRDefault="00060E5A">
                      <w:pPr>
                        <w:spacing w:line="240" w:lineRule="auto"/>
                        <w:jc w:val="center"/>
                        <w:rPr>
                          <w:b/>
                          <w:bCs/>
                          <w:sz w:val="18"/>
                          <w:szCs w:val="18"/>
                        </w:rPr>
                      </w:pPr>
                      <w:r>
                        <w:rPr>
                          <w:b/>
                          <w:bCs/>
                          <w:sz w:val="18"/>
                          <w:szCs w:val="18"/>
                        </w:rPr>
                        <w:t>PEMERINTAHAN</w:t>
                      </w:r>
                    </w:p>
                  </w:txbxContent>
                </v:textbox>
              </v:rect>
            </w:pict>
          </mc:Fallback>
        </mc:AlternateContent>
      </w:r>
    </w:p>
    <w:p w:rsidR="00B955E9" w:rsidRDefault="00060E5A">
      <w:pPr>
        <w:spacing w:line="240" w:lineRule="auto"/>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2861310</wp:posOffset>
                </wp:positionH>
                <wp:positionV relativeFrom="paragraph">
                  <wp:posOffset>41275</wp:posOffset>
                </wp:positionV>
                <wp:extent cx="1463040" cy="582930"/>
                <wp:effectExtent l="19050" t="19050" r="22860" b="26670"/>
                <wp:wrapNone/>
                <wp:docPr id="22" name="Rectangle 22"/>
                <wp:cNvGraphicFramePr/>
                <a:graphic xmlns:a="http://schemas.openxmlformats.org/drawingml/2006/main">
                  <a:graphicData uri="http://schemas.microsoft.com/office/word/2010/wordprocessingShape">
                    <wps:wsp>
                      <wps:cNvSpPr/>
                      <wps:spPr>
                        <a:xfrm>
                          <a:off x="0" y="0"/>
                          <a:ext cx="1463040" cy="58293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spacing w:line="240" w:lineRule="auto"/>
                              <w:jc w:val="center"/>
                              <w:rPr>
                                <w:b/>
                                <w:bCs/>
                                <w:sz w:val="14"/>
                                <w:szCs w:val="14"/>
                              </w:rPr>
                            </w:pPr>
                            <w:r>
                              <w:rPr>
                                <w:b/>
                                <w:bCs/>
                                <w:sz w:val="14"/>
                                <w:szCs w:val="14"/>
                              </w:rPr>
                              <w:t>SEKSI PEMBERDAYAAN KESEJAHTERAAN MASYARAKAT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32" style="position:absolute;margin-left:225.3pt;margin-top:3.25pt;width:115.2pt;height:4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" fillcolor="#65a0d7 [3032]" strokecolor="#f7caac [1301]" strokeweight="3pt">
                <v:fill color2="#5898d4 [3176]" rotate="t" colors="0 #71a6db;.5 #559bdb;1 #438ac9" focus="100%" type="gradient">
                  <o:fill v:ext="view" type="gradientUnscaled"/>
                </v:fill>
                <v:textbox>
                  <w:txbxContent>
                    <w:p w:rsidR="00B955E9" w:rsidRDefault="00060E5A">
                      <w:pPr>
                        <w:spacing w:line="240" w:lineRule="auto"/>
                        <w:jc w:val="center"/>
                        <w:rPr>
                          <w:b/>
                          <w:bCs/>
                          <w:sz w:val="14"/>
                          <w:szCs w:val="14"/>
                        </w:rPr>
                      </w:pPr>
                      <w:r>
                        <w:rPr>
                          <w:b/>
                          <w:bCs/>
                          <w:sz w:val="14"/>
                          <w:szCs w:val="14"/>
                        </w:rPr>
                        <w:t>SEKSI PEMBERDAYAAN KESEJAHTERAAN MASYARAKAT</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4471035</wp:posOffset>
                </wp:positionH>
                <wp:positionV relativeFrom="paragraph">
                  <wp:posOffset>34925</wp:posOffset>
                </wp:positionV>
                <wp:extent cx="1463040" cy="407670"/>
                <wp:effectExtent l="19050" t="19050" r="22860" b="11430"/>
                <wp:wrapNone/>
                <wp:docPr id="23" name="Rectangle 23"/>
                <wp:cNvGraphicFramePr/>
                <a:graphic xmlns:a="http://schemas.openxmlformats.org/drawingml/2006/main">
                  <a:graphicData uri="http://schemas.microsoft.com/office/word/2010/wordprocessingShape">
                    <wps:wsp>
                      <wps:cNvSpPr/>
                      <wps:spPr>
                        <a:xfrm>
                          <a:off x="0" y="0"/>
                          <a:ext cx="1463040" cy="40767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jc w:val="center"/>
                              <w:rPr>
                                <w:b/>
                                <w:bCs/>
                                <w:sz w:val="18"/>
                                <w:szCs w:val="18"/>
                              </w:rPr>
                            </w:pPr>
                            <w:r>
                              <w:rPr>
                                <w:b/>
                                <w:bCs/>
                                <w:sz w:val="18"/>
                                <w:szCs w:val="18"/>
                              </w:rPr>
                              <w:t>SEKSI PEMBANGUNAN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33" style="position:absolute;margin-left:352.05pt;margin-top:2.75pt;width:115.2pt;height:3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" fillcolor="#65a0d7 [3032]" strokecolor="#f7caac [1301]" strokeweight="3pt">
                <v:fill color2="#5898d4 [3176]" rotate="t" colors="0 #71a6db;.5 #559bdb;1 #438ac9" focus="100%" type="gradient">
                  <o:fill v:ext="view" type="gradientUnscaled"/>
                </v:fill>
                <v:textbox>
                  <w:txbxContent>
                    <w:p w:rsidR="00B955E9" w:rsidRDefault="00060E5A">
                      <w:pPr>
                        <w:jc w:val="center"/>
                        <w:rPr>
                          <w:b/>
                          <w:bCs/>
                          <w:sz w:val="18"/>
                          <w:szCs w:val="18"/>
                        </w:rPr>
                      </w:pPr>
                      <w:r>
                        <w:rPr>
                          <w:b/>
                          <w:bCs/>
                          <w:sz w:val="18"/>
                          <w:szCs w:val="18"/>
                        </w:rPr>
                        <w:t>SEKSI PEMBANGUNAN</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1270635</wp:posOffset>
                </wp:positionH>
                <wp:positionV relativeFrom="paragraph">
                  <wp:posOffset>46990</wp:posOffset>
                </wp:positionV>
                <wp:extent cx="1463040" cy="407670"/>
                <wp:effectExtent l="19050" t="19050" r="22860" b="11430"/>
                <wp:wrapNone/>
                <wp:docPr id="18" name="Rectangle 18"/>
                <wp:cNvGraphicFramePr/>
                <a:graphic xmlns:a="http://schemas.openxmlformats.org/drawingml/2006/main">
                  <a:graphicData uri="http://schemas.microsoft.com/office/word/2010/wordprocessingShape">
                    <wps:wsp>
                      <wps:cNvSpPr/>
                      <wps:spPr>
                        <a:xfrm>
                          <a:off x="0" y="0"/>
                          <a:ext cx="1463040" cy="407670"/>
                        </a:xfrm>
                        <a:prstGeom prst="rect">
                          <a:avLst/>
                        </a:prstGeom>
                        <a:ln w="38100">
                          <a:solidFill>
                            <a:schemeClr val="accent2">
                              <a:lumMod val="40000"/>
                              <a:lumOff val="60000"/>
                            </a:schemeClr>
                          </a:solidFill>
                        </a:ln>
                      </wps:spPr>
                      <wps:style>
                        <a:lnRef idx="1">
                          <a:schemeClr val="accent5"/>
                        </a:lnRef>
                        <a:fillRef idx="3">
                          <a:schemeClr val="accent5"/>
                        </a:fillRef>
                        <a:effectRef idx="2">
                          <a:schemeClr val="accent5"/>
                        </a:effectRef>
                        <a:fontRef idx="minor">
                          <a:schemeClr val="lt1"/>
                        </a:fontRef>
                      </wps:style>
                      <wps:txbx>
                        <w:txbxContent>
                          <w:p w:rsidR="00B955E9" w:rsidRDefault="00060E5A">
                            <w:pPr>
                              <w:spacing w:line="240" w:lineRule="auto"/>
                              <w:jc w:val="center"/>
                              <w:rPr>
                                <w:b/>
                                <w:bCs/>
                                <w:sz w:val="18"/>
                                <w:szCs w:val="18"/>
                              </w:rPr>
                            </w:pPr>
                            <w:r>
                              <w:rPr>
                                <w:b/>
                                <w:bCs/>
                                <w:sz w:val="18"/>
                                <w:szCs w:val="18"/>
                              </w:rPr>
                              <w:t>SEKSI PELAYANAN UMUM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34" style="position:absolute;margin-left:100.05pt;margin-top:3.7pt;width:115.2pt;height:3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" fillcolor="#65a0d7 [3032]" strokecolor="#f7caac [1301]" strokeweight="3pt">
                <v:fill color2="#5898d4 [3176]" rotate="t" colors="0 #71a6db;.5 #559bdb;1 #438ac9" focus="100%" type="gradient">
                  <o:fill v:ext="view" type="gradientUnscaled"/>
                </v:fill>
                <v:textbox>
                  <w:txbxContent>
                    <w:p w:rsidR="00B955E9" w:rsidRDefault="00060E5A">
                      <w:pPr>
                        <w:spacing w:line="240" w:lineRule="auto"/>
                        <w:jc w:val="center"/>
                        <w:rPr>
                          <w:b/>
                          <w:bCs/>
                          <w:sz w:val="18"/>
                          <w:szCs w:val="18"/>
                        </w:rPr>
                      </w:pPr>
                      <w:r>
                        <w:rPr>
                          <w:b/>
                          <w:bCs/>
                          <w:sz w:val="18"/>
                          <w:szCs w:val="18"/>
                        </w:rPr>
                        <w:t>SEKSI PELAYANAN UMUM</w:t>
                      </w:r>
                    </w:p>
                  </w:txbxContent>
                </v:textbox>
              </v:rect>
            </w:pict>
          </mc:Fallback>
        </mc:AlternateContent>
      </w:r>
    </w:p>
    <w:p w:rsidR="00B955E9" w:rsidRDefault="00B955E9">
      <w:pPr>
        <w:spacing w:line="240" w:lineRule="auto"/>
      </w:pPr>
    </w:p>
    <w:p w:rsidR="00B955E9" w:rsidRDefault="00B955E9"/>
    <w:p w:rsidR="00B955E9" w:rsidRDefault="00060E5A">
      <w:r>
        <w:rPr>
          <w:noProof/>
          <w:lang w:val="en-US"/>
        </w:rPr>
        <mc:AlternateContent>
          <mc:Choice Requires="wps">
            <w:drawing>
              <wp:anchor distT="0" distB="0" distL="114300" distR="114300" simplePos="0" relativeHeight="251686912" behindDoc="0" locked="0" layoutInCell="1" allowOverlap="1">
                <wp:simplePos x="0" y="0"/>
                <wp:positionH relativeFrom="column">
                  <wp:posOffset>15240</wp:posOffset>
                </wp:positionH>
                <wp:positionV relativeFrom="paragraph">
                  <wp:posOffset>57785</wp:posOffset>
                </wp:positionV>
                <wp:extent cx="5410200" cy="635"/>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a:effectLst/>
                      </wps:spPr>
                      <wps:txbx>
                        <w:txbxContent>
                          <w:p w:rsidR="00B955E9" w:rsidRDefault="00060E5A">
                            <w:pPr>
                              <w:pStyle w:val="Caption"/>
                              <w:jc w:val="center"/>
                              <w:rPr>
                                <w:b/>
                                <w:i w:val="0"/>
                                <w:color w:val="auto"/>
                                <w:sz w:val="24"/>
                                <w:szCs w:val="24"/>
                                <w:lang w:val="id-ID"/>
                              </w:rPr>
                            </w:pPr>
                            <w:bookmarkStart w:id="36" w:name="_Toc89302193"/>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6</w:t>
                            </w:r>
                            <w:r>
                              <w:rPr>
                                <w:b/>
                                <w:i w:val="0"/>
                                <w:color w:val="auto"/>
                                <w:sz w:val="24"/>
                                <w:szCs w:val="24"/>
                              </w:rPr>
                              <w:fldChar w:fldCharType="end"/>
                            </w:r>
                            <w:r>
                              <w:rPr>
                                <w:b/>
                                <w:i w:val="0"/>
                                <w:color w:val="auto"/>
                                <w:sz w:val="24"/>
                                <w:szCs w:val="24"/>
                                <w:lang w:val="id-ID"/>
                              </w:rPr>
                              <w:t xml:space="preserve"> </w:t>
                            </w:r>
                            <w:r>
                              <w:rPr>
                                <w:b/>
                                <w:i w:val="0"/>
                                <w:color w:val="auto"/>
                                <w:sz w:val="24"/>
                                <w:szCs w:val="24"/>
                              </w:rPr>
                              <w:t>Struktur Organisasi Perangkat Daerah Kecamatan Rantau Kopar</w:t>
                            </w:r>
                            <w:bookmarkEnd w:id="36"/>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19" o:spid="_x0000_s1035" type="#_x0000_t202" style="position:absolute;margin-left:1.2pt;margin-top:4.55pt;width:42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" stroked="f">
                <v:textbox style="mso-fit-shape-to-text:t" inset="0,0,0,0">
                  <w:txbxContent>
                    <w:p w:rsidR="00B955E9" w:rsidRDefault="00060E5A">
                      <w:pPr>
                        <w:pStyle w:val="Caption"/>
                        <w:jc w:val="center"/>
                        <w:rPr>
                          <w:b/>
                          <w:i w:val="0"/>
                          <w:color w:val="auto"/>
                          <w:sz w:val="24"/>
                          <w:szCs w:val="24"/>
                          <w:lang w:val="id-ID"/>
                        </w:rPr>
                      </w:pPr>
                      <w:bookmarkStart w:id="37" w:name="_Toc89302193"/>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6</w:t>
                      </w:r>
                      <w:r>
                        <w:rPr>
                          <w:b/>
                          <w:i w:val="0"/>
                          <w:color w:val="auto"/>
                          <w:sz w:val="24"/>
                          <w:szCs w:val="24"/>
                        </w:rPr>
                        <w:fldChar w:fldCharType="end"/>
                      </w:r>
                      <w:r>
                        <w:rPr>
                          <w:b/>
                          <w:i w:val="0"/>
                          <w:color w:val="auto"/>
                          <w:sz w:val="24"/>
                          <w:szCs w:val="24"/>
                          <w:lang w:val="id-ID"/>
                        </w:rPr>
                        <w:t xml:space="preserve"> </w:t>
                      </w:r>
                      <w:r>
                        <w:rPr>
                          <w:b/>
                          <w:i w:val="0"/>
                          <w:color w:val="auto"/>
                          <w:sz w:val="24"/>
                          <w:szCs w:val="24"/>
                        </w:rPr>
                        <w:t>Struktur Organisasi Perangkat Daerah Kecamatan Rantau Kopar</w:t>
                      </w:r>
                      <w:bookmarkEnd w:id="37"/>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396875</wp:posOffset>
                </wp:positionH>
                <wp:positionV relativeFrom="paragraph">
                  <wp:posOffset>80645</wp:posOffset>
                </wp:positionV>
                <wp:extent cx="502920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rsidR="00B955E9" w:rsidRDefault="00B955E9">
                            <w:pPr>
                              <w:pStyle w:val="Caption"/>
                              <w:rPr>
                                <w:sz w:val="36"/>
                                <w:szCs w:val="36"/>
                                <w:lang w:val="id-ID"/>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4" o:spid="_x0000_s1036" type="#_x0000_t202" style="position:absolute;margin-left:31.25pt;margin-top:6.35pt;width:39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" stroked="f">
                <v:textbox style="mso-fit-shape-to-text:t" inset="0,0,0,0">
                  <w:txbxContent>
                    <w:p w:rsidR="00B955E9" w:rsidRDefault="00B955E9">
                      <w:pPr>
                        <w:pStyle w:val="Caption"/>
                        <w:rPr>
                          <w:sz w:val="36"/>
                          <w:szCs w:val="36"/>
                          <w:lang w:val="id-ID"/>
                        </w:rPr>
                      </w:pPr>
                    </w:p>
                  </w:txbxContent>
                </v:textbox>
              </v:shape>
            </w:pict>
          </mc:Fallback>
        </mc:AlternateContent>
      </w:r>
    </w:p>
    <w:p w:rsidR="00B955E9" w:rsidRDefault="00B955E9"/>
    <w:p w:rsidR="00B955E9" w:rsidRDefault="00060E5A">
      <w:pPr>
        <w:pStyle w:val="Heading3"/>
        <w:ind w:left="993" w:hanging="283"/>
        <w:jc w:val="both"/>
      </w:pPr>
      <w:r>
        <w:t xml:space="preserve"> </w:t>
      </w:r>
      <w:r>
        <w:tab/>
      </w:r>
      <w:bookmarkStart w:id="38" w:name="_Toc89302377"/>
      <w:bookmarkStart w:id="39" w:name="_Toc79492539"/>
      <w:bookmarkStart w:id="40" w:name="_Toc79491819"/>
      <w:bookmarkStart w:id="41" w:name="_Toc79491622"/>
      <w:r>
        <w:t xml:space="preserve">Uraian </w:t>
      </w:r>
      <w:r>
        <w:t>Tugas dan Fungsi</w:t>
      </w:r>
      <w:bookmarkEnd w:id="38"/>
      <w:r>
        <w:t xml:space="preserve"> </w:t>
      </w:r>
    </w:p>
    <w:bookmarkEnd w:id="39"/>
    <w:bookmarkEnd w:id="40"/>
    <w:bookmarkEnd w:id="41"/>
    <w:p w:rsidR="00B955E9" w:rsidRDefault="00060E5A">
      <w:pPr>
        <w:ind w:left="993" w:firstLine="447"/>
        <w:jc w:val="both"/>
        <w:rPr>
          <w:rFonts w:eastAsiaTheme="majorEastAsia" w:cstheme="majorBidi"/>
        </w:rPr>
      </w:pPr>
      <w:r>
        <w:rPr>
          <w:lang w:val="en-US"/>
        </w:rPr>
        <w:t>Kecamatan Rantau Kopar</w:t>
      </w:r>
      <w:r>
        <w:rPr>
          <w:spacing w:val="40"/>
          <w:lang w:val="en-US"/>
        </w:rPr>
        <w:t xml:space="preserve"> </w:t>
      </w:r>
      <w:r>
        <w:rPr>
          <w:spacing w:val="-2"/>
          <w:lang w:val="en-US"/>
        </w:rPr>
        <w:t>merupakan</w:t>
      </w:r>
      <w:r>
        <w:rPr>
          <w:spacing w:val="37"/>
          <w:lang w:val="en-US"/>
        </w:rPr>
        <w:t xml:space="preserve"> </w:t>
      </w:r>
      <w:r>
        <w:rPr>
          <w:lang w:val="en-US"/>
        </w:rPr>
        <w:t>salah</w:t>
      </w:r>
      <w:r>
        <w:rPr>
          <w:spacing w:val="41"/>
          <w:lang w:val="en-US"/>
        </w:rPr>
        <w:t xml:space="preserve"> </w:t>
      </w:r>
      <w:r>
        <w:rPr>
          <w:lang w:val="en-US"/>
        </w:rPr>
        <w:t>satu</w:t>
      </w:r>
      <w:r>
        <w:rPr>
          <w:spacing w:val="40"/>
          <w:lang w:val="en-US"/>
        </w:rPr>
        <w:t xml:space="preserve"> </w:t>
      </w:r>
      <w:r>
        <w:rPr>
          <w:spacing w:val="-2"/>
          <w:lang w:val="en-US"/>
        </w:rPr>
        <w:t>Satuan</w:t>
      </w:r>
      <w:r>
        <w:rPr>
          <w:spacing w:val="39"/>
          <w:lang w:val="en-US"/>
        </w:rPr>
        <w:t xml:space="preserve"> </w:t>
      </w:r>
      <w:r>
        <w:rPr>
          <w:lang w:val="en-US"/>
        </w:rPr>
        <w:t>Perangkat</w:t>
      </w:r>
      <w:r>
        <w:rPr>
          <w:spacing w:val="51"/>
          <w:lang w:val="en-US"/>
        </w:rPr>
        <w:t xml:space="preserve"> </w:t>
      </w:r>
      <w:r>
        <w:rPr>
          <w:spacing w:val="-2"/>
          <w:lang w:val="en-US"/>
        </w:rPr>
        <w:t>Daerah</w:t>
      </w:r>
      <w:r>
        <w:rPr>
          <w:spacing w:val="50"/>
          <w:lang w:val="en-US"/>
        </w:rPr>
        <w:t xml:space="preserve"> </w:t>
      </w:r>
      <w:r>
        <w:rPr>
          <w:lang w:val="en-US"/>
        </w:rPr>
        <w:t>di</w:t>
      </w:r>
      <w:r>
        <w:rPr>
          <w:spacing w:val="49"/>
          <w:lang w:val="en-US"/>
        </w:rPr>
        <w:t xml:space="preserve"> </w:t>
      </w:r>
      <w:r>
        <w:rPr>
          <w:lang w:val="en-US"/>
        </w:rPr>
        <w:t>Kabupaten</w:t>
      </w:r>
      <w:r>
        <w:rPr>
          <w:spacing w:val="48"/>
          <w:lang w:val="en-US"/>
        </w:rPr>
        <w:t xml:space="preserve"> </w:t>
      </w:r>
      <w:r>
        <w:rPr>
          <w:lang w:val="en-US"/>
        </w:rPr>
        <w:t>Rokan Hilir</w:t>
      </w:r>
      <w:r>
        <w:rPr>
          <w:spacing w:val="50"/>
          <w:lang w:val="en-US"/>
        </w:rPr>
        <w:t xml:space="preserve"> </w:t>
      </w:r>
      <w:r>
        <w:rPr>
          <w:spacing w:val="-2"/>
          <w:lang w:val="en-US"/>
        </w:rPr>
        <w:t>yang</w:t>
      </w:r>
      <w:r>
        <w:rPr>
          <w:spacing w:val="28"/>
          <w:lang w:val="en-US"/>
        </w:rPr>
        <w:t xml:space="preserve"> </w:t>
      </w:r>
      <w:r>
        <w:rPr>
          <w:spacing w:val="-2"/>
          <w:lang w:val="en-US"/>
        </w:rPr>
        <w:t>mempunyai</w:t>
      </w:r>
      <w:r>
        <w:rPr>
          <w:spacing w:val="47"/>
          <w:lang w:val="en-US"/>
        </w:rPr>
        <w:t xml:space="preserve"> </w:t>
      </w:r>
      <w:r>
        <w:rPr>
          <w:lang w:val="en-US"/>
        </w:rPr>
        <w:t>wilayah</w:t>
      </w:r>
      <w:r>
        <w:rPr>
          <w:spacing w:val="45"/>
          <w:lang w:val="en-US"/>
        </w:rPr>
        <w:t xml:space="preserve"> </w:t>
      </w:r>
      <w:r>
        <w:rPr>
          <w:lang w:val="en-US"/>
        </w:rPr>
        <w:t>kerja</w:t>
      </w:r>
      <w:r>
        <w:rPr>
          <w:spacing w:val="45"/>
          <w:lang w:val="en-US"/>
        </w:rPr>
        <w:t xml:space="preserve"> </w:t>
      </w:r>
      <w:r>
        <w:rPr>
          <w:spacing w:val="-2"/>
          <w:lang w:val="en-US"/>
        </w:rPr>
        <w:t>di</w:t>
      </w:r>
      <w:r>
        <w:rPr>
          <w:spacing w:val="46"/>
          <w:lang w:val="en-US"/>
        </w:rPr>
        <w:t xml:space="preserve"> </w:t>
      </w:r>
      <w:r>
        <w:rPr>
          <w:spacing w:val="-2"/>
          <w:lang w:val="en-US"/>
        </w:rPr>
        <w:t>Kecamatan</w:t>
      </w:r>
      <w:r>
        <w:rPr>
          <w:spacing w:val="45"/>
          <w:lang w:val="en-US"/>
        </w:rPr>
        <w:t xml:space="preserve"> </w:t>
      </w:r>
      <w:r>
        <w:rPr>
          <w:lang w:val="en-US"/>
        </w:rPr>
        <w:t>sebagai</w:t>
      </w:r>
      <w:r>
        <w:rPr>
          <w:spacing w:val="44"/>
          <w:lang w:val="en-US"/>
        </w:rPr>
        <w:t xml:space="preserve"> </w:t>
      </w:r>
      <w:r>
        <w:rPr>
          <w:spacing w:val="-2"/>
          <w:lang w:val="en-US"/>
        </w:rPr>
        <w:t>unsur</w:t>
      </w:r>
      <w:r>
        <w:rPr>
          <w:spacing w:val="40"/>
          <w:lang w:val="en-US"/>
        </w:rPr>
        <w:t xml:space="preserve"> </w:t>
      </w:r>
      <w:r>
        <w:rPr>
          <w:lang w:val="en-US"/>
        </w:rPr>
        <w:t>pelaksana</w:t>
      </w:r>
      <w:r>
        <w:rPr>
          <w:spacing w:val="9"/>
          <w:lang w:val="en-US"/>
        </w:rPr>
        <w:t xml:space="preserve"> </w:t>
      </w:r>
      <w:r>
        <w:rPr>
          <w:spacing w:val="-2"/>
          <w:lang w:val="en-US"/>
        </w:rPr>
        <w:t>bidang</w:t>
      </w:r>
      <w:r>
        <w:rPr>
          <w:spacing w:val="7"/>
          <w:lang w:val="en-US"/>
        </w:rPr>
        <w:t xml:space="preserve"> </w:t>
      </w:r>
      <w:r>
        <w:rPr>
          <w:lang w:val="en-US"/>
        </w:rPr>
        <w:t>Pemerintahan,</w:t>
      </w:r>
      <w:r>
        <w:rPr>
          <w:spacing w:val="7"/>
          <w:lang w:val="en-US"/>
        </w:rPr>
        <w:t xml:space="preserve"> </w:t>
      </w:r>
      <w:r>
        <w:rPr>
          <w:lang w:val="en-US"/>
        </w:rPr>
        <w:t>Pembangunan</w:t>
      </w:r>
      <w:r>
        <w:rPr>
          <w:spacing w:val="7"/>
          <w:lang w:val="en-US"/>
        </w:rPr>
        <w:t xml:space="preserve"> </w:t>
      </w:r>
      <w:r>
        <w:rPr>
          <w:lang w:val="en-US"/>
        </w:rPr>
        <w:t>dan</w:t>
      </w:r>
      <w:r>
        <w:rPr>
          <w:spacing w:val="29"/>
          <w:lang w:val="en-US"/>
        </w:rPr>
        <w:t xml:space="preserve"> </w:t>
      </w:r>
      <w:r>
        <w:rPr>
          <w:lang w:val="en-US"/>
        </w:rPr>
        <w:t>Kemasyarakatan.</w:t>
      </w:r>
      <w:r>
        <w:rPr>
          <w:spacing w:val="68"/>
          <w:lang w:val="en-US"/>
        </w:rPr>
        <w:t xml:space="preserve"> </w:t>
      </w:r>
      <w:r>
        <w:rPr>
          <w:lang w:val="en-US"/>
        </w:rPr>
        <w:t>Kecamatan Rantau Kopar</w:t>
      </w:r>
      <w:r>
        <w:rPr>
          <w:spacing w:val="69"/>
          <w:lang w:val="en-US"/>
        </w:rPr>
        <w:t xml:space="preserve"> </w:t>
      </w:r>
      <w:r>
        <w:rPr>
          <w:lang w:val="en-US"/>
        </w:rPr>
        <w:t>dipimpin</w:t>
      </w:r>
      <w:r>
        <w:rPr>
          <w:spacing w:val="70"/>
          <w:lang w:val="en-US"/>
        </w:rPr>
        <w:t xml:space="preserve"> </w:t>
      </w:r>
      <w:r>
        <w:rPr>
          <w:lang w:val="en-US"/>
        </w:rPr>
        <w:t>oleh</w:t>
      </w:r>
      <w:r>
        <w:rPr>
          <w:spacing w:val="70"/>
          <w:lang w:val="en-US"/>
        </w:rPr>
        <w:t xml:space="preserve"> </w:t>
      </w:r>
      <w:r>
        <w:rPr>
          <w:spacing w:val="-2"/>
          <w:lang w:val="en-US"/>
        </w:rPr>
        <w:t>Camat</w:t>
      </w:r>
      <w:r>
        <w:rPr>
          <w:spacing w:val="28"/>
          <w:lang w:val="en-US"/>
        </w:rPr>
        <w:t xml:space="preserve"> </w:t>
      </w:r>
      <w:r>
        <w:rPr>
          <w:spacing w:val="-2"/>
          <w:lang w:val="en-US"/>
        </w:rPr>
        <w:t>yang</w:t>
      </w:r>
      <w:r>
        <w:rPr>
          <w:spacing w:val="67"/>
          <w:lang w:val="en-US"/>
        </w:rPr>
        <w:t xml:space="preserve"> </w:t>
      </w:r>
      <w:r>
        <w:rPr>
          <w:lang w:val="en-US"/>
        </w:rPr>
        <w:t>berkedudukan</w:t>
      </w:r>
      <w:r>
        <w:rPr>
          <w:lang w:val="id-ID"/>
        </w:rPr>
        <w:t xml:space="preserve"> </w:t>
      </w:r>
      <w:r>
        <w:rPr>
          <w:spacing w:val="-2"/>
          <w:lang w:val="en-US"/>
        </w:rPr>
        <w:t>sebagai</w:t>
      </w:r>
      <w:r>
        <w:rPr>
          <w:spacing w:val="68"/>
          <w:lang w:val="en-US"/>
        </w:rPr>
        <w:t xml:space="preserve"> </w:t>
      </w:r>
      <w:r>
        <w:rPr>
          <w:spacing w:val="-2"/>
          <w:lang w:val="en-US"/>
        </w:rPr>
        <w:t>koordinator</w:t>
      </w:r>
      <w:r>
        <w:rPr>
          <w:spacing w:val="68"/>
          <w:lang w:val="en-US"/>
        </w:rPr>
        <w:t xml:space="preserve"> </w:t>
      </w:r>
      <w:r>
        <w:rPr>
          <w:spacing w:val="-2"/>
          <w:lang w:val="en-US"/>
        </w:rPr>
        <w:t>penyelenggaraan</w:t>
      </w:r>
      <w:r>
        <w:rPr>
          <w:spacing w:val="56"/>
          <w:lang w:val="en-US"/>
        </w:rPr>
        <w:t xml:space="preserve"> </w:t>
      </w:r>
      <w:r>
        <w:rPr>
          <w:spacing w:val="-2"/>
          <w:lang w:val="en-US"/>
        </w:rPr>
        <w:t xml:space="preserve">pemerintahan </w:t>
      </w:r>
      <w:r>
        <w:rPr>
          <w:lang w:val="en-US"/>
        </w:rPr>
        <w:t xml:space="preserve">di </w:t>
      </w:r>
      <w:r>
        <w:rPr>
          <w:spacing w:val="-2"/>
          <w:lang w:val="en-US"/>
        </w:rPr>
        <w:t xml:space="preserve">wilayah </w:t>
      </w:r>
      <w:r>
        <w:rPr>
          <w:lang w:val="en-US"/>
        </w:rPr>
        <w:t xml:space="preserve">kecamatan </w:t>
      </w:r>
      <w:r>
        <w:rPr>
          <w:spacing w:val="-2"/>
          <w:lang w:val="en-US"/>
        </w:rPr>
        <w:t>yang</w:t>
      </w:r>
      <w:r>
        <w:rPr>
          <w:lang w:val="en-US"/>
        </w:rPr>
        <w:t xml:space="preserve"> dalam melaksanakan</w:t>
      </w:r>
      <w:r>
        <w:rPr>
          <w:spacing w:val="4"/>
          <w:lang w:val="en-US"/>
        </w:rPr>
        <w:t xml:space="preserve"> </w:t>
      </w:r>
      <w:r>
        <w:rPr>
          <w:lang w:val="en-US"/>
        </w:rPr>
        <w:t>tugas</w:t>
      </w:r>
      <w:r>
        <w:rPr>
          <w:spacing w:val="7"/>
          <w:lang w:val="en-US"/>
        </w:rPr>
        <w:t xml:space="preserve"> </w:t>
      </w:r>
      <w:r>
        <w:rPr>
          <w:lang w:val="en-US"/>
        </w:rPr>
        <w:t>dan</w:t>
      </w:r>
      <w:r>
        <w:rPr>
          <w:spacing w:val="4"/>
          <w:lang w:val="en-US"/>
        </w:rPr>
        <w:t xml:space="preserve"> </w:t>
      </w:r>
      <w:r>
        <w:rPr>
          <w:spacing w:val="-2"/>
          <w:lang w:val="en-US"/>
        </w:rPr>
        <w:t>fungsinya</w:t>
      </w:r>
      <w:r>
        <w:rPr>
          <w:spacing w:val="7"/>
          <w:lang w:val="en-US"/>
        </w:rPr>
        <w:t xml:space="preserve"> </w:t>
      </w:r>
      <w:r>
        <w:rPr>
          <w:lang w:val="en-US"/>
        </w:rPr>
        <w:t>berada</w:t>
      </w:r>
      <w:r>
        <w:rPr>
          <w:spacing w:val="6"/>
          <w:lang w:val="en-US"/>
        </w:rPr>
        <w:t xml:space="preserve"> </w:t>
      </w:r>
      <w:r>
        <w:rPr>
          <w:spacing w:val="-2"/>
          <w:lang w:val="en-US"/>
        </w:rPr>
        <w:t>dibawah</w:t>
      </w:r>
      <w:r>
        <w:rPr>
          <w:spacing w:val="6"/>
          <w:lang w:val="en-US"/>
        </w:rPr>
        <w:t xml:space="preserve"> </w:t>
      </w:r>
      <w:r>
        <w:rPr>
          <w:spacing w:val="-2"/>
          <w:lang w:val="en-US"/>
        </w:rPr>
        <w:t>dan</w:t>
      </w:r>
      <w:r>
        <w:rPr>
          <w:spacing w:val="26"/>
          <w:lang w:val="en-US"/>
        </w:rPr>
        <w:t xml:space="preserve"> </w:t>
      </w:r>
      <w:r>
        <w:rPr>
          <w:lang w:val="en-US"/>
        </w:rPr>
        <w:t>bertanggung</w:t>
      </w:r>
      <w:r>
        <w:rPr>
          <w:spacing w:val="34"/>
          <w:lang w:val="en-US"/>
        </w:rPr>
        <w:t xml:space="preserve"> </w:t>
      </w:r>
      <w:r>
        <w:rPr>
          <w:lang w:val="en-US"/>
        </w:rPr>
        <w:t>jawab</w:t>
      </w:r>
      <w:r>
        <w:rPr>
          <w:spacing w:val="34"/>
          <w:lang w:val="en-US"/>
        </w:rPr>
        <w:t xml:space="preserve"> </w:t>
      </w:r>
      <w:r>
        <w:rPr>
          <w:lang w:val="en-US"/>
        </w:rPr>
        <w:t>kepada</w:t>
      </w:r>
      <w:r>
        <w:rPr>
          <w:spacing w:val="35"/>
          <w:lang w:val="en-US"/>
        </w:rPr>
        <w:t xml:space="preserve"> </w:t>
      </w:r>
      <w:r>
        <w:rPr>
          <w:lang w:val="en-US"/>
        </w:rPr>
        <w:t>Bupati</w:t>
      </w:r>
      <w:r>
        <w:rPr>
          <w:spacing w:val="32"/>
          <w:lang w:val="en-US"/>
        </w:rPr>
        <w:t xml:space="preserve"> </w:t>
      </w:r>
      <w:r>
        <w:rPr>
          <w:lang w:val="en-US"/>
        </w:rPr>
        <w:t>melalui</w:t>
      </w:r>
      <w:r>
        <w:rPr>
          <w:spacing w:val="35"/>
          <w:lang w:val="en-US"/>
        </w:rPr>
        <w:t xml:space="preserve"> </w:t>
      </w:r>
      <w:r>
        <w:rPr>
          <w:lang w:val="en-US"/>
        </w:rPr>
        <w:t>Sekretaris</w:t>
      </w:r>
      <w:r>
        <w:rPr>
          <w:spacing w:val="21"/>
          <w:lang w:val="en-US"/>
        </w:rPr>
        <w:t xml:space="preserve"> </w:t>
      </w:r>
      <w:r>
        <w:rPr>
          <w:lang w:val="en-US"/>
        </w:rPr>
        <w:t>Daerah.</w:t>
      </w:r>
      <w:r>
        <w:rPr>
          <w:spacing w:val="2"/>
          <w:lang w:val="en-US"/>
        </w:rPr>
        <w:t xml:space="preserve"> </w:t>
      </w:r>
      <w:r>
        <w:rPr>
          <w:spacing w:val="-2"/>
          <w:lang w:val="en-US"/>
        </w:rPr>
        <w:t>Kecamatan Rantau Kopar</w:t>
      </w:r>
      <w:r>
        <w:rPr>
          <w:lang w:val="en-US"/>
        </w:rPr>
        <w:t xml:space="preserve"> </w:t>
      </w:r>
      <w:r>
        <w:rPr>
          <w:spacing w:val="-2"/>
          <w:lang w:val="en-US"/>
        </w:rPr>
        <w:t>mempunyai</w:t>
      </w:r>
      <w:r>
        <w:rPr>
          <w:lang w:val="en-US"/>
        </w:rPr>
        <w:t xml:space="preserve"> tugas</w:t>
      </w:r>
      <w:r>
        <w:rPr>
          <w:spacing w:val="36"/>
          <w:lang w:val="en-US"/>
        </w:rPr>
        <w:t xml:space="preserve"> </w:t>
      </w:r>
      <w:r>
        <w:rPr>
          <w:spacing w:val="-2"/>
          <w:lang w:val="en-US"/>
        </w:rPr>
        <w:t>melaksanakan</w:t>
      </w:r>
      <w:r>
        <w:rPr>
          <w:spacing w:val="51"/>
          <w:lang w:val="en-US"/>
        </w:rPr>
        <w:t xml:space="preserve"> </w:t>
      </w:r>
      <w:r>
        <w:rPr>
          <w:spacing w:val="-2"/>
          <w:lang w:val="en-US"/>
        </w:rPr>
        <w:t>kewenangan</w:t>
      </w:r>
      <w:r>
        <w:rPr>
          <w:spacing w:val="53"/>
          <w:lang w:val="en-US"/>
        </w:rPr>
        <w:t xml:space="preserve"> </w:t>
      </w:r>
      <w:r>
        <w:rPr>
          <w:spacing w:val="-2"/>
          <w:lang w:val="en-US"/>
        </w:rPr>
        <w:t>pemerintahan</w:t>
      </w:r>
      <w:r>
        <w:rPr>
          <w:lang w:val="en-US"/>
        </w:rPr>
        <w:t xml:space="preserve"> </w:t>
      </w:r>
      <w:r>
        <w:rPr>
          <w:spacing w:val="-2"/>
          <w:lang w:val="en-US"/>
        </w:rPr>
        <w:t>yang</w:t>
      </w:r>
      <w:r>
        <w:rPr>
          <w:spacing w:val="68"/>
          <w:lang w:val="en-US"/>
        </w:rPr>
        <w:t xml:space="preserve"> </w:t>
      </w:r>
      <w:r>
        <w:rPr>
          <w:lang w:val="en-US"/>
        </w:rPr>
        <w:t>dilimpahkan</w:t>
      </w:r>
      <w:r>
        <w:rPr>
          <w:spacing w:val="49"/>
          <w:lang w:val="en-US"/>
        </w:rPr>
        <w:t xml:space="preserve"> </w:t>
      </w:r>
      <w:r>
        <w:rPr>
          <w:lang w:val="en-US"/>
        </w:rPr>
        <w:t>Bupati</w:t>
      </w:r>
      <w:r>
        <w:rPr>
          <w:spacing w:val="49"/>
          <w:lang w:val="en-US"/>
        </w:rPr>
        <w:t xml:space="preserve"> </w:t>
      </w:r>
      <w:r>
        <w:rPr>
          <w:lang w:val="en-US"/>
        </w:rPr>
        <w:t>dan</w:t>
      </w:r>
      <w:r>
        <w:rPr>
          <w:spacing w:val="48"/>
          <w:lang w:val="en-US"/>
        </w:rPr>
        <w:t xml:space="preserve"> </w:t>
      </w:r>
      <w:r>
        <w:rPr>
          <w:lang w:val="en-US"/>
        </w:rPr>
        <w:t>tugas</w:t>
      </w:r>
      <w:r>
        <w:rPr>
          <w:spacing w:val="52"/>
          <w:lang w:val="en-US"/>
        </w:rPr>
        <w:t xml:space="preserve"> </w:t>
      </w:r>
      <w:r>
        <w:rPr>
          <w:spacing w:val="-2"/>
          <w:lang w:val="en-US"/>
        </w:rPr>
        <w:t>pemerintahan</w:t>
      </w:r>
      <w:r>
        <w:rPr>
          <w:spacing w:val="48"/>
          <w:lang w:val="en-US"/>
        </w:rPr>
        <w:t xml:space="preserve"> </w:t>
      </w:r>
      <w:r>
        <w:rPr>
          <w:spacing w:val="-2"/>
          <w:lang w:val="en-US"/>
        </w:rPr>
        <w:t>lainya.</w:t>
      </w:r>
      <w:r>
        <w:rPr>
          <w:spacing w:val="52"/>
          <w:lang w:val="en-US"/>
        </w:rPr>
        <w:t xml:space="preserve"> </w:t>
      </w:r>
      <w:r>
        <w:rPr>
          <w:spacing w:val="-2"/>
          <w:lang w:val="en-US"/>
        </w:rPr>
        <w:t>Tugas</w:t>
      </w:r>
      <w:r>
        <w:rPr>
          <w:spacing w:val="44"/>
          <w:lang w:val="en-US"/>
        </w:rPr>
        <w:t xml:space="preserve"> </w:t>
      </w:r>
      <w:r>
        <w:rPr>
          <w:lang w:val="en-US"/>
        </w:rPr>
        <w:t>pokok</w:t>
      </w:r>
      <w:r>
        <w:rPr>
          <w:spacing w:val="30"/>
          <w:lang w:val="en-US"/>
        </w:rPr>
        <w:t xml:space="preserve"> </w:t>
      </w:r>
      <w:r>
        <w:rPr>
          <w:lang w:val="en-US"/>
        </w:rPr>
        <w:t>dan</w:t>
      </w:r>
      <w:r>
        <w:rPr>
          <w:spacing w:val="26"/>
          <w:lang w:val="en-US"/>
        </w:rPr>
        <w:t xml:space="preserve"> </w:t>
      </w:r>
      <w:r>
        <w:rPr>
          <w:spacing w:val="-2"/>
          <w:lang w:val="en-US"/>
        </w:rPr>
        <w:t>fungsi</w:t>
      </w:r>
      <w:r>
        <w:rPr>
          <w:spacing w:val="30"/>
          <w:lang w:val="en-US"/>
        </w:rPr>
        <w:t xml:space="preserve"> </w:t>
      </w:r>
      <w:r>
        <w:rPr>
          <w:lang w:val="en-US"/>
        </w:rPr>
        <w:t>Kecamatan Rantau Kopar</w:t>
      </w:r>
      <w:r>
        <w:rPr>
          <w:spacing w:val="30"/>
          <w:lang w:val="en-US"/>
        </w:rPr>
        <w:t xml:space="preserve"> </w:t>
      </w:r>
      <w:r>
        <w:rPr>
          <w:spacing w:val="-2"/>
          <w:lang w:val="en-US"/>
        </w:rPr>
        <w:t>mengacu</w:t>
      </w:r>
      <w:r>
        <w:rPr>
          <w:spacing w:val="29"/>
          <w:lang w:val="en-US"/>
        </w:rPr>
        <w:t xml:space="preserve"> </w:t>
      </w:r>
      <w:r>
        <w:rPr>
          <w:spacing w:val="-2"/>
          <w:lang w:val="en-US"/>
        </w:rPr>
        <w:t>pada</w:t>
      </w:r>
      <w:r>
        <w:rPr>
          <w:spacing w:val="46"/>
          <w:lang w:val="en-US"/>
        </w:rPr>
        <w:t xml:space="preserve"> </w:t>
      </w:r>
      <w:r>
        <w:rPr>
          <w:lang w:val="en-US"/>
        </w:rPr>
        <w:t>Peraturan</w:t>
      </w:r>
      <w:r>
        <w:rPr>
          <w:spacing w:val="5"/>
          <w:lang w:val="en-US"/>
        </w:rPr>
        <w:t xml:space="preserve"> </w:t>
      </w:r>
      <w:r>
        <w:rPr>
          <w:lang w:val="en-US"/>
        </w:rPr>
        <w:t xml:space="preserve">Bupati Kabupaten Rokan Hilir nomor 66 Tahun 2016 tentang Pembentukan Susunan </w:t>
      </w:r>
      <w:r>
        <w:rPr>
          <w:lang w:val="en-US"/>
        </w:rPr>
        <w:t xml:space="preserve">Organisasi, Kedudukan, </w:t>
      </w:r>
      <w:r>
        <w:rPr>
          <w:lang w:val="en-US"/>
        </w:rPr>
        <w:lastRenderedPageBreak/>
        <w:t>Tugas Pokok Kecamatan, Kelurahan Pemerintah Kabupaten Rokan Hilir.</w:t>
      </w:r>
    </w:p>
    <w:p w:rsidR="00B955E9" w:rsidRDefault="00060E5A">
      <w:pPr>
        <w:ind w:left="993" w:firstLine="720"/>
        <w:jc w:val="both"/>
        <w:rPr>
          <w:rFonts w:eastAsia="Calibri" w:cs="Times New Roman"/>
          <w:spacing w:val="-1"/>
          <w:lang w:val="en-US"/>
        </w:rPr>
      </w:pPr>
      <w:r>
        <w:rPr>
          <w:rFonts w:eastAsia="Arial" w:cs="Times New Roman"/>
          <w:spacing w:val="-1"/>
          <w:lang w:val="en-US"/>
        </w:rPr>
        <w:t>Dalam melaksanakan</w:t>
      </w:r>
      <w:r>
        <w:rPr>
          <w:rFonts w:eastAsia="Arial" w:cs="Times New Roman"/>
          <w:spacing w:val="4"/>
          <w:lang w:val="en-US"/>
        </w:rPr>
        <w:t xml:space="preserve"> </w:t>
      </w:r>
      <w:r>
        <w:rPr>
          <w:rFonts w:eastAsia="Arial" w:cs="Times New Roman"/>
          <w:spacing w:val="-1"/>
          <w:lang w:val="en-US"/>
        </w:rPr>
        <w:t>tugas</w:t>
      </w:r>
      <w:r>
        <w:rPr>
          <w:rFonts w:eastAsia="Arial" w:cs="Times New Roman"/>
          <w:spacing w:val="7"/>
          <w:lang w:val="en-US"/>
        </w:rPr>
        <w:t xml:space="preserve"> </w:t>
      </w:r>
      <w:r>
        <w:rPr>
          <w:rFonts w:eastAsia="Arial" w:cs="Times New Roman"/>
          <w:spacing w:val="-1"/>
          <w:lang w:val="en-US"/>
        </w:rPr>
        <w:t>dan</w:t>
      </w:r>
      <w:r>
        <w:rPr>
          <w:rFonts w:eastAsia="Arial" w:cs="Times New Roman"/>
          <w:spacing w:val="4"/>
          <w:lang w:val="en-US"/>
        </w:rPr>
        <w:t xml:space="preserve"> </w:t>
      </w:r>
      <w:r>
        <w:rPr>
          <w:rFonts w:eastAsia="Arial" w:cs="Times New Roman"/>
          <w:spacing w:val="-2"/>
          <w:lang w:val="en-US"/>
        </w:rPr>
        <w:t>fungsinya</w:t>
      </w:r>
      <w:r>
        <w:rPr>
          <w:rFonts w:eastAsia="Arial" w:cs="Times New Roman"/>
          <w:spacing w:val="7"/>
          <w:lang w:val="en-US"/>
        </w:rPr>
        <w:t xml:space="preserve"> </w:t>
      </w:r>
      <w:r>
        <w:rPr>
          <w:rFonts w:eastAsia="Arial" w:cs="Times New Roman"/>
          <w:spacing w:val="-1"/>
          <w:lang w:val="en-US"/>
        </w:rPr>
        <w:t>berada</w:t>
      </w:r>
      <w:r>
        <w:rPr>
          <w:rFonts w:eastAsia="Arial" w:cs="Times New Roman"/>
          <w:spacing w:val="6"/>
          <w:lang w:val="en-US"/>
        </w:rPr>
        <w:t xml:space="preserve"> </w:t>
      </w:r>
      <w:r>
        <w:rPr>
          <w:rFonts w:eastAsia="Arial" w:cs="Times New Roman"/>
          <w:spacing w:val="-2"/>
          <w:lang w:val="en-US"/>
        </w:rPr>
        <w:t>dibawah</w:t>
      </w:r>
      <w:r>
        <w:rPr>
          <w:rFonts w:eastAsia="Arial" w:cs="Times New Roman"/>
          <w:spacing w:val="6"/>
          <w:lang w:val="en-US"/>
        </w:rPr>
        <w:t xml:space="preserve"> </w:t>
      </w:r>
      <w:r>
        <w:rPr>
          <w:rFonts w:eastAsia="Arial" w:cs="Times New Roman"/>
          <w:spacing w:val="-2"/>
          <w:lang w:val="en-US"/>
        </w:rPr>
        <w:t>dan</w:t>
      </w:r>
      <w:r>
        <w:rPr>
          <w:rFonts w:eastAsia="Arial" w:cs="Times New Roman"/>
          <w:spacing w:val="26"/>
          <w:lang w:val="en-US"/>
        </w:rPr>
        <w:t xml:space="preserve"> </w:t>
      </w:r>
      <w:r>
        <w:rPr>
          <w:rFonts w:eastAsia="Arial" w:cs="Times New Roman"/>
          <w:spacing w:val="-1"/>
          <w:lang w:val="en-US"/>
        </w:rPr>
        <w:t>bertanggung</w:t>
      </w:r>
      <w:r>
        <w:rPr>
          <w:rFonts w:eastAsia="Arial" w:cs="Times New Roman"/>
          <w:spacing w:val="34"/>
          <w:lang w:val="en-US"/>
        </w:rPr>
        <w:t xml:space="preserve"> </w:t>
      </w:r>
      <w:r>
        <w:rPr>
          <w:rFonts w:eastAsia="Arial" w:cs="Times New Roman"/>
          <w:spacing w:val="-1"/>
          <w:lang w:val="en-US"/>
        </w:rPr>
        <w:t>jawab</w:t>
      </w:r>
      <w:r>
        <w:rPr>
          <w:rFonts w:eastAsia="Arial" w:cs="Times New Roman"/>
          <w:spacing w:val="34"/>
          <w:lang w:val="en-US"/>
        </w:rPr>
        <w:t xml:space="preserve"> </w:t>
      </w:r>
      <w:r>
        <w:rPr>
          <w:rFonts w:eastAsia="Arial" w:cs="Times New Roman"/>
          <w:spacing w:val="-1"/>
          <w:lang w:val="en-US"/>
        </w:rPr>
        <w:t>kepada</w:t>
      </w:r>
      <w:r>
        <w:rPr>
          <w:rFonts w:eastAsia="Arial" w:cs="Times New Roman"/>
          <w:spacing w:val="35"/>
          <w:lang w:val="en-US"/>
        </w:rPr>
        <w:t xml:space="preserve"> </w:t>
      </w:r>
      <w:r>
        <w:rPr>
          <w:rFonts w:eastAsia="Arial" w:cs="Times New Roman"/>
          <w:spacing w:val="-1"/>
          <w:lang w:val="en-US"/>
        </w:rPr>
        <w:t>Bupati</w:t>
      </w:r>
      <w:r>
        <w:rPr>
          <w:rFonts w:eastAsia="Arial" w:cs="Times New Roman"/>
          <w:spacing w:val="32"/>
          <w:lang w:val="en-US"/>
        </w:rPr>
        <w:t xml:space="preserve"> </w:t>
      </w:r>
      <w:r>
        <w:rPr>
          <w:rFonts w:eastAsia="Arial" w:cs="Times New Roman"/>
          <w:spacing w:val="-1"/>
          <w:lang w:val="en-US"/>
        </w:rPr>
        <w:t>melalui</w:t>
      </w:r>
      <w:r>
        <w:rPr>
          <w:rFonts w:eastAsia="Arial" w:cs="Times New Roman"/>
          <w:spacing w:val="35"/>
          <w:lang w:val="en-US"/>
        </w:rPr>
        <w:t xml:space="preserve"> </w:t>
      </w:r>
      <w:r>
        <w:rPr>
          <w:rFonts w:eastAsia="Arial" w:cs="Times New Roman"/>
          <w:spacing w:val="-1"/>
          <w:lang w:val="en-US"/>
        </w:rPr>
        <w:t>Sekretaris</w:t>
      </w:r>
      <w:r>
        <w:rPr>
          <w:rFonts w:eastAsia="Arial" w:cs="Times New Roman"/>
          <w:spacing w:val="21"/>
          <w:lang w:val="en-US"/>
        </w:rPr>
        <w:t xml:space="preserve"> </w:t>
      </w:r>
      <w:r>
        <w:rPr>
          <w:rFonts w:eastAsia="Arial" w:cs="Times New Roman"/>
          <w:spacing w:val="-1"/>
          <w:lang w:val="en-US"/>
        </w:rPr>
        <w:t>Daerah.</w:t>
      </w:r>
      <w:r>
        <w:rPr>
          <w:rFonts w:eastAsia="Arial" w:cs="Times New Roman"/>
          <w:spacing w:val="2"/>
          <w:lang w:val="en-US"/>
        </w:rPr>
        <w:t xml:space="preserve"> </w:t>
      </w:r>
      <w:r>
        <w:rPr>
          <w:rFonts w:eastAsia="Arial" w:cs="Times New Roman"/>
          <w:spacing w:val="-2"/>
          <w:lang w:val="en-US"/>
        </w:rPr>
        <w:t>Kecamatan Rantau Kopar</w:t>
      </w:r>
      <w:r>
        <w:rPr>
          <w:rFonts w:eastAsia="Arial" w:cs="Times New Roman"/>
          <w:lang w:val="en-US"/>
        </w:rPr>
        <w:t xml:space="preserve"> </w:t>
      </w:r>
      <w:r>
        <w:rPr>
          <w:rFonts w:eastAsia="Arial" w:cs="Times New Roman"/>
          <w:spacing w:val="-2"/>
          <w:lang w:val="en-US"/>
        </w:rPr>
        <w:t>mempunyai</w:t>
      </w:r>
      <w:r>
        <w:rPr>
          <w:rFonts w:eastAsia="Arial" w:cs="Times New Roman"/>
          <w:lang w:val="en-US"/>
        </w:rPr>
        <w:t xml:space="preserve"> </w:t>
      </w:r>
      <w:r>
        <w:rPr>
          <w:rFonts w:eastAsia="Arial" w:cs="Times New Roman"/>
          <w:spacing w:val="-1"/>
          <w:lang w:val="en-US"/>
        </w:rPr>
        <w:t>tugas</w:t>
      </w:r>
      <w:r>
        <w:rPr>
          <w:rFonts w:eastAsia="Arial" w:cs="Times New Roman"/>
          <w:spacing w:val="36"/>
          <w:lang w:val="en-US"/>
        </w:rPr>
        <w:t xml:space="preserve"> </w:t>
      </w:r>
      <w:r>
        <w:rPr>
          <w:rFonts w:eastAsia="Arial" w:cs="Times New Roman"/>
          <w:spacing w:val="-2"/>
          <w:lang w:val="en-US"/>
        </w:rPr>
        <w:t>melaksanak</w:t>
      </w:r>
      <w:r>
        <w:rPr>
          <w:rFonts w:eastAsia="Arial" w:cs="Times New Roman"/>
          <w:spacing w:val="-2"/>
          <w:lang w:val="en-US"/>
        </w:rPr>
        <w:t>an</w:t>
      </w:r>
      <w:r>
        <w:rPr>
          <w:rFonts w:eastAsia="Arial" w:cs="Times New Roman"/>
          <w:spacing w:val="51"/>
          <w:lang w:val="en-US"/>
        </w:rPr>
        <w:t xml:space="preserve"> </w:t>
      </w:r>
      <w:r>
        <w:rPr>
          <w:rFonts w:eastAsia="Arial" w:cs="Times New Roman"/>
          <w:spacing w:val="-2"/>
          <w:lang w:val="en-US"/>
        </w:rPr>
        <w:t>kewenangan</w:t>
      </w:r>
      <w:r>
        <w:rPr>
          <w:rFonts w:eastAsia="Arial" w:cs="Times New Roman"/>
          <w:spacing w:val="53"/>
          <w:lang w:val="en-US"/>
        </w:rPr>
        <w:t xml:space="preserve"> </w:t>
      </w:r>
      <w:r>
        <w:rPr>
          <w:rFonts w:eastAsia="Arial" w:cs="Times New Roman"/>
          <w:spacing w:val="-2"/>
          <w:lang w:val="en-US"/>
        </w:rPr>
        <w:t>pemerintahan</w:t>
      </w:r>
      <w:r>
        <w:rPr>
          <w:rFonts w:eastAsia="Arial" w:cs="Times New Roman"/>
          <w:lang w:val="en-US"/>
        </w:rPr>
        <w:t xml:space="preserve"> </w:t>
      </w:r>
      <w:r>
        <w:rPr>
          <w:rFonts w:eastAsia="Arial" w:cs="Times New Roman"/>
          <w:spacing w:val="-2"/>
          <w:lang w:val="en-US"/>
        </w:rPr>
        <w:t>yang</w:t>
      </w:r>
      <w:r>
        <w:rPr>
          <w:rFonts w:eastAsia="Arial" w:cs="Times New Roman"/>
          <w:spacing w:val="68"/>
          <w:lang w:val="en-US"/>
        </w:rPr>
        <w:t xml:space="preserve"> </w:t>
      </w:r>
      <w:r>
        <w:rPr>
          <w:rFonts w:eastAsia="Arial" w:cs="Times New Roman"/>
          <w:spacing w:val="-1"/>
          <w:lang w:val="en-US"/>
        </w:rPr>
        <w:t>dilimpahkan</w:t>
      </w:r>
      <w:r>
        <w:rPr>
          <w:rFonts w:eastAsia="Arial" w:cs="Times New Roman"/>
          <w:spacing w:val="49"/>
          <w:lang w:val="en-US"/>
        </w:rPr>
        <w:t xml:space="preserve"> </w:t>
      </w:r>
      <w:r>
        <w:rPr>
          <w:rFonts w:eastAsia="Arial" w:cs="Times New Roman"/>
          <w:spacing w:val="-1"/>
          <w:lang w:val="en-US"/>
        </w:rPr>
        <w:t>Bupati</w:t>
      </w:r>
      <w:r>
        <w:rPr>
          <w:rFonts w:eastAsia="Arial" w:cs="Times New Roman"/>
          <w:spacing w:val="49"/>
          <w:lang w:val="en-US"/>
        </w:rPr>
        <w:t xml:space="preserve"> </w:t>
      </w:r>
      <w:r>
        <w:rPr>
          <w:rFonts w:eastAsia="Arial" w:cs="Times New Roman"/>
          <w:spacing w:val="-1"/>
          <w:lang w:val="en-US"/>
        </w:rPr>
        <w:t>dan</w:t>
      </w:r>
      <w:r>
        <w:rPr>
          <w:rFonts w:eastAsia="Arial" w:cs="Times New Roman"/>
          <w:spacing w:val="48"/>
          <w:lang w:val="en-US"/>
        </w:rPr>
        <w:t xml:space="preserve"> </w:t>
      </w:r>
      <w:r>
        <w:rPr>
          <w:rFonts w:eastAsia="Arial" w:cs="Times New Roman"/>
          <w:spacing w:val="-1"/>
          <w:lang w:val="en-US"/>
        </w:rPr>
        <w:t>tugas</w:t>
      </w:r>
      <w:r>
        <w:rPr>
          <w:rFonts w:eastAsia="Arial" w:cs="Times New Roman"/>
          <w:spacing w:val="52"/>
          <w:lang w:val="en-US"/>
        </w:rPr>
        <w:t xml:space="preserve"> </w:t>
      </w:r>
      <w:r>
        <w:rPr>
          <w:rFonts w:eastAsia="Arial" w:cs="Times New Roman"/>
          <w:spacing w:val="-2"/>
          <w:lang w:val="en-US"/>
        </w:rPr>
        <w:t>pemerintahan</w:t>
      </w:r>
      <w:r>
        <w:rPr>
          <w:rFonts w:eastAsia="Arial" w:cs="Times New Roman"/>
          <w:spacing w:val="48"/>
          <w:lang w:val="en-US"/>
        </w:rPr>
        <w:t xml:space="preserve"> </w:t>
      </w:r>
      <w:r>
        <w:rPr>
          <w:rFonts w:eastAsia="Arial" w:cs="Times New Roman"/>
          <w:spacing w:val="-2"/>
          <w:lang w:val="en-US"/>
        </w:rPr>
        <w:t>lainya.</w:t>
      </w:r>
      <w:r>
        <w:rPr>
          <w:rFonts w:eastAsia="Arial" w:cs="Times New Roman"/>
          <w:spacing w:val="52"/>
          <w:lang w:val="en-US"/>
        </w:rPr>
        <w:t xml:space="preserve"> </w:t>
      </w:r>
      <w:r>
        <w:rPr>
          <w:rFonts w:eastAsia="Arial" w:cs="Times New Roman"/>
          <w:spacing w:val="-2"/>
          <w:lang w:val="en-US"/>
        </w:rPr>
        <w:t xml:space="preserve">Adapun uraian tugas pokok dan fungsi dari Perangkat Daerah Kecamatan adalah sebagai </w:t>
      </w:r>
      <w:proofErr w:type="gramStart"/>
      <w:r>
        <w:rPr>
          <w:rFonts w:eastAsia="Arial" w:cs="Times New Roman"/>
          <w:spacing w:val="-2"/>
          <w:lang w:val="en-US"/>
        </w:rPr>
        <w:t>berikut :</w:t>
      </w:r>
      <w:proofErr w:type="gramEnd"/>
    </w:p>
    <w:p w:rsidR="00B955E9" w:rsidRDefault="00B955E9">
      <w:pPr>
        <w:ind w:left="993" w:firstLine="720"/>
        <w:jc w:val="both"/>
        <w:rPr>
          <w:rFonts w:eastAsiaTheme="majorEastAsia" w:cstheme="majorBidi"/>
          <w:b/>
          <w:bCs/>
        </w:rPr>
      </w:pPr>
    </w:p>
    <w:p w:rsidR="00B955E9" w:rsidRDefault="00060E5A">
      <w:pPr>
        <w:pStyle w:val="ListParagraph"/>
        <w:widowControl w:val="0"/>
        <w:numPr>
          <w:ilvl w:val="1"/>
          <w:numId w:val="6"/>
        </w:numPr>
        <w:spacing w:before="39"/>
        <w:ind w:left="993" w:right="268"/>
        <w:jc w:val="both"/>
        <w:rPr>
          <w:b/>
          <w:bCs/>
        </w:rPr>
      </w:pPr>
      <w:r>
        <w:rPr>
          <w:b/>
          <w:bCs/>
        </w:rPr>
        <w:t>CAMAT</w:t>
      </w:r>
    </w:p>
    <w:p w:rsidR="00B955E9" w:rsidRDefault="00060E5A">
      <w:pPr>
        <w:pStyle w:val="ListParagraph"/>
        <w:widowControl w:val="0"/>
        <w:numPr>
          <w:ilvl w:val="4"/>
          <w:numId w:val="7"/>
        </w:numPr>
        <w:spacing w:before="39"/>
        <w:ind w:left="1418" w:right="268"/>
        <w:jc w:val="both"/>
      </w:pPr>
      <w:r>
        <w:t>Kedudukan, Tugas dan Wewenang ;</w:t>
      </w:r>
    </w:p>
    <w:p w:rsidR="00B955E9" w:rsidRDefault="00060E5A">
      <w:pPr>
        <w:pStyle w:val="BodyText"/>
        <w:numPr>
          <w:ilvl w:val="0"/>
          <w:numId w:val="8"/>
        </w:numPr>
        <w:tabs>
          <w:tab w:val="left" w:pos="2160"/>
        </w:tabs>
        <w:ind w:right="268"/>
        <w:jc w:val="both"/>
        <w:rPr>
          <w:rFonts w:ascii="Cambria" w:hAnsi="Cambria"/>
          <w:sz w:val="24"/>
          <w:szCs w:val="24"/>
        </w:rPr>
      </w:pPr>
      <w:r>
        <w:rPr>
          <w:rFonts w:ascii="Cambria" w:hAnsi="Cambria"/>
          <w:spacing w:val="-1"/>
          <w:sz w:val="24"/>
          <w:szCs w:val="24"/>
        </w:rPr>
        <w:t>Kecamatan</w:t>
      </w:r>
      <w:r>
        <w:rPr>
          <w:rFonts w:ascii="Cambria" w:hAnsi="Cambria"/>
          <w:spacing w:val="1"/>
          <w:sz w:val="24"/>
          <w:szCs w:val="24"/>
        </w:rPr>
        <w:t xml:space="preserve"> </w:t>
      </w:r>
      <w:r>
        <w:rPr>
          <w:rFonts w:ascii="Cambria" w:hAnsi="Cambria"/>
          <w:spacing w:val="-2"/>
          <w:sz w:val="24"/>
          <w:szCs w:val="24"/>
        </w:rPr>
        <w:t>merupakan</w:t>
      </w:r>
      <w:r>
        <w:rPr>
          <w:rFonts w:ascii="Cambria" w:hAnsi="Cambria"/>
          <w:sz w:val="24"/>
          <w:szCs w:val="24"/>
        </w:rPr>
        <w:t xml:space="preserve"> </w:t>
      </w:r>
      <w:r>
        <w:rPr>
          <w:rFonts w:ascii="Cambria" w:hAnsi="Cambria"/>
          <w:spacing w:val="-1"/>
          <w:sz w:val="24"/>
          <w:szCs w:val="24"/>
        </w:rPr>
        <w:t>Perangkat</w:t>
      </w:r>
      <w:r>
        <w:rPr>
          <w:rFonts w:ascii="Cambria" w:hAnsi="Cambria"/>
          <w:spacing w:val="2"/>
          <w:sz w:val="24"/>
          <w:szCs w:val="24"/>
        </w:rPr>
        <w:t xml:space="preserve"> </w:t>
      </w:r>
      <w:r>
        <w:rPr>
          <w:rFonts w:ascii="Cambria" w:hAnsi="Cambria"/>
          <w:spacing w:val="-2"/>
          <w:sz w:val="24"/>
          <w:szCs w:val="24"/>
        </w:rPr>
        <w:t>Daerah</w:t>
      </w:r>
      <w:r>
        <w:rPr>
          <w:rFonts w:ascii="Cambria" w:hAnsi="Cambria"/>
          <w:spacing w:val="36"/>
          <w:sz w:val="24"/>
          <w:szCs w:val="24"/>
        </w:rPr>
        <w:t xml:space="preserve"> </w:t>
      </w:r>
      <w:r>
        <w:rPr>
          <w:rFonts w:ascii="Cambria" w:hAnsi="Cambria"/>
          <w:spacing w:val="-1"/>
          <w:sz w:val="24"/>
          <w:szCs w:val="24"/>
        </w:rPr>
        <w:t>sebagai</w:t>
      </w:r>
      <w:r>
        <w:rPr>
          <w:rFonts w:ascii="Cambria" w:hAnsi="Cambria"/>
          <w:spacing w:val="16"/>
          <w:sz w:val="24"/>
          <w:szCs w:val="24"/>
        </w:rPr>
        <w:t xml:space="preserve"> </w:t>
      </w:r>
      <w:r>
        <w:rPr>
          <w:rFonts w:ascii="Cambria" w:hAnsi="Cambria"/>
          <w:spacing w:val="-2"/>
          <w:sz w:val="24"/>
          <w:szCs w:val="24"/>
        </w:rPr>
        <w:t>Pelaksana</w:t>
      </w:r>
      <w:r>
        <w:rPr>
          <w:rFonts w:ascii="Cambria" w:hAnsi="Cambria"/>
          <w:spacing w:val="16"/>
          <w:sz w:val="24"/>
          <w:szCs w:val="24"/>
        </w:rPr>
        <w:t xml:space="preserve"> </w:t>
      </w:r>
      <w:r>
        <w:rPr>
          <w:rFonts w:ascii="Cambria" w:hAnsi="Cambria"/>
          <w:spacing w:val="-1"/>
          <w:sz w:val="24"/>
          <w:szCs w:val="24"/>
        </w:rPr>
        <w:t>Teknis</w:t>
      </w:r>
      <w:r>
        <w:rPr>
          <w:rFonts w:ascii="Cambria" w:hAnsi="Cambria"/>
          <w:spacing w:val="15"/>
          <w:sz w:val="24"/>
          <w:szCs w:val="24"/>
        </w:rPr>
        <w:t xml:space="preserve"> </w:t>
      </w:r>
      <w:r>
        <w:rPr>
          <w:rFonts w:ascii="Cambria" w:hAnsi="Cambria"/>
          <w:spacing w:val="-1"/>
          <w:sz w:val="24"/>
          <w:szCs w:val="24"/>
        </w:rPr>
        <w:t>kewilayahan</w:t>
      </w:r>
      <w:r>
        <w:rPr>
          <w:rFonts w:ascii="Cambria" w:hAnsi="Cambria"/>
          <w:spacing w:val="17"/>
          <w:sz w:val="24"/>
          <w:szCs w:val="24"/>
        </w:rPr>
        <w:t xml:space="preserve"> </w:t>
      </w:r>
      <w:r>
        <w:rPr>
          <w:rFonts w:ascii="Cambria" w:hAnsi="Cambria"/>
          <w:spacing w:val="-2"/>
          <w:sz w:val="24"/>
          <w:szCs w:val="24"/>
        </w:rPr>
        <w:t>yang</w:t>
      </w:r>
      <w:r>
        <w:rPr>
          <w:rFonts w:ascii="Cambria" w:hAnsi="Cambria"/>
          <w:spacing w:val="24"/>
          <w:sz w:val="24"/>
          <w:szCs w:val="24"/>
        </w:rPr>
        <w:t xml:space="preserve"> </w:t>
      </w:r>
      <w:r>
        <w:rPr>
          <w:rFonts w:ascii="Cambria" w:hAnsi="Cambria"/>
          <w:spacing w:val="-2"/>
          <w:sz w:val="24"/>
          <w:szCs w:val="24"/>
        </w:rPr>
        <w:t>mempunyai</w:t>
      </w:r>
      <w:r>
        <w:rPr>
          <w:rFonts w:ascii="Cambria" w:hAnsi="Cambria"/>
          <w:spacing w:val="24"/>
          <w:sz w:val="24"/>
          <w:szCs w:val="24"/>
        </w:rPr>
        <w:t xml:space="preserve"> </w:t>
      </w:r>
      <w:r>
        <w:rPr>
          <w:rFonts w:ascii="Cambria" w:hAnsi="Cambria"/>
          <w:spacing w:val="-1"/>
          <w:sz w:val="24"/>
          <w:szCs w:val="24"/>
        </w:rPr>
        <w:t>wilayah</w:t>
      </w:r>
      <w:r>
        <w:rPr>
          <w:rFonts w:ascii="Cambria" w:hAnsi="Cambria"/>
          <w:spacing w:val="23"/>
          <w:sz w:val="24"/>
          <w:szCs w:val="24"/>
        </w:rPr>
        <w:t xml:space="preserve"> </w:t>
      </w:r>
      <w:r>
        <w:rPr>
          <w:rFonts w:ascii="Cambria" w:hAnsi="Cambria"/>
          <w:spacing w:val="-1"/>
          <w:sz w:val="24"/>
          <w:szCs w:val="24"/>
        </w:rPr>
        <w:t>kerja</w:t>
      </w:r>
      <w:r>
        <w:rPr>
          <w:rFonts w:ascii="Cambria" w:hAnsi="Cambria"/>
          <w:spacing w:val="20"/>
          <w:sz w:val="24"/>
          <w:szCs w:val="24"/>
        </w:rPr>
        <w:t xml:space="preserve"> </w:t>
      </w:r>
      <w:r>
        <w:rPr>
          <w:rFonts w:ascii="Cambria" w:hAnsi="Cambria"/>
          <w:spacing w:val="-1"/>
          <w:sz w:val="24"/>
          <w:szCs w:val="24"/>
        </w:rPr>
        <w:t>tertentu</w:t>
      </w:r>
      <w:r>
        <w:rPr>
          <w:rFonts w:ascii="Cambria" w:hAnsi="Cambria"/>
          <w:spacing w:val="22"/>
          <w:sz w:val="24"/>
          <w:szCs w:val="24"/>
        </w:rPr>
        <w:t xml:space="preserve"> </w:t>
      </w:r>
      <w:r>
        <w:rPr>
          <w:rFonts w:ascii="Cambria" w:hAnsi="Cambria"/>
          <w:spacing w:val="-2"/>
          <w:sz w:val="24"/>
          <w:szCs w:val="24"/>
        </w:rPr>
        <w:t>dan</w:t>
      </w:r>
      <w:r>
        <w:rPr>
          <w:rFonts w:ascii="Cambria" w:hAnsi="Cambria"/>
          <w:spacing w:val="22"/>
          <w:sz w:val="24"/>
          <w:szCs w:val="24"/>
        </w:rPr>
        <w:t xml:space="preserve"> </w:t>
      </w:r>
      <w:r>
        <w:rPr>
          <w:rFonts w:ascii="Cambria" w:hAnsi="Cambria"/>
          <w:spacing w:val="-2"/>
          <w:sz w:val="24"/>
          <w:szCs w:val="24"/>
        </w:rPr>
        <w:t>dipimpin</w:t>
      </w:r>
      <w:r>
        <w:rPr>
          <w:rFonts w:ascii="Cambria" w:hAnsi="Cambria"/>
          <w:spacing w:val="36"/>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z w:val="24"/>
          <w:szCs w:val="24"/>
        </w:rPr>
        <w:t>;</w:t>
      </w:r>
    </w:p>
    <w:p w:rsidR="00B955E9" w:rsidRDefault="00060E5A">
      <w:pPr>
        <w:pStyle w:val="BodyText"/>
        <w:numPr>
          <w:ilvl w:val="0"/>
          <w:numId w:val="8"/>
        </w:numPr>
        <w:tabs>
          <w:tab w:val="left" w:pos="2160"/>
        </w:tabs>
        <w:ind w:right="268"/>
        <w:jc w:val="both"/>
        <w:rPr>
          <w:rFonts w:ascii="Cambria" w:hAnsi="Cambria"/>
          <w:sz w:val="24"/>
          <w:szCs w:val="24"/>
        </w:rPr>
      </w:pPr>
      <w:r>
        <w:rPr>
          <w:rFonts w:ascii="Cambria" w:hAnsi="Cambria"/>
          <w:spacing w:val="-2"/>
          <w:sz w:val="24"/>
          <w:szCs w:val="24"/>
        </w:rPr>
        <w:t>Camat</w:t>
      </w:r>
      <w:r>
        <w:rPr>
          <w:rFonts w:ascii="Cambria" w:hAnsi="Cambria"/>
          <w:spacing w:val="72"/>
          <w:sz w:val="24"/>
          <w:szCs w:val="24"/>
        </w:rPr>
        <w:t xml:space="preserve"> </w:t>
      </w:r>
      <w:r>
        <w:rPr>
          <w:rFonts w:ascii="Cambria" w:hAnsi="Cambria"/>
          <w:spacing w:val="-2"/>
          <w:sz w:val="24"/>
          <w:szCs w:val="24"/>
        </w:rPr>
        <w:t>berkedudukan</w:t>
      </w:r>
      <w:r>
        <w:rPr>
          <w:rFonts w:ascii="Cambria" w:hAnsi="Cambria"/>
          <w:spacing w:val="70"/>
          <w:sz w:val="24"/>
          <w:szCs w:val="24"/>
        </w:rPr>
        <w:t xml:space="preserve"> </w:t>
      </w:r>
      <w:r>
        <w:rPr>
          <w:rFonts w:ascii="Cambria" w:hAnsi="Cambria"/>
          <w:spacing w:val="-1"/>
          <w:sz w:val="24"/>
          <w:szCs w:val="24"/>
        </w:rPr>
        <w:t>di</w:t>
      </w:r>
      <w:r>
        <w:rPr>
          <w:rFonts w:ascii="Cambria" w:hAnsi="Cambria"/>
          <w:spacing w:val="71"/>
          <w:sz w:val="24"/>
          <w:szCs w:val="24"/>
        </w:rPr>
        <w:t xml:space="preserve"> </w:t>
      </w:r>
      <w:r>
        <w:rPr>
          <w:rFonts w:ascii="Cambria" w:hAnsi="Cambria"/>
          <w:spacing w:val="-2"/>
          <w:sz w:val="24"/>
          <w:szCs w:val="24"/>
        </w:rPr>
        <w:t>bawah</w:t>
      </w:r>
      <w:r>
        <w:rPr>
          <w:rFonts w:ascii="Cambria" w:hAnsi="Cambria"/>
          <w:spacing w:val="73"/>
          <w:sz w:val="24"/>
          <w:szCs w:val="24"/>
        </w:rPr>
        <w:t xml:space="preserve"> </w:t>
      </w:r>
      <w:r>
        <w:rPr>
          <w:rFonts w:ascii="Cambria" w:hAnsi="Cambria"/>
          <w:spacing w:val="-1"/>
          <w:sz w:val="24"/>
          <w:szCs w:val="24"/>
        </w:rPr>
        <w:t>dan</w:t>
      </w:r>
      <w:r>
        <w:rPr>
          <w:rFonts w:ascii="Cambria" w:hAnsi="Cambria"/>
          <w:spacing w:val="38"/>
          <w:sz w:val="24"/>
          <w:szCs w:val="24"/>
        </w:rPr>
        <w:t xml:space="preserve"> </w:t>
      </w:r>
      <w:r>
        <w:rPr>
          <w:rFonts w:ascii="Cambria" w:hAnsi="Cambria"/>
          <w:spacing w:val="-2"/>
          <w:sz w:val="24"/>
          <w:szCs w:val="24"/>
        </w:rPr>
        <w:t>bertanggungjawab</w:t>
      </w:r>
      <w:r>
        <w:rPr>
          <w:rFonts w:ascii="Cambria" w:hAnsi="Cambria"/>
          <w:spacing w:val="1"/>
          <w:sz w:val="24"/>
          <w:szCs w:val="24"/>
        </w:rPr>
        <w:t xml:space="preserve"> </w:t>
      </w:r>
      <w:r>
        <w:rPr>
          <w:rFonts w:ascii="Cambria" w:hAnsi="Cambria"/>
          <w:spacing w:val="-1"/>
          <w:sz w:val="24"/>
          <w:szCs w:val="24"/>
        </w:rPr>
        <w:t>kepada</w:t>
      </w:r>
      <w:r>
        <w:rPr>
          <w:rFonts w:ascii="Cambria" w:hAnsi="Cambria"/>
          <w:spacing w:val="2"/>
          <w:sz w:val="24"/>
          <w:szCs w:val="24"/>
        </w:rPr>
        <w:t xml:space="preserve"> </w:t>
      </w:r>
      <w:r>
        <w:rPr>
          <w:rFonts w:ascii="Cambria" w:hAnsi="Cambria"/>
          <w:spacing w:val="-1"/>
          <w:sz w:val="24"/>
          <w:szCs w:val="24"/>
        </w:rPr>
        <w:t>Kepala</w:t>
      </w:r>
      <w:r>
        <w:rPr>
          <w:rFonts w:ascii="Cambria" w:hAnsi="Cambria"/>
          <w:spacing w:val="77"/>
          <w:sz w:val="24"/>
          <w:szCs w:val="24"/>
        </w:rPr>
        <w:t xml:space="preserve"> </w:t>
      </w:r>
      <w:r>
        <w:rPr>
          <w:rFonts w:ascii="Cambria" w:hAnsi="Cambria"/>
          <w:spacing w:val="-2"/>
          <w:sz w:val="24"/>
          <w:szCs w:val="24"/>
        </w:rPr>
        <w:t>Daerah</w:t>
      </w:r>
      <w:r>
        <w:rPr>
          <w:rFonts w:ascii="Cambria" w:hAnsi="Cambria"/>
          <w:spacing w:val="38"/>
          <w:sz w:val="24"/>
          <w:szCs w:val="24"/>
        </w:rPr>
        <w:t xml:space="preserve"> </w:t>
      </w:r>
      <w:r>
        <w:rPr>
          <w:rFonts w:ascii="Cambria" w:hAnsi="Cambria"/>
          <w:spacing w:val="-1"/>
          <w:sz w:val="24"/>
          <w:szCs w:val="24"/>
        </w:rPr>
        <w:t>melalui</w:t>
      </w:r>
      <w:r>
        <w:rPr>
          <w:rFonts w:ascii="Cambria" w:hAnsi="Cambria"/>
          <w:sz w:val="24"/>
          <w:szCs w:val="24"/>
        </w:rPr>
        <w:t xml:space="preserve"> </w:t>
      </w:r>
      <w:r>
        <w:rPr>
          <w:rFonts w:ascii="Cambria" w:hAnsi="Cambria"/>
          <w:spacing w:val="-2"/>
          <w:sz w:val="24"/>
          <w:szCs w:val="24"/>
        </w:rPr>
        <w:t>Sekretaris</w:t>
      </w:r>
      <w:r>
        <w:rPr>
          <w:rFonts w:ascii="Cambria" w:hAnsi="Cambria"/>
          <w:spacing w:val="-1"/>
          <w:sz w:val="24"/>
          <w:szCs w:val="24"/>
        </w:rPr>
        <w:t xml:space="preserve"> </w:t>
      </w:r>
      <w:r>
        <w:rPr>
          <w:rFonts w:ascii="Cambria" w:hAnsi="Cambria"/>
          <w:spacing w:val="-2"/>
          <w:sz w:val="24"/>
          <w:szCs w:val="24"/>
        </w:rPr>
        <w:t>Daerah.</w:t>
      </w:r>
    </w:p>
    <w:p w:rsidR="00B955E9" w:rsidRDefault="00060E5A">
      <w:pPr>
        <w:pStyle w:val="ListParagraph"/>
        <w:widowControl w:val="0"/>
        <w:numPr>
          <w:ilvl w:val="0"/>
          <w:numId w:val="9"/>
        </w:numPr>
        <w:spacing w:before="39"/>
        <w:ind w:left="1418" w:right="268"/>
        <w:jc w:val="both"/>
      </w:pPr>
      <w:r>
        <w:t>Mempunyai Tugas :</w:t>
      </w:r>
    </w:p>
    <w:p w:rsidR="00B955E9" w:rsidRDefault="00060E5A">
      <w:pPr>
        <w:pStyle w:val="ListParagraph"/>
        <w:widowControl w:val="0"/>
        <w:spacing w:before="39"/>
        <w:ind w:left="1418" w:right="268"/>
        <w:jc w:val="both"/>
      </w:pPr>
      <w:r>
        <w:t xml:space="preserve">Camat menyelenggarakan tugas umum </w:t>
      </w:r>
      <w:r>
        <w:t>pemerintahan yang meliputi:</w:t>
      </w:r>
    </w:p>
    <w:p w:rsidR="00B955E9" w:rsidRDefault="00060E5A">
      <w:pPr>
        <w:pStyle w:val="BodyText"/>
        <w:numPr>
          <w:ilvl w:val="0"/>
          <w:numId w:val="10"/>
        </w:numPr>
        <w:tabs>
          <w:tab w:val="left" w:pos="2430"/>
        </w:tabs>
        <w:spacing w:before="4" w:line="359" w:lineRule="auto"/>
        <w:ind w:left="1701" w:right="271"/>
        <w:jc w:val="both"/>
        <w:rPr>
          <w:rFonts w:ascii="Cambria" w:hAnsi="Cambria"/>
          <w:sz w:val="24"/>
          <w:szCs w:val="24"/>
        </w:rPr>
      </w:pPr>
      <w:r>
        <w:rPr>
          <w:rFonts w:ascii="Cambria" w:hAnsi="Cambria"/>
          <w:spacing w:val="-2"/>
          <w:sz w:val="24"/>
          <w:szCs w:val="24"/>
        </w:rPr>
        <w:t>Mengoordinasikan</w:t>
      </w:r>
      <w:r>
        <w:rPr>
          <w:rFonts w:ascii="Cambria" w:hAnsi="Cambria"/>
          <w:spacing w:val="54"/>
          <w:sz w:val="24"/>
          <w:szCs w:val="24"/>
        </w:rPr>
        <w:t xml:space="preserve"> </w:t>
      </w:r>
      <w:r>
        <w:rPr>
          <w:rFonts w:ascii="Cambria" w:hAnsi="Cambria"/>
          <w:spacing w:val="-1"/>
          <w:sz w:val="24"/>
          <w:szCs w:val="24"/>
        </w:rPr>
        <w:t>kegiatan</w:t>
      </w:r>
      <w:r>
        <w:rPr>
          <w:rFonts w:ascii="Cambria" w:hAnsi="Cambria"/>
          <w:spacing w:val="57"/>
          <w:sz w:val="24"/>
          <w:szCs w:val="24"/>
        </w:rPr>
        <w:t xml:space="preserve"> </w:t>
      </w:r>
      <w:r>
        <w:rPr>
          <w:rFonts w:ascii="Cambria" w:hAnsi="Cambria"/>
          <w:spacing w:val="-2"/>
          <w:sz w:val="24"/>
          <w:szCs w:val="24"/>
        </w:rPr>
        <w:t>pemberdayaan</w:t>
      </w:r>
      <w:r>
        <w:rPr>
          <w:rFonts w:ascii="Cambria" w:hAnsi="Cambria"/>
          <w:spacing w:val="40"/>
          <w:sz w:val="24"/>
          <w:szCs w:val="24"/>
          <w:lang w:val="id-ID"/>
        </w:rPr>
        <w:t xml:space="preserve"> </w:t>
      </w:r>
      <w:r>
        <w:rPr>
          <w:rFonts w:ascii="Cambria" w:hAnsi="Cambria"/>
          <w:spacing w:val="-2"/>
          <w:sz w:val="24"/>
          <w:szCs w:val="24"/>
        </w:rPr>
        <w:t>masyarakat;</w:t>
      </w:r>
    </w:p>
    <w:p w:rsidR="00B955E9" w:rsidRDefault="00060E5A">
      <w:pPr>
        <w:pStyle w:val="BodyText"/>
        <w:numPr>
          <w:ilvl w:val="0"/>
          <w:numId w:val="10"/>
        </w:numPr>
        <w:tabs>
          <w:tab w:val="left" w:pos="2430"/>
        </w:tabs>
        <w:spacing w:before="7" w:line="359" w:lineRule="auto"/>
        <w:ind w:left="1701" w:right="266"/>
        <w:jc w:val="both"/>
        <w:rPr>
          <w:rFonts w:ascii="Cambria" w:hAnsi="Cambria"/>
          <w:sz w:val="24"/>
          <w:szCs w:val="24"/>
        </w:rPr>
      </w:pPr>
      <w:r>
        <w:rPr>
          <w:rFonts w:ascii="Cambria" w:hAnsi="Cambria"/>
          <w:spacing w:val="-2"/>
          <w:sz w:val="24"/>
          <w:szCs w:val="24"/>
        </w:rPr>
        <w:t>Mengkoordinasikan</w:t>
      </w:r>
      <w:r>
        <w:rPr>
          <w:rFonts w:ascii="Cambria" w:hAnsi="Cambria"/>
          <w:spacing w:val="63"/>
          <w:sz w:val="24"/>
          <w:szCs w:val="24"/>
        </w:rPr>
        <w:t xml:space="preserve"> </w:t>
      </w:r>
      <w:r>
        <w:rPr>
          <w:rFonts w:ascii="Cambria" w:hAnsi="Cambria"/>
          <w:spacing w:val="-2"/>
          <w:sz w:val="24"/>
          <w:szCs w:val="24"/>
        </w:rPr>
        <w:t>upaya</w:t>
      </w:r>
      <w:r>
        <w:rPr>
          <w:rFonts w:ascii="Cambria" w:hAnsi="Cambria"/>
          <w:spacing w:val="65"/>
          <w:sz w:val="24"/>
          <w:szCs w:val="24"/>
        </w:rPr>
        <w:t xml:space="preserve"> </w:t>
      </w:r>
      <w:r>
        <w:rPr>
          <w:rFonts w:ascii="Cambria" w:hAnsi="Cambria"/>
          <w:spacing w:val="-2"/>
          <w:sz w:val="24"/>
          <w:szCs w:val="24"/>
        </w:rPr>
        <w:t>penyelenggaraan</w:t>
      </w:r>
      <w:r>
        <w:rPr>
          <w:rFonts w:ascii="Cambria" w:hAnsi="Cambria"/>
          <w:spacing w:val="67"/>
          <w:sz w:val="24"/>
          <w:szCs w:val="24"/>
        </w:rPr>
        <w:t xml:space="preserve"> </w:t>
      </w:r>
      <w:r>
        <w:rPr>
          <w:rFonts w:ascii="Cambria" w:hAnsi="Cambria"/>
          <w:spacing w:val="-2"/>
          <w:sz w:val="24"/>
          <w:szCs w:val="24"/>
        </w:rPr>
        <w:t>ketenteraman</w:t>
      </w:r>
      <w:r>
        <w:rPr>
          <w:rFonts w:ascii="Cambria" w:hAnsi="Cambria"/>
          <w:sz w:val="24"/>
          <w:szCs w:val="24"/>
        </w:rPr>
        <w:t xml:space="preserve"> </w:t>
      </w:r>
      <w:r>
        <w:rPr>
          <w:rFonts w:ascii="Cambria" w:hAnsi="Cambria"/>
          <w:spacing w:val="-1"/>
          <w:sz w:val="24"/>
          <w:szCs w:val="24"/>
        </w:rPr>
        <w:t>dan</w:t>
      </w:r>
      <w:r>
        <w:rPr>
          <w:rFonts w:ascii="Cambria" w:hAnsi="Cambria"/>
          <w:spacing w:val="-4"/>
          <w:sz w:val="24"/>
          <w:szCs w:val="24"/>
        </w:rPr>
        <w:t xml:space="preserve"> </w:t>
      </w:r>
      <w:r>
        <w:rPr>
          <w:rFonts w:ascii="Cambria" w:hAnsi="Cambria"/>
          <w:spacing w:val="-1"/>
          <w:sz w:val="24"/>
          <w:szCs w:val="24"/>
        </w:rPr>
        <w:t>ketertiban</w:t>
      </w:r>
      <w:r>
        <w:rPr>
          <w:rFonts w:ascii="Cambria" w:hAnsi="Cambria"/>
          <w:sz w:val="24"/>
          <w:szCs w:val="24"/>
        </w:rPr>
        <w:t xml:space="preserve"> </w:t>
      </w:r>
      <w:r>
        <w:rPr>
          <w:rFonts w:ascii="Cambria" w:hAnsi="Cambria"/>
          <w:spacing w:val="-2"/>
          <w:sz w:val="24"/>
          <w:szCs w:val="24"/>
        </w:rPr>
        <w:t>umum;</w:t>
      </w:r>
    </w:p>
    <w:p w:rsidR="00B955E9" w:rsidRDefault="00060E5A">
      <w:pPr>
        <w:pStyle w:val="BodyText"/>
        <w:numPr>
          <w:ilvl w:val="0"/>
          <w:numId w:val="10"/>
        </w:numPr>
        <w:tabs>
          <w:tab w:val="left" w:pos="2430"/>
        </w:tabs>
        <w:spacing w:before="4"/>
        <w:ind w:left="1701" w:right="267"/>
        <w:jc w:val="both"/>
        <w:rPr>
          <w:rFonts w:ascii="Cambria" w:hAnsi="Cambria"/>
          <w:sz w:val="24"/>
          <w:szCs w:val="24"/>
        </w:rPr>
      </w:pPr>
      <w:r>
        <w:rPr>
          <w:rFonts w:ascii="Cambria" w:hAnsi="Cambria"/>
          <w:spacing w:val="-2"/>
          <w:sz w:val="24"/>
          <w:szCs w:val="24"/>
        </w:rPr>
        <w:t>Mengkoordinasikan</w:t>
      </w:r>
      <w:r>
        <w:rPr>
          <w:rFonts w:ascii="Cambria" w:hAnsi="Cambria"/>
          <w:spacing w:val="29"/>
          <w:sz w:val="24"/>
          <w:szCs w:val="24"/>
        </w:rPr>
        <w:t xml:space="preserve"> </w:t>
      </w:r>
      <w:r>
        <w:rPr>
          <w:rFonts w:ascii="Cambria" w:hAnsi="Cambria"/>
          <w:spacing w:val="-1"/>
          <w:sz w:val="24"/>
          <w:szCs w:val="24"/>
        </w:rPr>
        <w:t>penerapan</w:t>
      </w:r>
      <w:r>
        <w:rPr>
          <w:rFonts w:ascii="Cambria" w:hAnsi="Cambria"/>
          <w:spacing w:val="31"/>
          <w:sz w:val="24"/>
          <w:szCs w:val="24"/>
        </w:rPr>
        <w:t xml:space="preserve"> </w:t>
      </w:r>
      <w:r>
        <w:rPr>
          <w:rFonts w:ascii="Cambria" w:hAnsi="Cambria"/>
          <w:spacing w:val="-1"/>
          <w:sz w:val="24"/>
          <w:szCs w:val="24"/>
        </w:rPr>
        <w:t>dan</w:t>
      </w:r>
      <w:r>
        <w:rPr>
          <w:rFonts w:ascii="Cambria" w:hAnsi="Cambria"/>
          <w:spacing w:val="31"/>
          <w:sz w:val="24"/>
          <w:szCs w:val="24"/>
        </w:rPr>
        <w:t xml:space="preserve"> </w:t>
      </w:r>
      <w:r>
        <w:rPr>
          <w:rFonts w:ascii="Cambria" w:hAnsi="Cambria"/>
          <w:spacing w:val="-2"/>
          <w:sz w:val="24"/>
          <w:szCs w:val="24"/>
        </w:rPr>
        <w:t>penegakan</w:t>
      </w:r>
      <w:r>
        <w:rPr>
          <w:rFonts w:ascii="Cambria" w:hAnsi="Cambria"/>
          <w:spacing w:val="55"/>
          <w:sz w:val="24"/>
          <w:szCs w:val="24"/>
        </w:rPr>
        <w:t xml:space="preserve"> </w:t>
      </w:r>
      <w:r>
        <w:rPr>
          <w:rFonts w:ascii="Cambria" w:hAnsi="Cambria"/>
          <w:spacing w:val="-1"/>
          <w:sz w:val="24"/>
          <w:szCs w:val="24"/>
        </w:rPr>
        <w:t>peraturan</w:t>
      </w:r>
      <w:r>
        <w:rPr>
          <w:rFonts w:ascii="Cambria" w:hAnsi="Cambria"/>
          <w:sz w:val="24"/>
          <w:szCs w:val="24"/>
        </w:rPr>
        <w:t xml:space="preserve"> </w:t>
      </w:r>
      <w:r>
        <w:rPr>
          <w:rFonts w:ascii="Cambria" w:hAnsi="Cambria"/>
          <w:spacing w:val="-2"/>
          <w:sz w:val="24"/>
          <w:szCs w:val="24"/>
        </w:rPr>
        <w:t>perundang-undangan;</w:t>
      </w:r>
    </w:p>
    <w:p w:rsidR="00B955E9" w:rsidRDefault="00060E5A">
      <w:pPr>
        <w:pStyle w:val="BodyText"/>
        <w:numPr>
          <w:ilvl w:val="0"/>
          <w:numId w:val="10"/>
        </w:numPr>
        <w:tabs>
          <w:tab w:val="left" w:pos="2430"/>
        </w:tabs>
        <w:spacing w:before="6" w:line="359" w:lineRule="auto"/>
        <w:ind w:left="1701" w:right="267"/>
        <w:jc w:val="both"/>
        <w:rPr>
          <w:rFonts w:ascii="Cambria" w:hAnsi="Cambria"/>
          <w:sz w:val="24"/>
          <w:szCs w:val="24"/>
        </w:rPr>
      </w:pPr>
      <w:r>
        <w:rPr>
          <w:rFonts w:ascii="Cambria" w:hAnsi="Cambria"/>
          <w:spacing w:val="-2"/>
          <w:sz w:val="24"/>
          <w:szCs w:val="24"/>
        </w:rPr>
        <w:t>Mengkoordinasikan</w:t>
      </w:r>
      <w:r>
        <w:rPr>
          <w:rFonts w:ascii="Cambria" w:hAnsi="Cambria"/>
          <w:spacing w:val="46"/>
          <w:sz w:val="24"/>
          <w:szCs w:val="24"/>
        </w:rPr>
        <w:t xml:space="preserve"> </w:t>
      </w:r>
      <w:r>
        <w:rPr>
          <w:rFonts w:ascii="Cambria" w:hAnsi="Cambria"/>
          <w:spacing w:val="-1"/>
          <w:sz w:val="24"/>
          <w:szCs w:val="24"/>
        </w:rPr>
        <w:t>pemeliharaan</w:t>
      </w:r>
      <w:r>
        <w:rPr>
          <w:rFonts w:ascii="Cambria" w:hAnsi="Cambria"/>
          <w:spacing w:val="48"/>
          <w:sz w:val="24"/>
          <w:szCs w:val="24"/>
        </w:rPr>
        <w:t xml:space="preserve"> </w:t>
      </w:r>
      <w:r>
        <w:rPr>
          <w:rFonts w:ascii="Cambria" w:hAnsi="Cambria"/>
          <w:spacing w:val="-1"/>
          <w:sz w:val="24"/>
          <w:szCs w:val="24"/>
        </w:rPr>
        <w:t>prasarana</w:t>
      </w:r>
      <w:r>
        <w:rPr>
          <w:rFonts w:ascii="Cambria" w:hAnsi="Cambria"/>
          <w:spacing w:val="35"/>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1"/>
          <w:sz w:val="24"/>
          <w:szCs w:val="24"/>
        </w:rPr>
        <w:t xml:space="preserve">fasilitas </w:t>
      </w:r>
      <w:r>
        <w:rPr>
          <w:rFonts w:ascii="Cambria" w:hAnsi="Cambria"/>
          <w:spacing w:val="-2"/>
          <w:sz w:val="24"/>
          <w:szCs w:val="24"/>
        </w:rPr>
        <w:t>pelayanan</w:t>
      </w:r>
      <w:r>
        <w:rPr>
          <w:rFonts w:ascii="Cambria" w:hAnsi="Cambria"/>
          <w:sz w:val="24"/>
          <w:szCs w:val="24"/>
        </w:rPr>
        <w:t xml:space="preserve"> </w:t>
      </w:r>
      <w:r>
        <w:rPr>
          <w:rFonts w:ascii="Cambria" w:hAnsi="Cambria"/>
          <w:spacing w:val="-1"/>
          <w:sz w:val="24"/>
          <w:szCs w:val="24"/>
        </w:rPr>
        <w:t>umum;</w:t>
      </w:r>
    </w:p>
    <w:p w:rsidR="00B955E9" w:rsidRDefault="00060E5A">
      <w:pPr>
        <w:pStyle w:val="BodyText"/>
        <w:numPr>
          <w:ilvl w:val="0"/>
          <w:numId w:val="10"/>
        </w:numPr>
        <w:tabs>
          <w:tab w:val="left" w:pos="2430"/>
        </w:tabs>
        <w:spacing w:before="6" w:line="359" w:lineRule="auto"/>
        <w:ind w:left="1701" w:right="267"/>
        <w:jc w:val="both"/>
        <w:rPr>
          <w:rFonts w:ascii="Cambria" w:hAnsi="Cambria"/>
          <w:sz w:val="24"/>
          <w:szCs w:val="24"/>
        </w:rPr>
      </w:pPr>
      <w:r>
        <w:rPr>
          <w:rFonts w:ascii="Cambria" w:hAnsi="Cambria"/>
          <w:spacing w:val="-2"/>
          <w:w w:val="95"/>
          <w:sz w:val="24"/>
          <w:szCs w:val="24"/>
        </w:rPr>
        <w:t>Mengkoordiansikan</w:t>
      </w:r>
      <w:r>
        <w:rPr>
          <w:rFonts w:ascii="Cambria" w:hAnsi="Cambria"/>
          <w:spacing w:val="-2"/>
          <w:w w:val="95"/>
          <w:sz w:val="24"/>
          <w:szCs w:val="24"/>
        </w:rPr>
        <w:tab/>
      </w:r>
      <w:r>
        <w:rPr>
          <w:rFonts w:ascii="Cambria" w:hAnsi="Cambria"/>
          <w:spacing w:val="-2"/>
          <w:sz w:val="24"/>
          <w:szCs w:val="24"/>
        </w:rPr>
        <w:t>penyelenggaraan</w:t>
      </w:r>
      <w:r>
        <w:rPr>
          <w:rFonts w:ascii="Cambria" w:hAnsi="Cambria"/>
          <w:spacing w:val="61"/>
          <w:sz w:val="24"/>
          <w:szCs w:val="24"/>
        </w:rPr>
        <w:t xml:space="preserve"> </w:t>
      </w:r>
      <w:r>
        <w:rPr>
          <w:rFonts w:ascii="Cambria" w:hAnsi="Cambria"/>
          <w:spacing w:val="-1"/>
          <w:sz w:val="24"/>
          <w:szCs w:val="24"/>
        </w:rPr>
        <w:t>kegiatan</w:t>
      </w:r>
      <w:r>
        <w:rPr>
          <w:rFonts w:ascii="Cambria" w:hAnsi="Cambria"/>
          <w:spacing w:val="-2"/>
          <w:sz w:val="24"/>
          <w:szCs w:val="24"/>
        </w:rPr>
        <w:t xml:space="preserve"> pemerintahan</w:t>
      </w:r>
      <w:r>
        <w:rPr>
          <w:rFonts w:ascii="Cambria" w:hAnsi="Cambria"/>
          <w:sz w:val="24"/>
          <w:szCs w:val="24"/>
        </w:rPr>
        <w:t xml:space="preserve"> </w:t>
      </w:r>
      <w:r>
        <w:rPr>
          <w:rFonts w:ascii="Cambria" w:hAnsi="Cambria"/>
          <w:spacing w:val="-1"/>
          <w:sz w:val="24"/>
          <w:szCs w:val="24"/>
        </w:rPr>
        <w:t xml:space="preserve">di </w:t>
      </w:r>
      <w:r>
        <w:rPr>
          <w:rFonts w:ascii="Cambria" w:hAnsi="Cambria"/>
          <w:spacing w:val="-2"/>
          <w:sz w:val="24"/>
          <w:szCs w:val="24"/>
        </w:rPr>
        <w:t>tingkat</w:t>
      </w:r>
      <w:r>
        <w:rPr>
          <w:rFonts w:ascii="Cambria" w:hAnsi="Cambria"/>
          <w:spacing w:val="-1"/>
          <w:sz w:val="24"/>
          <w:szCs w:val="24"/>
        </w:rPr>
        <w:t xml:space="preserve"> </w:t>
      </w:r>
      <w:r>
        <w:rPr>
          <w:rFonts w:ascii="Cambria" w:hAnsi="Cambria"/>
          <w:spacing w:val="-2"/>
          <w:sz w:val="24"/>
          <w:szCs w:val="24"/>
        </w:rPr>
        <w:t>kecamatan;</w:t>
      </w:r>
    </w:p>
    <w:p w:rsidR="00B955E9" w:rsidRDefault="00060E5A">
      <w:pPr>
        <w:pStyle w:val="BodyText"/>
        <w:numPr>
          <w:ilvl w:val="0"/>
          <w:numId w:val="10"/>
        </w:numPr>
        <w:tabs>
          <w:tab w:val="left" w:pos="2430"/>
        </w:tabs>
        <w:spacing w:before="6" w:line="359" w:lineRule="auto"/>
        <w:ind w:left="1701" w:right="267"/>
        <w:jc w:val="both"/>
        <w:rPr>
          <w:rFonts w:ascii="Cambria" w:hAnsi="Cambria"/>
          <w:sz w:val="24"/>
          <w:szCs w:val="24"/>
        </w:rPr>
      </w:pPr>
      <w:r>
        <w:rPr>
          <w:rFonts w:ascii="Cambria" w:hAnsi="Cambria"/>
          <w:spacing w:val="-1"/>
          <w:sz w:val="24"/>
          <w:szCs w:val="24"/>
        </w:rPr>
        <w:t>Membina</w:t>
      </w:r>
      <w:r>
        <w:rPr>
          <w:rFonts w:ascii="Cambria" w:hAnsi="Cambria"/>
          <w:spacing w:val="33"/>
          <w:sz w:val="24"/>
          <w:szCs w:val="24"/>
        </w:rPr>
        <w:t xml:space="preserve"> </w:t>
      </w:r>
      <w:r>
        <w:rPr>
          <w:rFonts w:ascii="Cambria" w:hAnsi="Cambria"/>
          <w:spacing w:val="-1"/>
          <w:sz w:val="24"/>
          <w:szCs w:val="24"/>
        </w:rPr>
        <w:t>penyelenggaraan</w:t>
      </w:r>
      <w:r>
        <w:rPr>
          <w:rFonts w:ascii="Cambria" w:hAnsi="Cambria"/>
          <w:spacing w:val="34"/>
          <w:sz w:val="24"/>
          <w:szCs w:val="24"/>
        </w:rPr>
        <w:t xml:space="preserve"> </w:t>
      </w:r>
      <w:r>
        <w:rPr>
          <w:rFonts w:ascii="Cambria" w:hAnsi="Cambria"/>
          <w:spacing w:val="-2"/>
          <w:sz w:val="24"/>
          <w:szCs w:val="24"/>
        </w:rPr>
        <w:t>pemerintahan</w:t>
      </w:r>
      <w:r>
        <w:rPr>
          <w:rFonts w:ascii="Cambria" w:hAnsi="Cambria"/>
          <w:spacing w:val="21"/>
          <w:sz w:val="24"/>
          <w:szCs w:val="24"/>
        </w:rPr>
        <w:t xml:space="preserve"> </w:t>
      </w:r>
      <w:r>
        <w:rPr>
          <w:rFonts w:ascii="Cambria" w:hAnsi="Cambria"/>
          <w:spacing w:val="-1"/>
          <w:sz w:val="24"/>
          <w:szCs w:val="24"/>
        </w:rPr>
        <w:t>desa</w:t>
      </w:r>
      <w:r>
        <w:rPr>
          <w:rFonts w:ascii="Cambria" w:hAnsi="Cambria"/>
          <w:spacing w:val="-2"/>
          <w:sz w:val="24"/>
          <w:szCs w:val="24"/>
        </w:rPr>
        <w:t xml:space="preserve"> </w:t>
      </w:r>
      <w:r>
        <w:rPr>
          <w:rFonts w:ascii="Cambria" w:hAnsi="Cambria"/>
          <w:spacing w:val="-1"/>
          <w:sz w:val="24"/>
          <w:szCs w:val="24"/>
        </w:rPr>
        <w:t>dan/atau</w:t>
      </w:r>
      <w:r>
        <w:rPr>
          <w:rFonts w:ascii="Cambria" w:hAnsi="Cambria"/>
          <w:spacing w:val="-4"/>
          <w:sz w:val="24"/>
          <w:szCs w:val="24"/>
        </w:rPr>
        <w:t xml:space="preserve"> </w:t>
      </w:r>
      <w:r>
        <w:rPr>
          <w:rFonts w:ascii="Cambria" w:hAnsi="Cambria"/>
          <w:spacing w:val="-1"/>
          <w:sz w:val="24"/>
          <w:szCs w:val="24"/>
        </w:rPr>
        <w:t>kelurahan</w:t>
      </w:r>
      <w:r>
        <w:rPr>
          <w:rFonts w:ascii="Cambria" w:hAnsi="Cambria"/>
          <w:spacing w:val="2"/>
          <w:sz w:val="24"/>
          <w:szCs w:val="24"/>
        </w:rPr>
        <w:t xml:space="preserve"> </w:t>
      </w:r>
      <w:r>
        <w:rPr>
          <w:rFonts w:ascii="Cambria" w:hAnsi="Cambria"/>
          <w:spacing w:val="-2"/>
          <w:sz w:val="24"/>
          <w:szCs w:val="24"/>
        </w:rPr>
        <w:t>dan</w:t>
      </w:r>
      <w:r>
        <w:rPr>
          <w:rFonts w:ascii="Cambria" w:hAnsi="Cambria"/>
          <w:spacing w:val="-1"/>
          <w:sz w:val="24"/>
          <w:szCs w:val="24"/>
        </w:rPr>
        <w:t xml:space="preserve"> </w:t>
      </w:r>
      <w:r>
        <w:rPr>
          <w:rFonts w:ascii="Cambria" w:hAnsi="Cambria"/>
          <w:sz w:val="24"/>
          <w:szCs w:val="24"/>
        </w:rPr>
        <w:t>;</w:t>
      </w:r>
    </w:p>
    <w:p w:rsidR="00B955E9" w:rsidRDefault="00060E5A">
      <w:pPr>
        <w:pStyle w:val="ListParagraph"/>
        <w:widowControl w:val="0"/>
        <w:numPr>
          <w:ilvl w:val="0"/>
          <w:numId w:val="10"/>
        </w:numPr>
        <w:spacing w:before="39"/>
        <w:ind w:left="1701" w:right="268"/>
        <w:jc w:val="both"/>
      </w:pPr>
      <w:r>
        <w:rPr>
          <w:spacing w:val="-1"/>
        </w:rPr>
        <w:t>Melaksanakan</w:t>
      </w:r>
      <w:r>
        <w:rPr>
          <w:spacing w:val="31"/>
        </w:rPr>
        <w:t xml:space="preserve"> </w:t>
      </w:r>
      <w:r>
        <w:rPr>
          <w:spacing w:val="-2"/>
        </w:rPr>
        <w:t>pelayanan</w:t>
      </w:r>
      <w:r>
        <w:rPr>
          <w:spacing w:val="32"/>
        </w:rPr>
        <w:t xml:space="preserve"> </w:t>
      </w:r>
      <w:r>
        <w:rPr>
          <w:spacing w:val="-1"/>
        </w:rPr>
        <w:t>masyarakat</w:t>
      </w:r>
      <w:r>
        <w:rPr>
          <w:spacing w:val="31"/>
        </w:rPr>
        <w:t xml:space="preserve"> </w:t>
      </w:r>
      <w:r>
        <w:rPr>
          <w:spacing w:val="-2"/>
        </w:rPr>
        <w:t>yang</w:t>
      </w:r>
      <w:r>
        <w:rPr>
          <w:spacing w:val="29"/>
        </w:rPr>
        <w:t xml:space="preserve"> </w:t>
      </w:r>
      <w:r>
        <w:rPr>
          <w:spacing w:val="-1"/>
        </w:rPr>
        <w:t>menjadi</w:t>
      </w:r>
      <w:r>
        <w:rPr>
          <w:spacing w:val="29"/>
        </w:rPr>
        <w:t xml:space="preserve"> </w:t>
      </w:r>
      <w:r>
        <w:t>ruang</w:t>
      </w:r>
      <w:r>
        <w:rPr>
          <w:spacing w:val="26"/>
        </w:rPr>
        <w:t xml:space="preserve"> </w:t>
      </w:r>
      <w:r>
        <w:rPr>
          <w:spacing w:val="-1"/>
        </w:rPr>
        <w:t>lingkup</w:t>
      </w:r>
      <w:r>
        <w:rPr>
          <w:spacing w:val="27"/>
        </w:rPr>
        <w:t xml:space="preserve"> </w:t>
      </w:r>
      <w:r>
        <w:rPr>
          <w:spacing w:val="-2"/>
        </w:rPr>
        <w:t>tugasnya</w:t>
      </w:r>
      <w:r>
        <w:rPr>
          <w:spacing w:val="29"/>
        </w:rPr>
        <w:t xml:space="preserve"> </w:t>
      </w:r>
      <w:r>
        <w:rPr>
          <w:spacing w:val="-1"/>
        </w:rPr>
        <w:t>dan/atau</w:t>
      </w:r>
      <w:r>
        <w:rPr>
          <w:spacing w:val="29"/>
        </w:rPr>
        <w:t xml:space="preserve"> </w:t>
      </w:r>
      <w:r>
        <w:rPr>
          <w:spacing w:val="-1"/>
        </w:rPr>
        <w:t>yang</w:t>
      </w:r>
      <w:r>
        <w:rPr>
          <w:spacing w:val="28"/>
        </w:rPr>
        <w:t xml:space="preserve"> </w:t>
      </w:r>
      <w:r>
        <w:rPr>
          <w:spacing w:val="-1"/>
        </w:rPr>
        <w:t>belum</w:t>
      </w:r>
      <w:r>
        <w:rPr>
          <w:spacing w:val="54"/>
        </w:rPr>
        <w:t xml:space="preserve"> </w:t>
      </w:r>
      <w:r>
        <w:rPr>
          <w:spacing w:val="-1"/>
        </w:rPr>
        <w:t>dapat</w:t>
      </w:r>
      <w:r>
        <w:rPr>
          <w:spacing w:val="54"/>
        </w:rPr>
        <w:t xml:space="preserve"> </w:t>
      </w:r>
      <w:r>
        <w:rPr>
          <w:spacing w:val="-2"/>
        </w:rPr>
        <w:t>dilaksanakan</w:t>
      </w:r>
      <w:r>
        <w:rPr>
          <w:spacing w:val="54"/>
        </w:rPr>
        <w:t xml:space="preserve"> </w:t>
      </w:r>
      <w:r>
        <w:rPr>
          <w:spacing w:val="-2"/>
        </w:rPr>
        <w:lastRenderedPageBreak/>
        <w:t>pemerintahan</w:t>
      </w:r>
      <w:r>
        <w:rPr>
          <w:spacing w:val="55"/>
        </w:rPr>
        <w:t xml:space="preserve"> </w:t>
      </w:r>
      <w:r>
        <w:rPr>
          <w:spacing w:val="-1"/>
        </w:rPr>
        <w:t>desa</w:t>
      </w:r>
      <w:r>
        <w:rPr>
          <w:spacing w:val="45"/>
        </w:rPr>
        <w:t xml:space="preserve"> </w:t>
      </w:r>
      <w:r>
        <w:rPr>
          <w:spacing w:val="-1"/>
        </w:rPr>
        <w:t>atau</w:t>
      </w:r>
      <w:r>
        <w:rPr>
          <w:spacing w:val="-2"/>
        </w:rPr>
        <w:t xml:space="preserve"> </w:t>
      </w:r>
      <w:r>
        <w:rPr>
          <w:spacing w:val="-1"/>
        </w:rPr>
        <w:t>kelurahan.</w:t>
      </w:r>
    </w:p>
    <w:p w:rsidR="00B955E9" w:rsidRDefault="00060E5A">
      <w:pPr>
        <w:pStyle w:val="ListParagraph"/>
        <w:widowControl w:val="0"/>
        <w:numPr>
          <w:ilvl w:val="0"/>
          <w:numId w:val="9"/>
        </w:numPr>
        <w:spacing w:before="39"/>
        <w:ind w:left="1418" w:right="268"/>
        <w:jc w:val="both"/>
      </w:pPr>
      <w:r>
        <w:t>Camat melaksanakan kewenangan pemerintahan yang dilimpahkan oleh Kepala Daerah untuk menangani sebagian urusan otonomi daerah, yang meliputi aspek:</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2"/>
          <w:sz w:val="24"/>
          <w:szCs w:val="24"/>
        </w:rPr>
        <w:t>Perizinan;</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2"/>
          <w:sz w:val="24"/>
          <w:szCs w:val="24"/>
        </w:rPr>
        <w:t>Rekomendasi;</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1"/>
          <w:sz w:val="24"/>
          <w:szCs w:val="24"/>
        </w:rPr>
        <w:t>Koordinasi;</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2"/>
          <w:sz w:val="24"/>
          <w:szCs w:val="24"/>
        </w:rPr>
        <w:t>Pembinaan;</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2"/>
          <w:sz w:val="24"/>
          <w:szCs w:val="24"/>
        </w:rPr>
        <w:t>Pengawasan;</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1"/>
          <w:sz w:val="24"/>
          <w:szCs w:val="24"/>
        </w:rPr>
        <w:t>Fasilitasi;</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2"/>
          <w:sz w:val="24"/>
          <w:szCs w:val="24"/>
        </w:rPr>
        <w:t>Penetapan;</w:t>
      </w:r>
    </w:p>
    <w:p w:rsidR="00B955E9" w:rsidRDefault="00060E5A">
      <w:pPr>
        <w:pStyle w:val="BodyText"/>
        <w:numPr>
          <w:ilvl w:val="0"/>
          <w:numId w:val="11"/>
        </w:numPr>
        <w:tabs>
          <w:tab w:val="left" w:pos="2430"/>
        </w:tabs>
        <w:spacing w:before="0"/>
        <w:ind w:left="1701"/>
        <w:rPr>
          <w:rFonts w:ascii="Cambria" w:hAnsi="Cambria"/>
          <w:sz w:val="24"/>
          <w:szCs w:val="24"/>
        </w:rPr>
      </w:pPr>
      <w:r>
        <w:rPr>
          <w:rFonts w:ascii="Cambria" w:hAnsi="Cambria"/>
          <w:spacing w:val="-1"/>
          <w:sz w:val="24"/>
          <w:szCs w:val="24"/>
        </w:rPr>
        <w:t>Penyelenggaraan; dan</w:t>
      </w:r>
    </w:p>
    <w:p w:rsidR="00B955E9" w:rsidRDefault="00060E5A">
      <w:pPr>
        <w:pStyle w:val="BodyText"/>
        <w:numPr>
          <w:ilvl w:val="0"/>
          <w:numId w:val="11"/>
        </w:numPr>
        <w:tabs>
          <w:tab w:val="left" w:pos="2430"/>
        </w:tabs>
        <w:spacing w:before="0"/>
        <w:ind w:left="1701"/>
        <w:jc w:val="both"/>
        <w:rPr>
          <w:rFonts w:ascii="Cambria" w:hAnsi="Cambria"/>
          <w:sz w:val="24"/>
          <w:szCs w:val="24"/>
        </w:rPr>
      </w:pPr>
      <w:r>
        <w:rPr>
          <w:rFonts w:ascii="Cambria" w:hAnsi="Cambria"/>
          <w:spacing w:val="-1"/>
          <w:sz w:val="24"/>
          <w:szCs w:val="24"/>
        </w:rPr>
        <w:t>Kewenangan</w:t>
      </w:r>
      <w:r>
        <w:rPr>
          <w:rFonts w:ascii="Cambria" w:hAnsi="Cambria"/>
          <w:sz w:val="24"/>
          <w:szCs w:val="24"/>
        </w:rPr>
        <w:t xml:space="preserve"> </w:t>
      </w:r>
      <w:r>
        <w:rPr>
          <w:rFonts w:ascii="Cambria" w:hAnsi="Cambria"/>
          <w:spacing w:val="-1"/>
          <w:sz w:val="24"/>
          <w:szCs w:val="24"/>
        </w:rPr>
        <w:t>lain</w:t>
      </w:r>
      <w:r>
        <w:rPr>
          <w:rFonts w:ascii="Cambria" w:hAnsi="Cambria"/>
          <w:spacing w:val="1"/>
          <w:sz w:val="24"/>
          <w:szCs w:val="24"/>
        </w:rPr>
        <w:t xml:space="preserve"> </w:t>
      </w:r>
      <w:r>
        <w:rPr>
          <w:rFonts w:ascii="Cambria" w:hAnsi="Cambria"/>
          <w:spacing w:val="-2"/>
          <w:sz w:val="24"/>
          <w:szCs w:val="24"/>
        </w:rPr>
        <w:t>yang</w:t>
      </w:r>
      <w:r>
        <w:rPr>
          <w:rFonts w:ascii="Cambria" w:hAnsi="Cambria"/>
          <w:sz w:val="24"/>
          <w:szCs w:val="24"/>
        </w:rPr>
        <w:t xml:space="preserve"> </w:t>
      </w:r>
      <w:r>
        <w:rPr>
          <w:rFonts w:ascii="Cambria" w:hAnsi="Cambria"/>
          <w:spacing w:val="-2"/>
          <w:sz w:val="24"/>
          <w:szCs w:val="24"/>
        </w:rPr>
        <w:t>dilimpahkan.</w:t>
      </w:r>
    </w:p>
    <w:p w:rsidR="00B955E9" w:rsidRDefault="00B955E9">
      <w:pPr>
        <w:pStyle w:val="BodyText"/>
        <w:tabs>
          <w:tab w:val="left" w:pos="2430"/>
        </w:tabs>
        <w:spacing w:before="0"/>
        <w:ind w:left="1701"/>
        <w:jc w:val="both"/>
        <w:rPr>
          <w:rFonts w:ascii="Cambria" w:hAnsi="Cambria"/>
          <w:sz w:val="24"/>
          <w:szCs w:val="24"/>
        </w:rPr>
      </w:pPr>
    </w:p>
    <w:p w:rsidR="00B955E9" w:rsidRDefault="00060E5A">
      <w:pPr>
        <w:pStyle w:val="ListParagraph"/>
        <w:widowControl w:val="0"/>
        <w:numPr>
          <w:ilvl w:val="1"/>
          <w:numId w:val="6"/>
        </w:numPr>
        <w:ind w:left="993" w:right="268"/>
        <w:jc w:val="both"/>
      </w:pPr>
      <w:r>
        <w:t>SEKRETARIS KECAMATAN</w:t>
      </w:r>
    </w:p>
    <w:p w:rsidR="00B955E9" w:rsidRDefault="00060E5A">
      <w:pPr>
        <w:widowControl w:val="0"/>
        <w:numPr>
          <w:ilvl w:val="4"/>
          <w:numId w:val="12"/>
        </w:numPr>
        <w:ind w:left="1560" w:hanging="360"/>
        <w:jc w:val="both"/>
        <w:rPr>
          <w:rFonts w:eastAsia="Arial" w:cs="Arial"/>
        </w:rPr>
      </w:pPr>
      <w:r>
        <w:rPr>
          <w:spacing w:val="-2"/>
        </w:rPr>
        <w:t>Kedudukan</w:t>
      </w:r>
      <w:r>
        <w:rPr>
          <w:spacing w:val="2"/>
        </w:rPr>
        <w:t xml:space="preserve"> </w:t>
      </w:r>
      <w:r>
        <w:t>:</w:t>
      </w:r>
    </w:p>
    <w:p w:rsidR="00B955E9" w:rsidRDefault="00060E5A">
      <w:pPr>
        <w:pStyle w:val="BodyText"/>
        <w:numPr>
          <w:ilvl w:val="0"/>
          <w:numId w:val="13"/>
        </w:numPr>
        <w:spacing w:before="0"/>
        <w:ind w:left="1701" w:right="269" w:hanging="360"/>
        <w:jc w:val="both"/>
        <w:rPr>
          <w:rFonts w:ascii="Cambria" w:hAnsi="Cambria"/>
          <w:sz w:val="24"/>
          <w:szCs w:val="24"/>
        </w:rPr>
      </w:pPr>
      <w:r>
        <w:rPr>
          <w:rFonts w:ascii="Cambria" w:hAnsi="Cambria"/>
          <w:spacing w:val="-1"/>
          <w:sz w:val="24"/>
          <w:szCs w:val="24"/>
        </w:rPr>
        <w:t>Sekretariat</w:t>
      </w:r>
      <w:r>
        <w:rPr>
          <w:rFonts w:ascii="Cambria" w:hAnsi="Cambria"/>
          <w:spacing w:val="66"/>
          <w:sz w:val="24"/>
          <w:szCs w:val="24"/>
        </w:rPr>
        <w:t xml:space="preserve"> </w:t>
      </w:r>
      <w:r>
        <w:rPr>
          <w:rFonts w:ascii="Cambria" w:hAnsi="Cambria"/>
          <w:spacing w:val="-1"/>
          <w:sz w:val="24"/>
          <w:szCs w:val="24"/>
        </w:rPr>
        <w:t>adalah</w:t>
      </w:r>
      <w:r>
        <w:rPr>
          <w:rFonts w:ascii="Cambria" w:hAnsi="Cambria"/>
          <w:spacing w:val="60"/>
          <w:sz w:val="24"/>
          <w:szCs w:val="24"/>
        </w:rPr>
        <w:t xml:space="preserve"> </w:t>
      </w:r>
      <w:r>
        <w:rPr>
          <w:rFonts w:ascii="Cambria" w:hAnsi="Cambria"/>
          <w:spacing w:val="-1"/>
          <w:sz w:val="24"/>
          <w:szCs w:val="24"/>
        </w:rPr>
        <w:t>unsur</w:t>
      </w:r>
      <w:r>
        <w:rPr>
          <w:rFonts w:ascii="Cambria" w:hAnsi="Cambria"/>
          <w:spacing w:val="63"/>
          <w:sz w:val="24"/>
          <w:szCs w:val="24"/>
        </w:rPr>
        <w:t xml:space="preserve"> </w:t>
      </w:r>
      <w:r>
        <w:rPr>
          <w:rFonts w:ascii="Cambria" w:hAnsi="Cambria"/>
          <w:spacing w:val="-2"/>
          <w:sz w:val="24"/>
          <w:szCs w:val="24"/>
        </w:rPr>
        <w:t>staf</w:t>
      </w:r>
      <w:r>
        <w:rPr>
          <w:rFonts w:ascii="Cambria" w:hAnsi="Cambria"/>
          <w:spacing w:val="64"/>
          <w:sz w:val="24"/>
          <w:szCs w:val="24"/>
        </w:rPr>
        <w:t xml:space="preserve"> </w:t>
      </w:r>
      <w:r>
        <w:rPr>
          <w:rFonts w:ascii="Cambria" w:hAnsi="Cambria"/>
          <w:spacing w:val="-2"/>
          <w:sz w:val="24"/>
          <w:szCs w:val="24"/>
        </w:rPr>
        <w:t>yang</w:t>
      </w:r>
      <w:r>
        <w:rPr>
          <w:rFonts w:ascii="Cambria" w:hAnsi="Cambria"/>
          <w:spacing w:val="65"/>
          <w:sz w:val="24"/>
          <w:szCs w:val="24"/>
        </w:rPr>
        <w:t xml:space="preserve"> </w:t>
      </w:r>
      <w:r>
        <w:rPr>
          <w:rFonts w:ascii="Cambria" w:hAnsi="Cambria"/>
          <w:spacing w:val="-1"/>
          <w:sz w:val="24"/>
          <w:szCs w:val="24"/>
        </w:rPr>
        <w:t>dipimpin</w:t>
      </w:r>
      <w:r>
        <w:rPr>
          <w:rFonts w:ascii="Cambria" w:hAnsi="Cambria"/>
          <w:spacing w:val="63"/>
          <w:sz w:val="24"/>
          <w:szCs w:val="24"/>
        </w:rPr>
        <w:t xml:space="preserve"> </w:t>
      </w:r>
      <w:r>
        <w:rPr>
          <w:rFonts w:ascii="Cambria" w:hAnsi="Cambria"/>
          <w:spacing w:val="-1"/>
          <w:sz w:val="24"/>
          <w:szCs w:val="24"/>
        </w:rPr>
        <w:t>oleh</w:t>
      </w:r>
      <w:r>
        <w:rPr>
          <w:rFonts w:ascii="Cambria" w:hAnsi="Cambria"/>
          <w:spacing w:val="20"/>
          <w:sz w:val="24"/>
          <w:szCs w:val="24"/>
        </w:rPr>
        <w:t xml:space="preserve"> </w:t>
      </w:r>
      <w:r>
        <w:rPr>
          <w:rFonts w:ascii="Cambria" w:hAnsi="Cambria"/>
          <w:spacing w:val="-1"/>
          <w:sz w:val="24"/>
          <w:szCs w:val="24"/>
        </w:rPr>
        <w:t>seorang</w:t>
      </w:r>
      <w:r>
        <w:rPr>
          <w:rFonts w:ascii="Cambria" w:hAnsi="Cambria"/>
          <w:spacing w:val="6"/>
          <w:sz w:val="24"/>
          <w:szCs w:val="24"/>
        </w:rPr>
        <w:t xml:space="preserve"> </w:t>
      </w:r>
      <w:r>
        <w:rPr>
          <w:rFonts w:ascii="Cambria" w:hAnsi="Cambria"/>
          <w:spacing w:val="-2"/>
          <w:sz w:val="24"/>
          <w:szCs w:val="24"/>
        </w:rPr>
        <w:t>Sekretaris</w:t>
      </w:r>
      <w:r>
        <w:rPr>
          <w:rFonts w:ascii="Cambria" w:hAnsi="Cambria"/>
          <w:spacing w:val="5"/>
          <w:sz w:val="24"/>
          <w:szCs w:val="24"/>
        </w:rPr>
        <w:t xml:space="preserve"> </w:t>
      </w:r>
      <w:r>
        <w:rPr>
          <w:rFonts w:ascii="Cambria" w:hAnsi="Cambria"/>
          <w:spacing w:val="-1"/>
          <w:sz w:val="24"/>
          <w:szCs w:val="24"/>
        </w:rPr>
        <w:t>berkedudukan</w:t>
      </w:r>
      <w:r>
        <w:rPr>
          <w:rFonts w:ascii="Cambria" w:hAnsi="Cambria"/>
          <w:spacing w:val="6"/>
          <w:sz w:val="24"/>
          <w:szCs w:val="24"/>
        </w:rPr>
        <w:t xml:space="preserve"> </w:t>
      </w:r>
      <w:r>
        <w:rPr>
          <w:rFonts w:ascii="Cambria" w:hAnsi="Cambria"/>
          <w:spacing w:val="-1"/>
          <w:sz w:val="24"/>
          <w:szCs w:val="24"/>
        </w:rPr>
        <w:t>di</w:t>
      </w:r>
      <w:r>
        <w:rPr>
          <w:rFonts w:ascii="Cambria" w:hAnsi="Cambria"/>
          <w:spacing w:val="5"/>
          <w:sz w:val="24"/>
          <w:szCs w:val="24"/>
        </w:rPr>
        <w:t xml:space="preserve"> </w:t>
      </w:r>
      <w:r>
        <w:rPr>
          <w:rFonts w:ascii="Cambria" w:hAnsi="Cambria"/>
          <w:spacing w:val="-2"/>
          <w:sz w:val="24"/>
          <w:szCs w:val="24"/>
        </w:rPr>
        <w:t>bawah</w:t>
      </w:r>
      <w:r>
        <w:rPr>
          <w:rFonts w:ascii="Cambria" w:hAnsi="Cambria"/>
          <w:spacing w:val="8"/>
          <w:sz w:val="24"/>
          <w:szCs w:val="24"/>
        </w:rPr>
        <w:t xml:space="preserve"> </w:t>
      </w:r>
      <w:r>
        <w:rPr>
          <w:rFonts w:ascii="Cambria" w:hAnsi="Cambria"/>
          <w:spacing w:val="-1"/>
          <w:sz w:val="24"/>
          <w:szCs w:val="24"/>
        </w:rPr>
        <w:t>dan</w:t>
      </w:r>
      <w:r>
        <w:rPr>
          <w:rFonts w:ascii="Cambria" w:hAnsi="Cambria"/>
          <w:spacing w:val="30"/>
          <w:sz w:val="24"/>
          <w:szCs w:val="24"/>
        </w:rPr>
        <w:t xml:space="preserve"> </w:t>
      </w:r>
      <w:r>
        <w:rPr>
          <w:rFonts w:ascii="Cambria" w:hAnsi="Cambria"/>
          <w:spacing w:val="-2"/>
          <w:sz w:val="24"/>
          <w:szCs w:val="24"/>
        </w:rPr>
        <w:t>bertanggungjawab</w:t>
      </w:r>
      <w:r>
        <w:rPr>
          <w:rFonts w:ascii="Cambria" w:hAnsi="Cambria"/>
          <w:sz w:val="24"/>
          <w:szCs w:val="24"/>
        </w:rPr>
        <w:t xml:space="preserve"> </w:t>
      </w:r>
      <w:r>
        <w:rPr>
          <w:rFonts w:ascii="Cambria" w:hAnsi="Cambria"/>
          <w:spacing w:val="-1"/>
          <w:sz w:val="24"/>
          <w:szCs w:val="24"/>
        </w:rPr>
        <w:t>kepada</w:t>
      </w:r>
      <w:r>
        <w:rPr>
          <w:rFonts w:ascii="Cambria" w:hAnsi="Cambria"/>
          <w:spacing w:val="-3"/>
          <w:sz w:val="24"/>
          <w:szCs w:val="24"/>
        </w:rPr>
        <w:t xml:space="preserve"> </w:t>
      </w:r>
      <w:r>
        <w:rPr>
          <w:rFonts w:ascii="Cambria" w:hAnsi="Cambria"/>
          <w:spacing w:val="-2"/>
          <w:sz w:val="24"/>
          <w:szCs w:val="24"/>
        </w:rPr>
        <w:t>Camat</w:t>
      </w:r>
      <w:r>
        <w:rPr>
          <w:rFonts w:ascii="Cambria" w:hAnsi="Cambria"/>
          <w:spacing w:val="-1"/>
          <w:sz w:val="24"/>
          <w:szCs w:val="24"/>
        </w:rPr>
        <w:t xml:space="preserve"> </w:t>
      </w:r>
      <w:r>
        <w:rPr>
          <w:rFonts w:ascii="Cambria" w:hAnsi="Cambria"/>
          <w:sz w:val="24"/>
          <w:szCs w:val="24"/>
        </w:rPr>
        <w:t>;</w:t>
      </w:r>
    </w:p>
    <w:p w:rsidR="00B955E9" w:rsidRDefault="00060E5A">
      <w:pPr>
        <w:pStyle w:val="BodyText"/>
        <w:numPr>
          <w:ilvl w:val="0"/>
          <w:numId w:val="13"/>
        </w:numPr>
        <w:spacing w:before="0"/>
        <w:ind w:left="1701" w:right="269" w:hanging="360"/>
        <w:jc w:val="both"/>
        <w:rPr>
          <w:rFonts w:ascii="Cambria" w:hAnsi="Cambria"/>
          <w:sz w:val="24"/>
          <w:szCs w:val="24"/>
        </w:rPr>
      </w:pPr>
      <w:r>
        <w:rPr>
          <w:rFonts w:ascii="Cambria" w:hAnsi="Cambria"/>
          <w:spacing w:val="-1"/>
          <w:sz w:val="24"/>
          <w:szCs w:val="24"/>
        </w:rPr>
        <w:t>Sekretariat</w:t>
      </w:r>
      <w:r>
        <w:rPr>
          <w:rFonts w:ascii="Cambria" w:hAnsi="Cambria"/>
          <w:spacing w:val="24"/>
          <w:sz w:val="24"/>
          <w:szCs w:val="24"/>
        </w:rPr>
        <w:t xml:space="preserve"> </w:t>
      </w:r>
      <w:r>
        <w:rPr>
          <w:rFonts w:ascii="Cambria" w:hAnsi="Cambria"/>
          <w:spacing w:val="-2"/>
          <w:sz w:val="24"/>
          <w:szCs w:val="24"/>
        </w:rPr>
        <w:t>Kecamatan</w:t>
      </w:r>
      <w:r>
        <w:rPr>
          <w:rFonts w:ascii="Cambria" w:hAnsi="Cambria"/>
          <w:spacing w:val="24"/>
          <w:sz w:val="24"/>
          <w:szCs w:val="24"/>
        </w:rPr>
        <w:t xml:space="preserve"> </w:t>
      </w:r>
      <w:r>
        <w:rPr>
          <w:rFonts w:ascii="Cambria" w:hAnsi="Cambria"/>
          <w:spacing w:val="-2"/>
          <w:sz w:val="24"/>
          <w:szCs w:val="24"/>
        </w:rPr>
        <w:t>mempunyai</w:t>
      </w:r>
      <w:r>
        <w:rPr>
          <w:rFonts w:ascii="Cambria" w:hAnsi="Cambria"/>
          <w:spacing w:val="24"/>
          <w:sz w:val="24"/>
          <w:szCs w:val="24"/>
        </w:rPr>
        <w:t xml:space="preserve"> </w:t>
      </w:r>
      <w:r>
        <w:rPr>
          <w:rFonts w:ascii="Cambria" w:hAnsi="Cambria"/>
          <w:spacing w:val="-1"/>
          <w:sz w:val="24"/>
          <w:szCs w:val="24"/>
        </w:rPr>
        <w:t>tugas</w:t>
      </w:r>
      <w:r>
        <w:rPr>
          <w:rFonts w:ascii="Cambria" w:hAnsi="Cambria"/>
          <w:spacing w:val="28"/>
          <w:sz w:val="24"/>
          <w:szCs w:val="24"/>
        </w:rPr>
        <w:t xml:space="preserve"> </w:t>
      </w:r>
      <w:r>
        <w:rPr>
          <w:rFonts w:ascii="Cambria" w:hAnsi="Cambria"/>
          <w:spacing w:val="-2"/>
          <w:sz w:val="24"/>
          <w:szCs w:val="24"/>
        </w:rPr>
        <w:t>menyelenggarakan</w:t>
      </w:r>
      <w:r>
        <w:rPr>
          <w:rFonts w:ascii="Cambria" w:hAnsi="Cambria"/>
          <w:spacing w:val="52"/>
          <w:sz w:val="24"/>
          <w:szCs w:val="24"/>
        </w:rPr>
        <w:t xml:space="preserve"> </w:t>
      </w:r>
      <w:r>
        <w:rPr>
          <w:rFonts w:ascii="Cambria" w:hAnsi="Cambria"/>
          <w:spacing w:val="-1"/>
          <w:sz w:val="24"/>
          <w:szCs w:val="24"/>
        </w:rPr>
        <w:t>urusan,</w:t>
      </w:r>
      <w:r>
        <w:rPr>
          <w:rFonts w:ascii="Cambria" w:hAnsi="Cambria"/>
          <w:spacing w:val="55"/>
          <w:sz w:val="24"/>
          <w:szCs w:val="24"/>
        </w:rPr>
        <w:t xml:space="preserve"> </w:t>
      </w:r>
      <w:r>
        <w:rPr>
          <w:rFonts w:ascii="Cambria" w:hAnsi="Cambria"/>
          <w:spacing w:val="-1"/>
          <w:sz w:val="24"/>
          <w:szCs w:val="24"/>
        </w:rPr>
        <w:t>Administrasi</w:t>
      </w:r>
      <w:r>
        <w:rPr>
          <w:rFonts w:ascii="Cambria" w:hAnsi="Cambria"/>
          <w:spacing w:val="54"/>
          <w:sz w:val="24"/>
          <w:szCs w:val="24"/>
        </w:rPr>
        <w:t xml:space="preserve"> </w:t>
      </w:r>
      <w:r>
        <w:rPr>
          <w:rFonts w:ascii="Cambria" w:hAnsi="Cambria"/>
          <w:spacing w:val="-2"/>
          <w:sz w:val="24"/>
          <w:szCs w:val="24"/>
        </w:rPr>
        <w:t>Umum,</w:t>
      </w:r>
      <w:r>
        <w:rPr>
          <w:rFonts w:ascii="Cambria" w:hAnsi="Cambria"/>
          <w:spacing w:val="39"/>
          <w:sz w:val="24"/>
          <w:szCs w:val="24"/>
        </w:rPr>
        <w:t xml:space="preserve"> </w:t>
      </w:r>
      <w:r>
        <w:rPr>
          <w:rFonts w:ascii="Cambria" w:hAnsi="Cambria"/>
          <w:spacing w:val="-1"/>
          <w:sz w:val="24"/>
          <w:szCs w:val="24"/>
        </w:rPr>
        <w:t>Perlengkapan,</w:t>
      </w:r>
      <w:r>
        <w:rPr>
          <w:rFonts w:ascii="Cambria" w:hAnsi="Cambria"/>
          <w:spacing w:val="49"/>
          <w:sz w:val="24"/>
          <w:szCs w:val="24"/>
        </w:rPr>
        <w:t xml:space="preserve"> </w:t>
      </w:r>
      <w:r>
        <w:rPr>
          <w:rFonts w:ascii="Cambria" w:hAnsi="Cambria"/>
          <w:spacing w:val="-1"/>
          <w:sz w:val="24"/>
          <w:szCs w:val="24"/>
        </w:rPr>
        <w:t>Kerumah</w:t>
      </w:r>
      <w:r>
        <w:rPr>
          <w:rFonts w:ascii="Cambria" w:hAnsi="Cambria"/>
          <w:spacing w:val="48"/>
          <w:sz w:val="24"/>
          <w:szCs w:val="24"/>
        </w:rPr>
        <w:t xml:space="preserve"> </w:t>
      </w:r>
      <w:r>
        <w:rPr>
          <w:rFonts w:ascii="Cambria" w:hAnsi="Cambria"/>
          <w:spacing w:val="-2"/>
          <w:sz w:val="24"/>
          <w:szCs w:val="24"/>
        </w:rPr>
        <w:t>tanggaan,</w:t>
      </w:r>
      <w:r>
        <w:rPr>
          <w:rFonts w:ascii="Cambria" w:hAnsi="Cambria"/>
          <w:spacing w:val="49"/>
          <w:sz w:val="24"/>
          <w:szCs w:val="24"/>
        </w:rPr>
        <w:t xml:space="preserve"> </w:t>
      </w:r>
      <w:r>
        <w:rPr>
          <w:rFonts w:ascii="Cambria" w:hAnsi="Cambria"/>
          <w:spacing w:val="-1"/>
          <w:sz w:val="24"/>
          <w:szCs w:val="24"/>
        </w:rPr>
        <w:t>Kelembagaan,</w:t>
      </w:r>
      <w:r>
        <w:rPr>
          <w:rFonts w:ascii="Cambria" w:hAnsi="Cambria"/>
          <w:spacing w:val="28"/>
          <w:sz w:val="24"/>
          <w:szCs w:val="24"/>
        </w:rPr>
        <w:t xml:space="preserve"> </w:t>
      </w:r>
      <w:r>
        <w:rPr>
          <w:rFonts w:ascii="Cambria" w:hAnsi="Cambria"/>
          <w:spacing w:val="-1"/>
          <w:sz w:val="24"/>
          <w:szCs w:val="24"/>
        </w:rPr>
        <w:t>Kehumasan,</w:t>
      </w:r>
      <w:r>
        <w:rPr>
          <w:rFonts w:ascii="Cambria" w:hAnsi="Cambria"/>
          <w:spacing w:val="18"/>
          <w:sz w:val="24"/>
          <w:szCs w:val="24"/>
        </w:rPr>
        <w:t xml:space="preserve"> </w:t>
      </w:r>
      <w:r>
        <w:rPr>
          <w:rFonts w:ascii="Cambria" w:hAnsi="Cambria"/>
          <w:spacing w:val="-2"/>
          <w:sz w:val="24"/>
          <w:szCs w:val="24"/>
        </w:rPr>
        <w:t>Kepegawaian,</w:t>
      </w:r>
      <w:r>
        <w:rPr>
          <w:rFonts w:ascii="Cambria" w:hAnsi="Cambria"/>
          <w:spacing w:val="18"/>
          <w:sz w:val="24"/>
          <w:szCs w:val="24"/>
        </w:rPr>
        <w:t xml:space="preserve"> </w:t>
      </w:r>
      <w:r>
        <w:rPr>
          <w:rFonts w:ascii="Cambria" w:hAnsi="Cambria"/>
          <w:spacing w:val="-1"/>
          <w:sz w:val="24"/>
          <w:szCs w:val="24"/>
        </w:rPr>
        <w:t>Keuangan</w:t>
      </w:r>
      <w:r>
        <w:rPr>
          <w:rFonts w:ascii="Cambria" w:hAnsi="Cambria"/>
          <w:spacing w:val="17"/>
          <w:sz w:val="24"/>
          <w:szCs w:val="24"/>
        </w:rPr>
        <w:t xml:space="preserve"> </w:t>
      </w:r>
      <w:r>
        <w:rPr>
          <w:rFonts w:ascii="Cambria" w:hAnsi="Cambria"/>
          <w:spacing w:val="-1"/>
          <w:sz w:val="24"/>
          <w:szCs w:val="24"/>
        </w:rPr>
        <w:t>dan</w:t>
      </w:r>
      <w:r>
        <w:rPr>
          <w:rFonts w:ascii="Cambria" w:hAnsi="Cambria"/>
          <w:spacing w:val="17"/>
          <w:sz w:val="24"/>
          <w:szCs w:val="24"/>
        </w:rPr>
        <w:t xml:space="preserve"> </w:t>
      </w:r>
      <w:r>
        <w:rPr>
          <w:rFonts w:ascii="Cambria" w:hAnsi="Cambria"/>
          <w:spacing w:val="-1"/>
          <w:sz w:val="24"/>
          <w:szCs w:val="24"/>
        </w:rPr>
        <w:t>Urusan</w:t>
      </w:r>
      <w:r>
        <w:rPr>
          <w:rFonts w:ascii="Cambria" w:hAnsi="Cambria"/>
          <w:spacing w:val="42"/>
          <w:sz w:val="24"/>
          <w:szCs w:val="24"/>
        </w:rPr>
        <w:t xml:space="preserve"> </w:t>
      </w:r>
      <w:r>
        <w:rPr>
          <w:rFonts w:ascii="Cambria" w:hAnsi="Cambria"/>
          <w:sz w:val="24"/>
          <w:szCs w:val="24"/>
        </w:rPr>
        <w:t>Program</w:t>
      </w:r>
      <w:r>
        <w:rPr>
          <w:rFonts w:ascii="Cambria" w:hAnsi="Cambria"/>
          <w:spacing w:val="-3"/>
          <w:sz w:val="24"/>
          <w:szCs w:val="24"/>
        </w:rPr>
        <w:t xml:space="preserve"> </w:t>
      </w:r>
      <w:r>
        <w:rPr>
          <w:rFonts w:ascii="Cambria" w:hAnsi="Cambria"/>
          <w:sz w:val="24"/>
          <w:szCs w:val="24"/>
        </w:rPr>
        <w:t>;</w:t>
      </w:r>
    </w:p>
    <w:p w:rsidR="00B955E9" w:rsidRDefault="00060E5A">
      <w:pPr>
        <w:pStyle w:val="ListParagraph"/>
        <w:numPr>
          <w:ilvl w:val="4"/>
          <w:numId w:val="7"/>
        </w:numPr>
        <w:ind w:left="1560"/>
        <w:rPr>
          <w:bCs/>
        </w:rPr>
      </w:pPr>
      <w:r>
        <w:rPr>
          <w:lang w:val="id-ID"/>
        </w:rPr>
        <w:t>Me</w:t>
      </w:r>
      <w:r>
        <w:t>mpunyai</w:t>
      </w:r>
      <w:r>
        <w:rPr>
          <w:spacing w:val="1"/>
        </w:rPr>
        <w:t xml:space="preserve"> </w:t>
      </w:r>
      <w:r>
        <w:t>Fungsi</w:t>
      </w:r>
      <w:r>
        <w:rPr>
          <w:spacing w:val="1"/>
        </w:rPr>
        <w:t xml:space="preserve"> </w:t>
      </w:r>
      <w: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Pengelolaan</w:t>
      </w:r>
      <w:r>
        <w:rPr>
          <w:rFonts w:ascii="Cambria" w:hAnsi="Cambria"/>
          <w:spacing w:val="-2"/>
          <w:sz w:val="24"/>
          <w:szCs w:val="24"/>
        </w:rPr>
        <w:t xml:space="preserve"> </w:t>
      </w:r>
      <w:r>
        <w:rPr>
          <w:rFonts w:ascii="Cambria" w:hAnsi="Cambria"/>
          <w:spacing w:val="-1"/>
          <w:sz w:val="24"/>
          <w:szCs w:val="24"/>
        </w:rPr>
        <w:t>Administrasi</w:t>
      </w:r>
      <w:r>
        <w:rPr>
          <w:rFonts w:ascii="Cambria" w:hAnsi="Cambria"/>
          <w:spacing w:val="-2"/>
          <w:sz w:val="24"/>
          <w:szCs w:val="24"/>
        </w:rPr>
        <w:t xml:space="preserve"> </w:t>
      </w:r>
      <w:r>
        <w:rPr>
          <w:rFonts w:ascii="Cambria" w:hAnsi="Cambria"/>
          <w:spacing w:val="-1"/>
          <w:sz w:val="24"/>
          <w:szCs w:val="24"/>
        </w:rPr>
        <w:t>dan</w:t>
      </w:r>
      <w:r>
        <w:rPr>
          <w:rFonts w:ascii="Cambria" w:hAnsi="Cambria"/>
          <w:spacing w:val="-2"/>
          <w:sz w:val="24"/>
          <w:szCs w:val="24"/>
        </w:rPr>
        <w:t xml:space="preserve"> </w:t>
      </w:r>
      <w:r>
        <w:rPr>
          <w:rFonts w:ascii="Cambria" w:hAnsi="Cambria"/>
          <w:spacing w:val="-1"/>
          <w:sz w:val="24"/>
          <w:szCs w:val="24"/>
        </w:rPr>
        <w:t>Urusan</w:t>
      </w:r>
      <w:r>
        <w:rPr>
          <w:rFonts w:ascii="Cambria" w:hAnsi="Cambria"/>
          <w:spacing w:val="-2"/>
          <w:sz w:val="24"/>
          <w:szCs w:val="24"/>
        </w:rPr>
        <w:t xml:space="preserve"> Umum;</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Pelaksanaan</w:t>
      </w:r>
      <w:r>
        <w:rPr>
          <w:rFonts w:ascii="Cambria" w:hAnsi="Cambria"/>
          <w:spacing w:val="49"/>
          <w:sz w:val="24"/>
          <w:szCs w:val="24"/>
        </w:rPr>
        <w:t xml:space="preserve"> </w:t>
      </w:r>
      <w:r>
        <w:rPr>
          <w:rFonts w:ascii="Cambria" w:hAnsi="Cambria"/>
          <w:spacing w:val="-1"/>
          <w:sz w:val="24"/>
          <w:szCs w:val="24"/>
        </w:rPr>
        <w:t>Urusan</w:t>
      </w:r>
      <w:r>
        <w:rPr>
          <w:rFonts w:ascii="Cambria" w:hAnsi="Cambria"/>
          <w:spacing w:val="50"/>
          <w:sz w:val="24"/>
          <w:szCs w:val="24"/>
        </w:rPr>
        <w:t xml:space="preserve"> </w:t>
      </w:r>
      <w:r>
        <w:rPr>
          <w:rFonts w:ascii="Cambria" w:hAnsi="Cambria"/>
          <w:spacing w:val="-2"/>
          <w:sz w:val="24"/>
          <w:szCs w:val="24"/>
        </w:rPr>
        <w:t>Kerumahtanggaan</w:t>
      </w:r>
      <w:r>
        <w:rPr>
          <w:rFonts w:ascii="Cambria" w:hAnsi="Cambria"/>
          <w:spacing w:val="49"/>
          <w:sz w:val="24"/>
          <w:szCs w:val="24"/>
        </w:rPr>
        <w:t xml:space="preserve"> </w:t>
      </w:r>
      <w:r>
        <w:rPr>
          <w:rFonts w:ascii="Cambria" w:hAnsi="Cambria"/>
          <w:spacing w:val="-2"/>
          <w:sz w:val="24"/>
          <w:szCs w:val="24"/>
        </w:rPr>
        <w:t>dan</w:t>
      </w:r>
      <w:r>
        <w:rPr>
          <w:rFonts w:ascii="Cambria" w:hAnsi="Cambria"/>
          <w:spacing w:val="43"/>
          <w:sz w:val="24"/>
          <w:szCs w:val="24"/>
        </w:rPr>
        <w:t xml:space="preserve"> </w:t>
      </w:r>
      <w:r>
        <w:rPr>
          <w:rFonts w:ascii="Cambria" w:hAnsi="Cambria"/>
          <w:spacing w:val="-1"/>
          <w:sz w:val="24"/>
          <w:szCs w:val="24"/>
        </w:rPr>
        <w:t>Perlengkapan</w:t>
      </w:r>
      <w:r>
        <w:rPr>
          <w:rFonts w:ascii="Cambria" w:hAnsi="Cambria"/>
          <w:spacing w:val="-2"/>
          <w:sz w:val="24"/>
          <w:szCs w:val="24"/>
        </w:rP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Pelaksanaan</w:t>
      </w:r>
      <w:r>
        <w:rPr>
          <w:rFonts w:ascii="Cambria" w:hAnsi="Cambria"/>
          <w:spacing w:val="72"/>
          <w:sz w:val="24"/>
          <w:szCs w:val="24"/>
        </w:rPr>
        <w:t xml:space="preserve"> </w:t>
      </w:r>
      <w:r>
        <w:rPr>
          <w:rFonts w:ascii="Cambria" w:hAnsi="Cambria"/>
          <w:spacing w:val="-2"/>
          <w:sz w:val="24"/>
          <w:szCs w:val="24"/>
        </w:rPr>
        <w:t>Urusan</w:t>
      </w:r>
      <w:r>
        <w:rPr>
          <w:rFonts w:ascii="Cambria" w:hAnsi="Cambria"/>
          <w:spacing w:val="72"/>
          <w:sz w:val="24"/>
          <w:szCs w:val="24"/>
        </w:rPr>
        <w:t xml:space="preserve"> </w:t>
      </w:r>
      <w:r>
        <w:rPr>
          <w:rFonts w:ascii="Cambria" w:hAnsi="Cambria"/>
          <w:spacing w:val="-1"/>
          <w:sz w:val="24"/>
          <w:szCs w:val="24"/>
        </w:rPr>
        <w:t>Organisasi,</w:t>
      </w:r>
      <w:r>
        <w:rPr>
          <w:rFonts w:ascii="Cambria" w:hAnsi="Cambria"/>
          <w:spacing w:val="73"/>
          <w:sz w:val="24"/>
          <w:szCs w:val="24"/>
        </w:rPr>
        <w:t xml:space="preserve"> </w:t>
      </w:r>
      <w:r>
        <w:rPr>
          <w:rFonts w:ascii="Cambria" w:hAnsi="Cambria"/>
          <w:spacing w:val="-2"/>
          <w:sz w:val="24"/>
          <w:szCs w:val="24"/>
        </w:rPr>
        <w:t>Tatalaksana</w:t>
      </w:r>
      <w:r>
        <w:rPr>
          <w:rFonts w:ascii="Cambria" w:hAnsi="Cambria"/>
          <w:spacing w:val="72"/>
          <w:sz w:val="24"/>
          <w:szCs w:val="24"/>
        </w:rPr>
        <w:t xml:space="preserve"> </w:t>
      </w:r>
      <w:r>
        <w:rPr>
          <w:rFonts w:ascii="Cambria" w:hAnsi="Cambria"/>
          <w:spacing w:val="-1"/>
          <w:sz w:val="24"/>
          <w:szCs w:val="24"/>
        </w:rPr>
        <w:t>dan</w:t>
      </w:r>
      <w:r>
        <w:rPr>
          <w:rFonts w:ascii="Cambria" w:hAnsi="Cambria"/>
          <w:spacing w:val="38"/>
          <w:sz w:val="24"/>
          <w:szCs w:val="24"/>
        </w:rPr>
        <w:t xml:space="preserve"> </w:t>
      </w:r>
      <w:r>
        <w:rPr>
          <w:rFonts w:ascii="Cambria" w:hAnsi="Cambria"/>
          <w:spacing w:val="-1"/>
          <w:sz w:val="24"/>
          <w:szCs w:val="24"/>
        </w:rPr>
        <w:t>Kehumasan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Pelaksanaan</w:t>
      </w:r>
      <w:r>
        <w:rPr>
          <w:rFonts w:ascii="Cambria" w:hAnsi="Cambria"/>
          <w:spacing w:val="-3"/>
          <w:sz w:val="24"/>
          <w:szCs w:val="24"/>
        </w:rPr>
        <w:t xml:space="preserve"> </w:t>
      </w:r>
      <w:r>
        <w:rPr>
          <w:rFonts w:ascii="Cambria" w:hAnsi="Cambria"/>
          <w:spacing w:val="-2"/>
          <w:sz w:val="24"/>
          <w:szCs w:val="24"/>
        </w:rPr>
        <w:t>Urusan</w:t>
      </w:r>
      <w:r>
        <w:rPr>
          <w:rFonts w:ascii="Cambria" w:hAnsi="Cambria"/>
          <w:sz w:val="24"/>
          <w:szCs w:val="24"/>
        </w:rPr>
        <w:t xml:space="preserve"> </w:t>
      </w:r>
      <w:r>
        <w:rPr>
          <w:rFonts w:ascii="Cambria" w:hAnsi="Cambria"/>
          <w:spacing w:val="-1"/>
          <w:sz w:val="24"/>
          <w:szCs w:val="24"/>
        </w:rPr>
        <w:t>Kepegawaian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Pelaksanaan</w:t>
      </w:r>
      <w:r>
        <w:rPr>
          <w:rFonts w:ascii="Cambria" w:hAnsi="Cambria"/>
          <w:spacing w:val="-3"/>
          <w:sz w:val="24"/>
          <w:szCs w:val="24"/>
        </w:rPr>
        <w:t xml:space="preserve"> </w:t>
      </w:r>
      <w:r>
        <w:rPr>
          <w:rFonts w:ascii="Cambria" w:hAnsi="Cambria"/>
          <w:spacing w:val="-2"/>
          <w:sz w:val="24"/>
          <w:szCs w:val="24"/>
        </w:rPr>
        <w:t>Urusan</w:t>
      </w:r>
      <w:r>
        <w:rPr>
          <w:rFonts w:ascii="Cambria" w:hAnsi="Cambria"/>
          <w:sz w:val="24"/>
          <w:szCs w:val="24"/>
        </w:rPr>
        <w:t xml:space="preserve"> </w:t>
      </w:r>
      <w:r>
        <w:rPr>
          <w:rFonts w:ascii="Cambria" w:hAnsi="Cambria"/>
          <w:spacing w:val="-1"/>
          <w:sz w:val="24"/>
          <w:szCs w:val="24"/>
        </w:rPr>
        <w:t>Keuangan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Pelaksanaan</w:t>
      </w:r>
      <w:r>
        <w:rPr>
          <w:rFonts w:ascii="Cambria" w:hAnsi="Cambria"/>
          <w:spacing w:val="-3"/>
          <w:sz w:val="24"/>
          <w:szCs w:val="24"/>
        </w:rPr>
        <w:t xml:space="preserve"> </w:t>
      </w:r>
      <w:r>
        <w:rPr>
          <w:rFonts w:ascii="Cambria" w:hAnsi="Cambria"/>
          <w:spacing w:val="-2"/>
          <w:sz w:val="24"/>
          <w:szCs w:val="24"/>
        </w:rPr>
        <w:t>Urusan</w:t>
      </w:r>
      <w:r>
        <w:rPr>
          <w:rFonts w:ascii="Cambria" w:hAnsi="Cambria"/>
          <w:sz w:val="24"/>
          <w:szCs w:val="24"/>
        </w:rPr>
        <w:t xml:space="preserve"> Program</w:t>
      </w:r>
      <w:r>
        <w:rPr>
          <w:rFonts w:ascii="Cambria" w:hAnsi="Cambria"/>
          <w:spacing w:val="-3"/>
          <w:sz w:val="24"/>
          <w:szCs w:val="24"/>
        </w:rPr>
        <w:t xml:space="preserve"> </w:t>
      </w:r>
      <w:r>
        <w:rPr>
          <w:rFonts w:ascii="Cambria" w:hAnsi="Cambria"/>
          <w:sz w:val="24"/>
          <w:szCs w:val="24"/>
        </w:rPr>
        <w:t>;</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t>Pelayanan</w:t>
      </w:r>
      <w:r>
        <w:rPr>
          <w:rFonts w:ascii="Cambria" w:hAnsi="Cambria"/>
          <w:spacing w:val="17"/>
          <w:sz w:val="24"/>
          <w:szCs w:val="24"/>
        </w:rPr>
        <w:t xml:space="preserve"> </w:t>
      </w:r>
      <w:r>
        <w:rPr>
          <w:rFonts w:ascii="Cambria" w:hAnsi="Cambria"/>
          <w:spacing w:val="-1"/>
          <w:sz w:val="24"/>
          <w:szCs w:val="24"/>
        </w:rPr>
        <w:t>Teknis</w:t>
      </w:r>
      <w:r>
        <w:rPr>
          <w:rFonts w:ascii="Cambria" w:hAnsi="Cambria"/>
          <w:spacing w:val="16"/>
          <w:sz w:val="24"/>
          <w:szCs w:val="24"/>
        </w:rPr>
        <w:t xml:space="preserve"> </w:t>
      </w:r>
      <w:r>
        <w:rPr>
          <w:rFonts w:ascii="Cambria" w:hAnsi="Cambria"/>
          <w:spacing w:val="-1"/>
          <w:sz w:val="24"/>
          <w:szCs w:val="24"/>
        </w:rPr>
        <w:t>Administratif</w:t>
      </w:r>
      <w:r>
        <w:rPr>
          <w:rFonts w:ascii="Cambria" w:hAnsi="Cambria"/>
          <w:spacing w:val="16"/>
          <w:sz w:val="24"/>
          <w:szCs w:val="24"/>
        </w:rPr>
        <w:t xml:space="preserve"> </w:t>
      </w:r>
      <w:r>
        <w:rPr>
          <w:rFonts w:ascii="Cambria" w:hAnsi="Cambria"/>
          <w:spacing w:val="-1"/>
          <w:sz w:val="24"/>
          <w:szCs w:val="24"/>
        </w:rPr>
        <w:t>kepada</w:t>
      </w:r>
      <w:r>
        <w:rPr>
          <w:rFonts w:ascii="Cambria" w:hAnsi="Cambria"/>
          <w:spacing w:val="17"/>
          <w:sz w:val="24"/>
          <w:szCs w:val="24"/>
        </w:rPr>
        <w:t xml:space="preserve"> </w:t>
      </w:r>
      <w:r>
        <w:rPr>
          <w:rFonts w:ascii="Cambria" w:hAnsi="Cambria"/>
          <w:spacing w:val="-2"/>
          <w:sz w:val="24"/>
          <w:szCs w:val="24"/>
        </w:rPr>
        <w:t>Camat</w:t>
      </w:r>
      <w:r>
        <w:rPr>
          <w:rFonts w:ascii="Cambria" w:hAnsi="Cambria"/>
          <w:spacing w:val="18"/>
          <w:sz w:val="24"/>
          <w:szCs w:val="24"/>
        </w:rPr>
        <w:t xml:space="preserve"> </w:t>
      </w:r>
      <w:r>
        <w:rPr>
          <w:rFonts w:ascii="Cambria" w:hAnsi="Cambria"/>
          <w:spacing w:val="-1"/>
          <w:sz w:val="24"/>
          <w:szCs w:val="24"/>
        </w:rPr>
        <w:t>dan</w:t>
      </w:r>
      <w:r>
        <w:rPr>
          <w:rFonts w:ascii="Cambria" w:hAnsi="Cambria"/>
          <w:spacing w:val="20"/>
          <w:sz w:val="24"/>
          <w:szCs w:val="24"/>
        </w:rPr>
        <w:t xml:space="preserve"> </w:t>
      </w:r>
      <w:r>
        <w:rPr>
          <w:rFonts w:ascii="Cambria" w:hAnsi="Cambria"/>
          <w:spacing w:val="-1"/>
          <w:sz w:val="24"/>
          <w:szCs w:val="24"/>
        </w:rPr>
        <w:t>semua</w:t>
      </w:r>
      <w:r>
        <w:rPr>
          <w:rFonts w:ascii="Cambria" w:hAnsi="Cambria"/>
          <w:spacing w:val="-2"/>
          <w:sz w:val="24"/>
          <w:szCs w:val="24"/>
        </w:rPr>
        <w:t xml:space="preserve"> </w:t>
      </w:r>
      <w:r>
        <w:rPr>
          <w:rFonts w:ascii="Cambria" w:hAnsi="Cambria"/>
          <w:spacing w:val="-1"/>
          <w:sz w:val="24"/>
          <w:szCs w:val="24"/>
        </w:rPr>
        <w:t>satuan</w:t>
      </w:r>
      <w:r>
        <w:rPr>
          <w:rFonts w:ascii="Cambria" w:hAnsi="Cambria"/>
          <w:spacing w:val="-2"/>
          <w:sz w:val="24"/>
          <w:szCs w:val="24"/>
        </w:rPr>
        <w:t xml:space="preserve"> unit</w:t>
      </w:r>
      <w:r>
        <w:rPr>
          <w:rFonts w:ascii="Cambria" w:hAnsi="Cambria"/>
          <w:spacing w:val="-1"/>
          <w:sz w:val="24"/>
          <w:szCs w:val="24"/>
        </w:rPr>
        <w:t xml:space="preserve"> kerja</w:t>
      </w:r>
      <w:r>
        <w:rPr>
          <w:rFonts w:ascii="Cambria" w:hAnsi="Cambria"/>
          <w:spacing w:val="-2"/>
          <w:sz w:val="24"/>
          <w:szCs w:val="24"/>
        </w:rPr>
        <w:t xml:space="preserve"> </w:t>
      </w:r>
      <w:r>
        <w:rPr>
          <w:rFonts w:ascii="Cambria" w:hAnsi="Cambria"/>
          <w:spacing w:val="-1"/>
          <w:sz w:val="24"/>
          <w:szCs w:val="24"/>
        </w:rPr>
        <w:t>di</w:t>
      </w:r>
      <w:r>
        <w:rPr>
          <w:rFonts w:ascii="Cambria" w:hAnsi="Cambria"/>
          <w:spacing w:val="-2"/>
          <w:sz w:val="24"/>
          <w:szCs w:val="24"/>
        </w:rPr>
        <w:t xml:space="preserve"> tingkat</w:t>
      </w:r>
      <w:r>
        <w:rPr>
          <w:rFonts w:ascii="Cambria" w:hAnsi="Cambria"/>
          <w:spacing w:val="1"/>
          <w:sz w:val="24"/>
          <w:szCs w:val="24"/>
        </w:rPr>
        <w:t xml:space="preserve"> </w:t>
      </w:r>
      <w:r>
        <w:rPr>
          <w:rFonts w:ascii="Cambria" w:hAnsi="Cambria"/>
          <w:spacing w:val="-2"/>
          <w:sz w:val="24"/>
          <w:szCs w:val="24"/>
        </w:rPr>
        <w:t>Kecamatan;</w:t>
      </w:r>
    </w:p>
    <w:p w:rsidR="00B955E9" w:rsidRDefault="00060E5A">
      <w:pPr>
        <w:pStyle w:val="BodyText"/>
        <w:numPr>
          <w:ilvl w:val="0"/>
          <w:numId w:val="14"/>
        </w:numPr>
        <w:spacing w:before="0"/>
        <w:ind w:left="1701" w:hanging="360"/>
        <w:jc w:val="both"/>
        <w:rPr>
          <w:rFonts w:ascii="Cambria" w:hAnsi="Cambria"/>
          <w:sz w:val="24"/>
          <w:szCs w:val="24"/>
        </w:rPr>
      </w:pPr>
      <w:r>
        <w:rPr>
          <w:rFonts w:ascii="Cambria" w:hAnsi="Cambria"/>
          <w:spacing w:val="-1"/>
          <w:sz w:val="24"/>
          <w:szCs w:val="24"/>
        </w:rPr>
        <w:lastRenderedPageBreak/>
        <w:t>Pelaksanaan</w:t>
      </w:r>
      <w:r>
        <w:rPr>
          <w:rFonts w:ascii="Cambria" w:hAnsi="Cambria"/>
          <w:sz w:val="24"/>
          <w:szCs w:val="24"/>
        </w:rPr>
        <w:t xml:space="preserve"> </w:t>
      </w:r>
      <w:r>
        <w:rPr>
          <w:rFonts w:ascii="Cambria" w:hAnsi="Cambria"/>
          <w:spacing w:val="-2"/>
          <w:sz w:val="24"/>
          <w:szCs w:val="24"/>
        </w:rPr>
        <w:t>Tugas</w:t>
      </w:r>
      <w:r>
        <w:rPr>
          <w:rFonts w:ascii="Cambria" w:hAnsi="Cambria"/>
          <w:sz w:val="24"/>
          <w:szCs w:val="24"/>
        </w:rPr>
        <w:t xml:space="preserve"> </w:t>
      </w:r>
      <w:r>
        <w:rPr>
          <w:rFonts w:ascii="Cambria" w:hAnsi="Cambria" w:cs="Arial"/>
          <w:sz w:val="24"/>
          <w:szCs w:val="24"/>
        </w:rPr>
        <w:t xml:space="preserve">– </w:t>
      </w:r>
      <w:r>
        <w:rPr>
          <w:rFonts w:ascii="Cambria" w:hAnsi="Cambria"/>
          <w:spacing w:val="-1"/>
          <w:sz w:val="24"/>
          <w:szCs w:val="24"/>
        </w:rPr>
        <w:t>tugas</w:t>
      </w:r>
      <w:r>
        <w:rPr>
          <w:rFonts w:ascii="Cambria" w:hAnsi="Cambria"/>
          <w:sz w:val="24"/>
          <w:szCs w:val="24"/>
        </w:rPr>
        <w:t xml:space="preserve"> </w:t>
      </w:r>
      <w:r>
        <w:rPr>
          <w:rFonts w:ascii="Cambria" w:hAnsi="Cambria"/>
          <w:spacing w:val="-2"/>
          <w:sz w:val="24"/>
          <w:szCs w:val="24"/>
        </w:rPr>
        <w:t>lain</w:t>
      </w:r>
      <w:r>
        <w:rPr>
          <w:rFonts w:ascii="Cambria" w:hAnsi="Cambria"/>
          <w:sz w:val="24"/>
          <w:szCs w:val="24"/>
        </w:rPr>
        <w:t xml:space="preserve"> </w:t>
      </w:r>
      <w:r>
        <w:rPr>
          <w:rFonts w:ascii="Cambria" w:hAnsi="Cambria"/>
          <w:spacing w:val="-2"/>
          <w:sz w:val="24"/>
          <w:szCs w:val="24"/>
        </w:rPr>
        <w:t>yang</w:t>
      </w:r>
      <w:r>
        <w:rPr>
          <w:rFonts w:ascii="Cambria" w:hAnsi="Cambria"/>
          <w:sz w:val="24"/>
          <w:szCs w:val="24"/>
        </w:rPr>
        <w:t xml:space="preserve"> </w:t>
      </w:r>
      <w:r>
        <w:rPr>
          <w:rFonts w:ascii="Cambria" w:hAnsi="Cambria"/>
          <w:spacing w:val="-2"/>
          <w:sz w:val="24"/>
          <w:szCs w:val="24"/>
        </w:rPr>
        <w:t>diberikan</w:t>
      </w:r>
      <w:r>
        <w:rPr>
          <w:rFonts w:ascii="Cambria" w:eastAsia="Times New Roman" w:hAnsi="Cambria"/>
          <w:spacing w:val="42"/>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pacing w:val="-1"/>
          <w:sz w:val="24"/>
          <w:szCs w:val="24"/>
        </w:rPr>
        <w:t>sesuai</w:t>
      </w:r>
      <w:r>
        <w:rPr>
          <w:rFonts w:ascii="Cambria" w:hAnsi="Cambria"/>
          <w:spacing w:val="-2"/>
          <w:sz w:val="24"/>
          <w:szCs w:val="24"/>
        </w:rPr>
        <w:t xml:space="preserve"> </w:t>
      </w:r>
      <w:r>
        <w:rPr>
          <w:rFonts w:ascii="Cambria" w:hAnsi="Cambria"/>
          <w:spacing w:val="-1"/>
          <w:sz w:val="24"/>
          <w:szCs w:val="24"/>
        </w:rPr>
        <w:t>dengan</w:t>
      </w:r>
      <w:r>
        <w:rPr>
          <w:rFonts w:ascii="Cambria" w:hAnsi="Cambria"/>
          <w:spacing w:val="-2"/>
          <w:sz w:val="24"/>
          <w:szCs w:val="24"/>
        </w:rPr>
        <w:t xml:space="preserve"> </w:t>
      </w:r>
      <w:r>
        <w:rPr>
          <w:rFonts w:ascii="Cambria" w:hAnsi="Cambria"/>
          <w:spacing w:val="-1"/>
          <w:sz w:val="24"/>
          <w:szCs w:val="24"/>
        </w:rPr>
        <w:t>tugas dan</w:t>
      </w:r>
      <w:r>
        <w:rPr>
          <w:rFonts w:ascii="Cambria" w:hAnsi="Cambria"/>
          <w:spacing w:val="-2"/>
          <w:sz w:val="24"/>
          <w:szCs w:val="24"/>
        </w:rPr>
        <w:t xml:space="preserve"> fungsinya</w:t>
      </w:r>
      <w:r>
        <w:rPr>
          <w:rFonts w:ascii="Cambria" w:hAnsi="Cambria"/>
          <w:spacing w:val="1"/>
          <w:sz w:val="24"/>
          <w:szCs w:val="24"/>
        </w:rPr>
        <w:t xml:space="preserve"> </w:t>
      </w:r>
      <w:r>
        <w:rPr>
          <w:rFonts w:ascii="Cambria" w:hAnsi="Cambria"/>
          <w:sz w:val="24"/>
          <w:szCs w:val="24"/>
        </w:rPr>
        <w:t>;</w:t>
      </w:r>
    </w:p>
    <w:p w:rsidR="00B955E9" w:rsidRDefault="00B955E9">
      <w:pPr>
        <w:jc w:val="both"/>
      </w:pPr>
    </w:p>
    <w:p w:rsidR="00B955E9" w:rsidRDefault="00060E5A">
      <w:pPr>
        <w:pStyle w:val="ListParagraph"/>
        <w:numPr>
          <w:ilvl w:val="1"/>
          <w:numId w:val="6"/>
        </w:numPr>
        <w:ind w:left="993"/>
        <w:rPr>
          <w:bCs/>
        </w:rPr>
      </w:pPr>
      <w:r>
        <w:t>KASUBBAG KEUANGAN</w:t>
      </w:r>
      <w:r>
        <w:rPr>
          <w:spacing w:val="-1"/>
        </w:rPr>
        <w:t xml:space="preserve"> </w:t>
      </w:r>
    </w:p>
    <w:p w:rsidR="00B955E9" w:rsidRDefault="00060E5A">
      <w:pPr>
        <w:pStyle w:val="ListParagraph"/>
        <w:widowControl w:val="0"/>
        <w:numPr>
          <w:ilvl w:val="0"/>
          <w:numId w:val="15"/>
        </w:numPr>
        <w:ind w:left="1560"/>
        <w:jc w:val="both"/>
        <w:rPr>
          <w:rFonts w:eastAsia="Arial" w:cs="Arial"/>
        </w:rPr>
      </w:pPr>
      <w:r>
        <w:rPr>
          <w:spacing w:val="-2"/>
        </w:rPr>
        <w:t>Kedudukan</w:t>
      </w:r>
      <w:r>
        <w:rPr>
          <w:spacing w:val="2"/>
        </w:rPr>
        <w:t xml:space="preserve"> </w:t>
      </w:r>
      <w:r>
        <w:t>:</w:t>
      </w:r>
    </w:p>
    <w:p w:rsidR="00B955E9" w:rsidRDefault="00060E5A">
      <w:pPr>
        <w:pStyle w:val="ListParagraph"/>
        <w:widowControl w:val="0"/>
        <w:ind w:left="1560"/>
        <w:jc w:val="both"/>
        <w:rPr>
          <w:rFonts w:eastAsia="Arial" w:cs="Arial"/>
        </w:rPr>
      </w:pPr>
      <w:r>
        <w:t>Sub</w:t>
      </w:r>
      <w:r>
        <w:rPr>
          <w:spacing w:val="53"/>
        </w:rPr>
        <w:t xml:space="preserve"> </w:t>
      </w:r>
      <w:r>
        <w:t>Bag</w:t>
      </w:r>
      <w:r>
        <w:rPr>
          <w:spacing w:val="53"/>
        </w:rPr>
        <w:t xml:space="preserve"> </w:t>
      </w:r>
      <w:r>
        <w:rPr>
          <w:spacing w:val="-1"/>
        </w:rPr>
        <w:t>Keuangan</w:t>
      </w:r>
      <w:r>
        <w:rPr>
          <w:spacing w:val="53"/>
        </w:rPr>
        <w:t xml:space="preserve"> </w:t>
      </w:r>
      <w:r>
        <w:rPr>
          <w:spacing w:val="-1"/>
        </w:rPr>
        <w:t>adalah</w:t>
      </w:r>
      <w:r>
        <w:rPr>
          <w:spacing w:val="55"/>
        </w:rPr>
        <w:t xml:space="preserve"> </w:t>
      </w:r>
      <w:r>
        <w:rPr>
          <w:spacing w:val="-2"/>
        </w:rPr>
        <w:t>unsur</w:t>
      </w:r>
      <w:r>
        <w:rPr>
          <w:spacing w:val="26"/>
        </w:rPr>
        <w:t xml:space="preserve"> </w:t>
      </w:r>
      <w:r>
        <w:rPr>
          <w:spacing w:val="-1"/>
        </w:rPr>
        <w:t>staf</w:t>
      </w:r>
      <w:r>
        <w:rPr>
          <w:spacing w:val="54"/>
        </w:rPr>
        <w:t xml:space="preserve"> </w:t>
      </w:r>
      <w:r>
        <w:rPr>
          <w:spacing w:val="-2"/>
        </w:rPr>
        <w:t>yang</w:t>
      </w:r>
      <w:r>
        <w:rPr>
          <w:spacing w:val="53"/>
        </w:rPr>
        <w:t xml:space="preserve"> </w:t>
      </w:r>
      <w:r>
        <w:rPr>
          <w:spacing w:val="-1"/>
        </w:rPr>
        <w:t>dipimpin</w:t>
      </w:r>
      <w:r>
        <w:rPr>
          <w:spacing w:val="51"/>
        </w:rPr>
        <w:t xml:space="preserve"> </w:t>
      </w:r>
      <w:r>
        <w:rPr>
          <w:spacing w:val="-1"/>
        </w:rPr>
        <w:t>oleh</w:t>
      </w:r>
      <w:r>
        <w:rPr>
          <w:spacing w:val="50"/>
        </w:rPr>
        <w:t xml:space="preserve"> </w:t>
      </w:r>
      <w:r>
        <w:rPr>
          <w:spacing w:val="-1"/>
        </w:rPr>
        <w:t>seorang</w:t>
      </w:r>
      <w:r>
        <w:rPr>
          <w:spacing w:val="50"/>
        </w:rPr>
        <w:t xml:space="preserve"> </w:t>
      </w:r>
      <w:r>
        <w:rPr>
          <w:spacing w:val="-1"/>
        </w:rPr>
        <w:t>Kepala</w:t>
      </w:r>
      <w:r>
        <w:rPr>
          <w:spacing w:val="53"/>
        </w:rPr>
        <w:t xml:space="preserve"> </w:t>
      </w:r>
      <w:r>
        <w:t>Sub</w:t>
      </w:r>
      <w:r>
        <w:rPr>
          <w:spacing w:val="54"/>
        </w:rPr>
        <w:t xml:space="preserve"> </w:t>
      </w:r>
      <w:r>
        <w:rPr>
          <w:spacing w:val="-2"/>
        </w:rPr>
        <w:t>Bagian</w:t>
      </w:r>
      <w:r>
        <w:rPr>
          <w:spacing w:val="22"/>
        </w:rPr>
        <w:t xml:space="preserve"> </w:t>
      </w:r>
      <w:r>
        <w:rPr>
          <w:spacing w:val="-1"/>
        </w:rPr>
        <w:t>berkedudukan</w:t>
      </w:r>
      <w:r>
        <w:rPr>
          <w:spacing w:val="67"/>
        </w:rPr>
        <w:t xml:space="preserve"> </w:t>
      </w:r>
      <w:r>
        <w:rPr>
          <w:spacing w:val="-1"/>
        </w:rPr>
        <w:t>di</w:t>
      </w:r>
      <w:r>
        <w:rPr>
          <w:spacing w:val="67"/>
        </w:rPr>
        <w:t xml:space="preserve"> </w:t>
      </w:r>
      <w:r>
        <w:rPr>
          <w:spacing w:val="-2"/>
        </w:rPr>
        <w:t>bawah</w:t>
      </w:r>
      <w:r>
        <w:rPr>
          <w:spacing w:val="71"/>
        </w:rPr>
        <w:t xml:space="preserve"> </w:t>
      </w:r>
      <w:r>
        <w:rPr>
          <w:spacing w:val="-1"/>
        </w:rPr>
        <w:t>dan</w:t>
      </w:r>
      <w:r>
        <w:rPr>
          <w:spacing w:val="70"/>
        </w:rPr>
        <w:t xml:space="preserve"> </w:t>
      </w:r>
      <w:r>
        <w:rPr>
          <w:spacing w:val="-2"/>
        </w:rPr>
        <w:t>bertanggungjawab</w:t>
      </w:r>
      <w:r>
        <w:rPr>
          <w:spacing w:val="30"/>
        </w:rPr>
        <w:t xml:space="preserve"> </w:t>
      </w:r>
      <w:r>
        <w:rPr>
          <w:spacing w:val="-1"/>
        </w:rPr>
        <w:t>kepada</w:t>
      </w:r>
      <w:r>
        <w:rPr>
          <w:spacing w:val="-3"/>
        </w:rPr>
        <w:t xml:space="preserve"> </w:t>
      </w:r>
      <w:r>
        <w:rPr>
          <w:spacing w:val="-1"/>
        </w:rPr>
        <w:t>Sekretaris.</w:t>
      </w:r>
    </w:p>
    <w:p w:rsidR="00B955E9" w:rsidRDefault="00060E5A">
      <w:pPr>
        <w:pStyle w:val="ListParagraph"/>
        <w:widowControl w:val="0"/>
        <w:numPr>
          <w:ilvl w:val="0"/>
          <w:numId w:val="15"/>
        </w:numPr>
        <w:ind w:left="1560"/>
        <w:jc w:val="both"/>
        <w:rPr>
          <w:rFonts w:eastAsia="Arial" w:cs="Arial"/>
        </w:rPr>
      </w:pPr>
      <w:r>
        <w:rPr>
          <w:spacing w:val="-1"/>
        </w:rPr>
        <w:t>Sub</w:t>
      </w:r>
      <w:r>
        <w:rPr>
          <w:spacing w:val="35"/>
        </w:rPr>
        <w:t xml:space="preserve"> </w:t>
      </w:r>
      <w:r>
        <w:rPr>
          <w:spacing w:val="-1"/>
        </w:rPr>
        <w:t>Bag</w:t>
      </w:r>
      <w:r>
        <w:rPr>
          <w:spacing w:val="37"/>
        </w:rPr>
        <w:t xml:space="preserve"> </w:t>
      </w:r>
      <w:r>
        <w:rPr>
          <w:spacing w:val="-2"/>
        </w:rPr>
        <w:t>Keuangan</w:t>
      </w:r>
      <w:r>
        <w:rPr>
          <w:spacing w:val="35"/>
        </w:rPr>
        <w:t xml:space="preserve"> </w:t>
      </w:r>
      <w:r>
        <w:rPr>
          <w:spacing w:val="-2"/>
        </w:rPr>
        <w:t>mempunyai</w:t>
      </w:r>
      <w:r>
        <w:rPr>
          <w:spacing w:val="30"/>
        </w:rPr>
        <w:t xml:space="preserve"> </w:t>
      </w:r>
      <w:r>
        <w:rPr>
          <w:spacing w:val="-1"/>
        </w:rPr>
        <w:t>tugas</w:t>
      </w:r>
      <w:r>
        <w:t xml:space="preserve"> :</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2"/>
          <w:sz w:val="24"/>
          <w:szCs w:val="24"/>
        </w:rPr>
        <w:t>Menghimpun</w:t>
      </w:r>
      <w:r>
        <w:rPr>
          <w:rFonts w:ascii="Cambria" w:hAnsi="Cambria"/>
          <w:spacing w:val="31"/>
          <w:sz w:val="24"/>
          <w:szCs w:val="24"/>
        </w:rPr>
        <w:t xml:space="preserve"> </w:t>
      </w:r>
      <w:r>
        <w:rPr>
          <w:rFonts w:ascii="Cambria" w:hAnsi="Cambria"/>
          <w:spacing w:val="-1"/>
          <w:sz w:val="24"/>
          <w:szCs w:val="24"/>
        </w:rPr>
        <w:t>data</w:t>
      </w:r>
      <w:r>
        <w:rPr>
          <w:rFonts w:ascii="Cambria" w:hAnsi="Cambria"/>
          <w:spacing w:val="29"/>
          <w:sz w:val="24"/>
          <w:szCs w:val="24"/>
        </w:rPr>
        <w:t xml:space="preserve"> </w:t>
      </w:r>
      <w:r>
        <w:rPr>
          <w:rFonts w:ascii="Cambria" w:hAnsi="Cambria"/>
          <w:spacing w:val="-1"/>
          <w:sz w:val="24"/>
          <w:szCs w:val="24"/>
        </w:rPr>
        <w:t>dan</w:t>
      </w:r>
      <w:r>
        <w:rPr>
          <w:rFonts w:ascii="Cambria" w:hAnsi="Cambria"/>
          <w:spacing w:val="31"/>
          <w:sz w:val="24"/>
          <w:szCs w:val="24"/>
        </w:rPr>
        <w:t xml:space="preserve"> </w:t>
      </w:r>
      <w:r>
        <w:rPr>
          <w:rFonts w:ascii="Cambria" w:hAnsi="Cambria"/>
          <w:spacing w:val="-2"/>
          <w:sz w:val="24"/>
          <w:szCs w:val="24"/>
        </w:rPr>
        <w:t>menyiapkan</w:t>
      </w:r>
      <w:r>
        <w:rPr>
          <w:rFonts w:ascii="Cambria" w:hAnsi="Cambria"/>
          <w:spacing w:val="31"/>
          <w:sz w:val="24"/>
          <w:szCs w:val="24"/>
        </w:rPr>
        <w:t xml:space="preserve"> </w:t>
      </w:r>
      <w:r>
        <w:rPr>
          <w:rFonts w:ascii="Cambria" w:hAnsi="Cambria"/>
          <w:spacing w:val="-1"/>
          <w:sz w:val="24"/>
          <w:szCs w:val="24"/>
        </w:rPr>
        <w:t>bahan</w:t>
      </w:r>
      <w:r>
        <w:rPr>
          <w:rFonts w:ascii="Cambria" w:hAnsi="Cambria"/>
          <w:spacing w:val="31"/>
          <w:sz w:val="24"/>
          <w:szCs w:val="24"/>
        </w:rPr>
        <w:t xml:space="preserve"> </w:t>
      </w:r>
      <w:r>
        <w:rPr>
          <w:rFonts w:ascii="Cambria" w:hAnsi="Cambria"/>
          <w:spacing w:val="-1"/>
          <w:sz w:val="24"/>
          <w:szCs w:val="24"/>
        </w:rPr>
        <w:t>dalam</w:t>
      </w:r>
      <w:r>
        <w:rPr>
          <w:rFonts w:ascii="Cambria" w:hAnsi="Cambria"/>
          <w:spacing w:val="42"/>
          <w:sz w:val="24"/>
          <w:szCs w:val="24"/>
        </w:rPr>
        <w:t xml:space="preserve"> </w:t>
      </w:r>
      <w:r>
        <w:rPr>
          <w:rFonts w:ascii="Cambria" w:hAnsi="Cambria"/>
          <w:sz w:val="24"/>
          <w:szCs w:val="24"/>
        </w:rPr>
        <w:t>rangka</w:t>
      </w:r>
      <w:r>
        <w:rPr>
          <w:rFonts w:ascii="Cambria" w:hAnsi="Cambria"/>
          <w:spacing w:val="-2"/>
          <w:sz w:val="24"/>
          <w:szCs w:val="24"/>
        </w:rPr>
        <w:t xml:space="preserve"> penyusunan</w:t>
      </w:r>
      <w:r>
        <w:rPr>
          <w:rFonts w:ascii="Cambria" w:hAnsi="Cambria"/>
          <w:sz w:val="24"/>
          <w:szCs w:val="24"/>
        </w:rPr>
        <w:t xml:space="preserve"> </w:t>
      </w:r>
      <w:r>
        <w:rPr>
          <w:rFonts w:ascii="Cambria" w:hAnsi="Cambria"/>
          <w:spacing w:val="-2"/>
          <w:sz w:val="24"/>
          <w:szCs w:val="24"/>
        </w:rPr>
        <w:t>anggaran keuangan</w:t>
      </w:r>
      <w:r>
        <w:rPr>
          <w:rFonts w:ascii="Cambria" w:hAnsi="Cambria"/>
          <w:sz w:val="24"/>
          <w:szCs w:val="24"/>
        </w:rPr>
        <w:t xml:space="preserve"> ;</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1"/>
          <w:sz w:val="24"/>
          <w:szCs w:val="24"/>
        </w:rPr>
        <w:t>Melakukan</w:t>
      </w:r>
      <w:r>
        <w:rPr>
          <w:rFonts w:ascii="Cambria" w:hAnsi="Cambria"/>
          <w:spacing w:val="14"/>
          <w:sz w:val="24"/>
          <w:szCs w:val="24"/>
        </w:rPr>
        <w:t xml:space="preserve"> </w:t>
      </w:r>
      <w:r>
        <w:rPr>
          <w:rFonts w:ascii="Cambria" w:hAnsi="Cambria"/>
          <w:spacing w:val="-2"/>
          <w:sz w:val="24"/>
          <w:szCs w:val="24"/>
        </w:rPr>
        <w:t>pengelolaan</w:t>
      </w:r>
      <w:r>
        <w:rPr>
          <w:rFonts w:ascii="Cambria" w:hAnsi="Cambria"/>
          <w:spacing w:val="12"/>
          <w:sz w:val="24"/>
          <w:szCs w:val="24"/>
        </w:rPr>
        <w:t xml:space="preserve"> </w:t>
      </w:r>
      <w:r>
        <w:rPr>
          <w:rFonts w:ascii="Cambria" w:hAnsi="Cambria"/>
          <w:spacing w:val="-2"/>
          <w:sz w:val="24"/>
          <w:szCs w:val="24"/>
        </w:rPr>
        <w:t>keuangan</w:t>
      </w:r>
      <w:r>
        <w:rPr>
          <w:rFonts w:ascii="Cambria" w:hAnsi="Cambria"/>
          <w:spacing w:val="11"/>
          <w:sz w:val="24"/>
          <w:szCs w:val="24"/>
        </w:rPr>
        <w:t xml:space="preserve"> </w:t>
      </w:r>
      <w:r>
        <w:rPr>
          <w:rFonts w:ascii="Cambria" w:hAnsi="Cambria"/>
          <w:spacing w:val="-1"/>
          <w:sz w:val="24"/>
          <w:szCs w:val="24"/>
        </w:rPr>
        <w:t>termasuk</w:t>
      </w:r>
      <w:r>
        <w:rPr>
          <w:rFonts w:ascii="Cambria" w:eastAsia="Times New Roman" w:hAnsi="Cambria"/>
          <w:spacing w:val="27"/>
          <w:sz w:val="24"/>
          <w:szCs w:val="24"/>
        </w:rPr>
        <w:t xml:space="preserve"> </w:t>
      </w:r>
      <w:r>
        <w:rPr>
          <w:rFonts w:ascii="Cambria" w:hAnsi="Cambria"/>
          <w:spacing w:val="-2"/>
          <w:sz w:val="24"/>
          <w:szCs w:val="24"/>
        </w:rPr>
        <w:t>pembayaran</w:t>
      </w:r>
      <w:r>
        <w:rPr>
          <w:rFonts w:ascii="Cambria" w:hAnsi="Cambria"/>
          <w:sz w:val="24"/>
          <w:szCs w:val="24"/>
        </w:rPr>
        <w:t xml:space="preserve"> </w:t>
      </w:r>
      <w:r>
        <w:rPr>
          <w:rFonts w:ascii="Cambria" w:hAnsi="Cambria"/>
          <w:spacing w:val="-1"/>
          <w:sz w:val="24"/>
          <w:szCs w:val="24"/>
        </w:rPr>
        <w:t>gaji</w:t>
      </w:r>
      <w:r>
        <w:rPr>
          <w:rFonts w:ascii="Cambria" w:hAnsi="Cambria"/>
          <w:spacing w:val="1"/>
          <w:sz w:val="24"/>
          <w:szCs w:val="24"/>
        </w:rPr>
        <w:t xml:space="preserve"> </w:t>
      </w:r>
      <w:r>
        <w:rPr>
          <w:rFonts w:ascii="Cambria" w:hAnsi="Cambria"/>
          <w:spacing w:val="-2"/>
          <w:sz w:val="24"/>
          <w:szCs w:val="24"/>
        </w:rPr>
        <w:t>pegawai</w:t>
      </w:r>
      <w:r>
        <w:rPr>
          <w:rFonts w:ascii="Cambria" w:hAnsi="Cambria"/>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1"/>
          <w:sz w:val="24"/>
          <w:szCs w:val="24"/>
        </w:rPr>
        <w:t>hak</w:t>
      </w:r>
      <w:r>
        <w:rPr>
          <w:rFonts w:ascii="Cambria" w:hAnsi="Cambria"/>
          <w:spacing w:val="4"/>
          <w:sz w:val="24"/>
          <w:szCs w:val="24"/>
        </w:rPr>
        <w:t xml:space="preserve"> </w:t>
      </w:r>
      <w:r>
        <w:rPr>
          <w:rFonts w:ascii="Cambria" w:hAnsi="Cambria" w:cs="Arial"/>
          <w:sz w:val="24"/>
          <w:szCs w:val="24"/>
        </w:rPr>
        <w:t>–</w:t>
      </w:r>
      <w:r>
        <w:rPr>
          <w:rFonts w:ascii="Cambria" w:hAnsi="Cambria" w:cs="Arial"/>
          <w:spacing w:val="-2"/>
          <w:sz w:val="24"/>
          <w:szCs w:val="24"/>
        </w:rPr>
        <w:t xml:space="preserve"> </w:t>
      </w:r>
      <w:r>
        <w:rPr>
          <w:rFonts w:ascii="Cambria" w:hAnsi="Cambria"/>
          <w:spacing w:val="-2"/>
          <w:sz w:val="24"/>
          <w:szCs w:val="24"/>
        </w:rPr>
        <w:t>haknya</w:t>
      </w:r>
      <w:r>
        <w:rPr>
          <w:rFonts w:ascii="Cambria" w:hAnsi="Cambria"/>
          <w:sz w:val="24"/>
          <w:szCs w:val="24"/>
        </w:rPr>
        <w:t xml:space="preserve"> ;</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2"/>
          <w:sz w:val="24"/>
          <w:szCs w:val="24"/>
        </w:rPr>
        <w:t>Menyusun</w:t>
      </w:r>
      <w:r>
        <w:rPr>
          <w:rFonts w:ascii="Cambria" w:hAnsi="Cambria"/>
          <w:spacing w:val="53"/>
          <w:sz w:val="24"/>
          <w:szCs w:val="24"/>
        </w:rPr>
        <w:t xml:space="preserve"> </w:t>
      </w:r>
      <w:r>
        <w:rPr>
          <w:rFonts w:ascii="Cambria" w:hAnsi="Cambria"/>
          <w:spacing w:val="-1"/>
          <w:sz w:val="24"/>
          <w:szCs w:val="24"/>
        </w:rPr>
        <w:t>laporan</w:t>
      </w:r>
      <w:r>
        <w:rPr>
          <w:rFonts w:ascii="Cambria" w:hAnsi="Cambria"/>
          <w:spacing w:val="53"/>
          <w:sz w:val="24"/>
          <w:szCs w:val="24"/>
        </w:rPr>
        <w:t xml:space="preserve"> </w:t>
      </w:r>
      <w:r>
        <w:rPr>
          <w:rFonts w:ascii="Cambria" w:hAnsi="Cambria"/>
          <w:spacing w:val="-2"/>
          <w:sz w:val="24"/>
          <w:szCs w:val="24"/>
        </w:rPr>
        <w:t>pertanggungjawaban</w:t>
      </w:r>
      <w:r>
        <w:rPr>
          <w:rFonts w:ascii="Cambria" w:hAnsi="Cambria"/>
          <w:spacing w:val="54"/>
          <w:sz w:val="24"/>
          <w:szCs w:val="24"/>
        </w:rPr>
        <w:t xml:space="preserve"> </w:t>
      </w:r>
      <w:r>
        <w:rPr>
          <w:rFonts w:ascii="Cambria" w:hAnsi="Cambria"/>
          <w:spacing w:val="-1"/>
          <w:sz w:val="24"/>
          <w:szCs w:val="24"/>
        </w:rPr>
        <w:t>atas</w:t>
      </w:r>
      <w:r>
        <w:rPr>
          <w:rFonts w:ascii="Cambria" w:hAnsi="Cambria"/>
          <w:spacing w:val="47"/>
          <w:sz w:val="24"/>
          <w:szCs w:val="24"/>
        </w:rPr>
        <w:t xml:space="preserve"> </w:t>
      </w:r>
      <w:r>
        <w:rPr>
          <w:rFonts w:ascii="Cambria" w:hAnsi="Cambria"/>
          <w:spacing w:val="-1"/>
          <w:sz w:val="24"/>
          <w:szCs w:val="24"/>
        </w:rPr>
        <w:t>pelaksanaan</w:t>
      </w:r>
      <w:r>
        <w:rPr>
          <w:rFonts w:ascii="Cambria" w:hAnsi="Cambria"/>
          <w:spacing w:val="-3"/>
          <w:sz w:val="24"/>
          <w:szCs w:val="24"/>
        </w:rPr>
        <w:t xml:space="preserve"> </w:t>
      </w:r>
      <w:r>
        <w:rPr>
          <w:rFonts w:ascii="Cambria" w:hAnsi="Cambria"/>
          <w:spacing w:val="-2"/>
          <w:sz w:val="24"/>
          <w:szCs w:val="24"/>
        </w:rPr>
        <w:t xml:space="preserve">pengelolaan keuangan </w:t>
      </w:r>
      <w:r>
        <w:rPr>
          <w:rFonts w:ascii="Cambria" w:hAnsi="Cambria"/>
          <w:sz w:val="24"/>
          <w:szCs w:val="24"/>
        </w:rPr>
        <w:t>;</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1"/>
          <w:sz w:val="24"/>
          <w:szCs w:val="24"/>
        </w:rPr>
        <w:t>Melakukan</w:t>
      </w:r>
      <w:r>
        <w:rPr>
          <w:rFonts w:ascii="Cambria" w:hAnsi="Cambria"/>
          <w:spacing w:val="49"/>
          <w:sz w:val="24"/>
          <w:szCs w:val="24"/>
        </w:rPr>
        <w:t xml:space="preserve"> </w:t>
      </w:r>
      <w:r>
        <w:rPr>
          <w:rFonts w:ascii="Cambria" w:hAnsi="Cambria"/>
          <w:spacing w:val="-2"/>
          <w:sz w:val="24"/>
          <w:szCs w:val="24"/>
        </w:rPr>
        <w:t>verifikasi</w:t>
      </w:r>
      <w:r>
        <w:rPr>
          <w:rFonts w:ascii="Cambria" w:hAnsi="Cambria"/>
          <w:spacing w:val="51"/>
          <w:sz w:val="24"/>
          <w:szCs w:val="24"/>
        </w:rPr>
        <w:t xml:space="preserve"> </w:t>
      </w:r>
      <w:r>
        <w:rPr>
          <w:rFonts w:ascii="Cambria" w:hAnsi="Cambria"/>
          <w:spacing w:val="-2"/>
          <w:sz w:val="24"/>
          <w:szCs w:val="24"/>
        </w:rPr>
        <w:t>pengelolaan</w:t>
      </w:r>
      <w:r>
        <w:rPr>
          <w:rFonts w:ascii="Cambria" w:hAnsi="Cambria"/>
          <w:spacing w:val="47"/>
          <w:sz w:val="24"/>
          <w:szCs w:val="24"/>
        </w:rPr>
        <w:t xml:space="preserve"> </w:t>
      </w:r>
      <w:r>
        <w:rPr>
          <w:rFonts w:ascii="Cambria" w:hAnsi="Cambria"/>
          <w:spacing w:val="-2"/>
          <w:sz w:val="24"/>
          <w:szCs w:val="24"/>
        </w:rPr>
        <w:t>anggaran</w:t>
      </w:r>
      <w:r>
        <w:rPr>
          <w:rFonts w:ascii="Cambria" w:hAnsi="Cambria"/>
          <w:spacing w:val="51"/>
          <w:sz w:val="24"/>
          <w:szCs w:val="24"/>
        </w:rPr>
        <w:t xml:space="preserve"> </w:t>
      </w:r>
      <w:r>
        <w:rPr>
          <w:rFonts w:ascii="Cambria" w:hAnsi="Cambria"/>
          <w:spacing w:val="-1"/>
          <w:sz w:val="24"/>
          <w:szCs w:val="24"/>
        </w:rPr>
        <w:t>keuangan</w:t>
      </w:r>
      <w:r>
        <w:rPr>
          <w:rFonts w:ascii="Cambria" w:hAnsi="Cambria"/>
          <w:spacing w:val="-3"/>
          <w:sz w:val="24"/>
          <w:szCs w:val="24"/>
        </w:rPr>
        <w:t xml:space="preserve"> </w:t>
      </w:r>
      <w:r>
        <w:rPr>
          <w:rFonts w:ascii="Cambria" w:hAnsi="Cambria"/>
          <w:spacing w:val="-2"/>
          <w:sz w:val="24"/>
          <w:szCs w:val="24"/>
        </w:rPr>
        <w:t xml:space="preserve">belanja </w:t>
      </w:r>
      <w:r>
        <w:rPr>
          <w:rFonts w:ascii="Cambria" w:hAnsi="Cambria"/>
          <w:spacing w:val="-1"/>
          <w:sz w:val="24"/>
          <w:szCs w:val="24"/>
        </w:rPr>
        <w:t>kantor</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1"/>
          <w:sz w:val="24"/>
          <w:szCs w:val="24"/>
        </w:rPr>
        <w:t>Melakukan</w:t>
      </w:r>
      <w:r>
        <w:rPr>
          <w:rFonts w:ascii="Cambria" w:hAnsi="Cambria"/>
          <w:spacing w:val="57"/>
          <w:sz w:val="24"/>
          <w:szCs w:val="24"/>
        </w:rPr>
        <w:t xml:space="preserve"> </w:t>
      </w:r>
      <w:r>
        <w:rPr>
          <w:rFonts w:ascii="Cambria" w:hAnsi="Cambria"/>
          <w:spacing w:val="-2"/>
          <w:sz w:val="24"/>
          <w:szCs w:val="24"/>
        </w:rPr>
        <w:t>pengelolaan</w:t>
      </w:r>
      <w:r>
        <w:rPr>
          <w:rFonts w:ascii="Cambria" w:hAnsi="Cambria"/>
          <w:spacing w:val="56"/>
          <w:sz w:val="24"/>
          <w:szCs w:val="24"/>
        </w:rPr>
        <w:t xml:space="preserve"> </w:t>
      </w:r>
      <w:r>
        <w:rPr>
          <w:rFonts w:ascii="Cambria" w:hAnsi="Cambria"/>
          <w:spacing w:val="-1"/>
          <w:sz w:val="24"/>
          <w:szCs w:val="24"/>
        </w:rPr>
        <w:t>urusan</w:t>
      </w:r>
      <w:r>
        <w:rPr>
          <w:rFonts w:ascii="Cambria" w:hAnsi="Cambria"/>
          <w:spacing w:val="54"/>
          <w:sz w:val="24"/>
          <w:szCs w:val="24"/>
        </w:rPr>
        <w:t xml:space="preserve"> </w:t>
      </w:r>
      <w:r>
        <w:rPr>
          <w:rFonts w:ascii="Cambria" w:hAnsi="Cambria"/>
          <w:spacing w:val="-1"/>
          <w:sz w:val="24"/>
          <w:szCs w:val="24"/>
        </w:rPr>
        <w:t>rumah</w:t>
      </w:r>
      <w:r>
        <w:rPr>
          <w:rFonts w:ascii="Cambria" w:hAnsi="Cambria"/>
          <w:spacing w:val="58"/>
          <w:sz w:val="24"/>
          <w:szCs w:val="24"/>
        </w:rPr>
        <w:t xml:space="preserve"> </w:t>
      </w:r>
      <w:r>
        <w:rPr>
          <w:rFonts w:ascii="Cambria" w:hAnsi="Cambria"/>
          <w:spacing w:val="-2"/>
          <w:sz w:val="24"/>
          <w:szCs w:val="24"/>
        </w:rPr>
        <w:t>tangga</w:t>
      </w:r>
      <w:r>
        <w:rPr>
          <w:rFonts w:ascii="Cambria" w:hAnsi="Cambria"/>
          <w:spacing w:val="28"/>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2"/>
          <w:sz w:val="24"/>
          <w:szCs w:val="24"/>
        </w:rPr>
        <w:t xml:space="preserve">perlengkapan </w:t>
      </w:r>
      <w:r>
        <w:rPr>
          <w:rFonts w:ascii="Cambria" w:hAnsi="Cambria"/>
          <w:sz w:val="24"/>
          <w:szCs w:val="24"/>
        </w:rPr>
        <w:t>;</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1"/>
          <w:sz w:val="24"/>
          <w:szCs w:val="24"/>
        </w:rPr>
        <w:t>Merencanakan</w:t>
      </w:r>
      <w:r>
        <w:rPr>
          <w:rFonts w:ascii="Cambria" w:hAnsi="Cambria"/>
          <w:spacing w:val="43"/>
          <w:sz w:val="24"/>
          <w:szCs w:val="24"/>
        </w:rPr>
        <w:t xml:space="preserve"> </w:t>
      </w:r>
      <w:r>
        <w:rPr>
          <w:rFonts w:ascii="Cambria" w:hAnsi="Cambria"/>
          <w:spacing w:val="-2"/>
          <w:sz w:val="24"/>
          <w:szCs w:val="24"/>
        </w:rPr>
        <w:t>kebutuhan</w:t>
      </w:r>
      <w:r>
        <w:rPr>
          <w:rFonts w:ascii="Cambria" w:hAnsi="Cambria"/>
          <w:spacing w:val="43"/>
          <w:sz w:val="24"/>
          <w:szCs w:val="24"/>
        </w:rPr>
        <w:t xml:space="preserve"> </w:t>
      </w:r>
      <w:r>
        <w:rPr>
          <w:rFonts w:ascii="Cambria" w:hAnsi="Cambria"/>
          <w:spacing w:val="-1"/>
          <w:sz w:val="24"/>
          <w:szCs w:val="24"/>
        </w:rPr>
        <w:t>sarana</w:t>
      </w:r>
      <w:r>
        <w:rPr>
          <w:rFonts w:ascii="Cambria" w:hAnsi="Cambria"/>
          <w:spacing w:val="43"/>
          <w:sz w:val="24"/>
          <w:szCs w:val="24"/>
        </w:rPr>
        <w:t xml:space="preserve"> </w:t>
      </w:r>
      <w:r>
        <w:rPr>
          <w:rFonts w:ascii="Cambria" w:hAnsi="Cambria"/>
          <w:spacing w:val="-1"/>
          <w:sz w:val="24"/>
          <w:szCs w:val="24"/>
        </w:rPr>
        <w:t>dan</w:t>
      </w:r>
      <w:r>
        <w:rPr>
          <w:rFonts w:ascii="Cambria" w:hAnsi="Cambria"/>
          <w:spacing w:val="41"/>
          <w:sz w:val="24"/>
          <w:szCs w:val="24"/>
        </w:rPr>
        <w:t xml:space="preserve"> </w:t>
      </w:r>
      <w:r>
        <w:rPr>
          <w:rFonts w:ascii="Cambria" w:hAnsi="Cambria"/>
          <w:spacing w:val="-1"/>
          <w:sz w:val="24"/>
          <w:szCs w:val="24"/>
        </w:rPr>
        <w:t>prasarana</w:t>
      </w:r>
      <w:r>
        <w:rPr>
          <w:rFonts w:ascii="Cambria" w:hAnsi="Cambria"/>
          <w:spacing w:val="20"/>
          <w:sz w:val="24"/>
          <w:szCs w:val="24"/>
        </w:rPr>
        <w:t xml:space="preserve"> </w:t>
      </w:r>
      <w:r>
        <w:rPr>
          <w:rFonts w:ascii="Cambria" w:hAnsi="Cambria"/>
          <w:spacing w:val="-1"/>
          <w:sz w:val="24"/>
          <w:szCs w:val="24"/>
        </w:rPr>
        <w:t>kantor</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1"/>
          <w:sz w:val="24"/>
          <w:szCs w:val="24"/>
        </w:rPr>
        <w:t>Melakukan</w:t>
      </w:r>
      <w:r>
        <w:rPr>
          <w:rFonts w:ascii="Cambria" w:hAnsi="Cambria"/>
          <w:spacing w:val="53"/>
          <w:sz w:val="24"/>
          <w:szCs w:val="24"/>
        </w:rPr>
        <w:t xml:space="preserve"> </w:t>
      </w:r>
      <w:r>
        <w:rPr>
          <w:rFonts w:ascii="Cambria" w:hAnsi="Cambria"/>
          <w:spacing w:val="-2"/>
          <w:sz w:val="24"/>
          <w:szCs w:val="24"/>
        </w:rPr>
        <w:t>pengelolaan</w:t>
      </w:r>
      <w:r>
        <w:rPr>
          <w:rFonts w:ascii="Cambria" w:hAnsi="Cambria"/>
          <w:spacing w:val="54"/>
          <w:sz w:val="24"/>
          <w:szCs w:val="24"/>
        </w:rPr>
        <w:t xml:space="preserve"> </w:t>
      </w:r>
      <w:r>
        <w:rPr>
          <w:rFonts w:ascii="Cambria" w:hAnsi="Cambria"/>
          <w:spacing w:val="-2"/>
          <w:sz w:val="24"/>
          <w:szCs w:val="24"/>
        </w:rPr>
        <w:t>inventarisasi</w:t>
      </w:r>
      <w:r>
        <w:rPr>
          <w:rFonts w:ascii="Cambria" w:hAnsi="Cambria"/>
          <w:spacing w:val="54"/>
          <w:sz w:val="24"/>
          <w:szCs w:val="24"/>
        </w:rPr>
        <w:t xml:space="preserve"> </w:t>
      </w:r>
      <w:r>
        <w:rPr>
          <w:rFonts w:ascii="Cambria" w:hAnsi="Cambria"/>
          <w:spacing w:val="-1"/>
          <w:sz w:val="24"/>
          <w:szCs w:val="24"/>
        </w:rPr>
        <w:t>dan</w:t>
      </w:r>
      <w:r>
        <w:rPr>
          <w:rFonts w:ascii="Cambria" w:hAnsi="Cambria"/>
          <w:spacing w:val="44"/>
          <w:sz w:val="24"/>
          <w:szCs w:val="24"/>
        </w:rPr>
        <w:t xml:space="preserve"> </w:t>
      </w:r>
      <w:r>
        <w:rPr>
          <w:rFonts w:ascii="Cambria" w:hAnsi="Cambria"/>
          <w:spacing w:val="-1"/>
          <w:sz w:val="24"/>
          <w:szCs w:val="24"/>
        </w:rPr>
        <w:t>pemeliharaan</w:t>
      </w:r>
      <w:r>
        <w:rPr>
          <w:rFonts w:ascii="Cambria" w:hAnsi="Cambria"/>
          <w:spacing w:val="-2"/>
          <w:sz w:val="24"/>
          <w:szCs w:val="24"/>
        </w:rPr>
        <w:t xml:space="preserve"> barang</w:t>
      </w:r>
      <w:r>
        <w:rPr>
          <w:rFonts w:ascii="Cambria" w:hAnsi="Cambria"/>
          <w:spacing w:val="1"/>
          <w:sz w:val="24"/>
          <w:szCs w:val="24"/>
        </w:rPr>
        <w:t xml:space="preserve"> </w:t>
      </w:r>
      <w:r>
        <w:rPr>
          <w:rFonts w:ascii="Cambria" w:hAnsi="Cambria"/>
          <w:sz w:val="24"/>
          <w:szCs w:val="24"/>
        </w:rPr>
        <w:t>-</w:t>
      </w:r>
      <w:r>
        <w:rPr>
          <w:rFonts w:ascii="Cambria" w:hAnsi="Cambria"/>
          <w:spacing w:val="-2"/>
          <w:sz w:val="24"/>
          <w:szCs w:val="24"/>
        </w:rPr>
        <w:t xml:space="preserve"> </w:t>
      </w:r>
      <w:r>
        <w:rPr>
          <w:rFonts w:ascii="Cambria" w:hAnsi="Cambria"/>
          <w:spacing w:val="-1"/>
          <w:sz w:val="24"/>
          <w:szCs w:val="24"/>
        </w:rPr>
        <w:t>barang</w:t>
      </w:r>
      <w:r>
        <w:rPr>
          <w:rFonts w:ascii="Cambria" w:hAnsi="Cambria"/>
          <w:spacing w:val="-2"/>
          <w:sz w:val="24"/>
          <w:szCs w:val="24"/>
        </w:rPr>
        <w:t xml:space="preserve"> kantor </w:t>
      </w:r>
      <w:r>
        <w:rPr>
          <w:rFonts w:ascii="Cambria" w:hAnsi="Cambria"/>
          <w:sz w:val="24"/>
          <w:szCs w:val="24"/>
        </w:rPr>
        <w:t>;</w:t>
      </w:r>
    </w:p>
    <w:p w:rsidR="00B955E9" w:rsidRDefault="00060E5A">
      <w:pPr>
        <w:pStyle w:val="BodyText"/>
        <w:numPr>
          <w:ilvl w:val="0"/>
          <w:numId w:val="16"/>
        </w:numPr>
        <w:spacing w:before="0"/>
        <w:ind w:left="1560" w:right="270" w:hanging="284"/>
        <w:jc w:val="both"/>
        <w:rPr>
          <w:rFonts w:ascii="Cambria" w:hAnsi="Cambria"/>
          <w:sz w:val="24"/>
          <w:szCs w:val="24"/>
        </w:rPr>
      </w:pPr>
      <w:r>
        <w:rPr>
          <w:rFonts w:ascii="Cambria" w:hAnsi="Cambria"/>
          <w:spacing w:val="-2"/>
          <w:sz w:val="24"/>
          <w:szCs w:val="24"/>
        </w:rPr>
        <w:t>Melaksanakan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4"/>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1"/>
          <w:sz w:val="24"/>
          <w:szCs w:val="24"/>
        </w:rPr>
        <w:t>lain</w:t>
      </w:r>
      <w:r>
        <w:rPr>
          <w:rFonts w:ascii="Cambria" w:hAnsi="Cambria"/>
          <w:spacing w:val="41"/>
          <w:sz w:val="24"/>
          <w:szCs w:val="24"/>
        </w:rPr>
        <w:t xml:space="preserve"> </w:t>
      </w:r>
      <w:r>
        <w:rPr>
          <w:rFonts w:ascii="Cambria" w:hAnsi="Cambria"/>
          <w:spacing w:val="-1"/>
          <w:sz w:val="24"/>
          <w:szCs w:val="24"/>
        </w:rPr>
        <w:t>yang</w:t>
      </w:r>
      <w:r>
        <w:rPr>
          <w:rFonts w:ascii="Cambria" w:hAnsi="Cambria"/>
          <w:spacing w:val="41"/>
          <w:sz w:val="24"/>
          <w:szCs w:val="24"/>
        </w:rPr>
        <w:t xml:space="preserve"> </w:t>
      </w:r>
      <w:r>
        <w:rPr>
          <w:rFonts w:ascii="Cambria" w:hAnsi="Cambria"/>
          <w:spacing w:val="-1"/>
          <w:sz w:val="24"/>
          <w:szCs w:val="24"/>
        </w:rPr>
        <w:t>diberikan</w:t>
      </w:r>
      <w:r>
        <w:rPr>
          <w:rFonts w:ascii="Cambria" w:eastAsia="Times New Roman" w:hAnsi="Cambria"/>
          <w:spacing w:val="26"/>
          <w:sz w:val="24"/>
          <w:szCs w:val="24"/>
        </w:rPr>
        <w:t xml:space="preserve"> </w:t>
      </w:r>
      <w:r>
        <w:rPr>
          <w:rFonts w:ascii="Cambria" w:hAnsi="Cambria"/>
          <w:spacing w:val="-1"/>
          <w:sz w:val="24"/>
          <w:szCs w:val="24"/>
        </w:rPr>
        <w:t>oleh</w:t>
      </w:r>
      <w:r>
        <w:rPr>
          <w:rFonts w:ascii="Cambria" w:hAnsi="Cambria"/>
          <w:spacing w:val="74"/>
          <w:sz w:val="24"/>
          <w:szCs w:val="24"/>
        </w:rPr>
        <w:t xml:space="preserve"> </w:t>
      </w:r>
      <w:r>
        <w:rPr>
          <w:rFonts w:ascii="Cambria" w:hAnsi="Cambria"/>
          <w:spacing w:val="-1"/>
          <w:sz w:val="24"/>
          <w:szCs w:val="24"/>
        </w:rPr>
        <w:t>Sekretaris</w:t>
      </w:r>
      <w:r>
        <w:rPr>
          <w:rFonts w:ascii="Cambria" w:hAnsi="Cambria"/>
          <w:spacing w:val="73"/>
          <w:sz w:val="24"/>
          <w:szCs w:val="24"/>
        </w:rPr>
        <w:t xml:space="preserve"> </w:t>
      </w:r>
      <w:r>
        <w:rPr>
          <w:rFonts w:ascii="Cambria" w:hAnsi="Cambria"/>
          <w:spacing w:val="-1"/>
          <w:sz w:val="24"/>
          <w:szCs w:val="24"/>
        </w:rPr>
        <w:t>sesuai</w:t>
      </w:r>
      <w:r>
        <w:rPr>
          <w:rFonts w:ascii="Cambria" w:hAnsi="Cambria"/>
          <w:spacing w:val="76"/>
          <w:sz w:val="24"/>
          <w:szCs w:val="24"/>
        </w:rPr>
        <w:t xml:space="preserve"> </w:t>
      </w:r>
      <w:r>
        <w:rPr>
          <w:rFonts w:ascii="Cambria" w:hAnsi="Cambria"/>
          <w:spacing w:val="-1"/>
          <w:sz w:val="24"/>
          <w:szCs w:val="24"/>
        </w:rPr>
        <w:t>dengan</w:t>
      </w:r>
      <w:r>
        <w:rPr>
          <w:rFonts w:ascii="Cambria" w:hAnsi="Cambria"/>
          <w:spacing w:val="74"/>
          <w:sz w:val="24"/>
          <w:szCs w:val="24"/>
        </w:rPr>
        <w:t xml:space="preserve"> </w:t>
      </w:r>
      <w:r>
        <w:rPr>
          <w:rFonts w:ascii="Cambria" w:hAnsi="Cambria"/>
          <w:spacing w:val="-1"/>
          <w:sz w:val="24"/>
          <w:szCs w:val="24"/>
        </w:rPr>
        <w:t>tugas</w:t>
      </w:r>
      <w:r>
        <w:rPr>
          <w:rFonts w:ascii="Cambria" w:hAnsi="Cambria"/>
          <w:spacing w:val="77"/>
          <w:sz w:val="24"/>
          <w:szCs w:val="24"/>
        </w:rPr>
        <w:t xml:space="preserve"> </w:t>
      </w:r>
      <w:r>
        <w:rPr>
          <w:rFonts w:ascii="Cambria" w:hAnsi="Cambria"/>
          <w:spacing w:val="-1"/>
          <w:sz w:val="24"/>
          <w:szCs w:val="24"/>
        </w:rPr>
        <w:t>dan</w:t>
      </w:r>
      <w:r>
        <w:rPr>
          <w:rFonts w:ascii="Cambria" w:eastAsia="Times New Roman" w:hAnsi="Cambria"/>
          <w:spacing w:val="25"/>
          <w:sz w:val="24"/>
          <w:szCs w:val="24"/>
        </w:rPr>
        <w:t xml:space="preserve"> </w:t>
      </w:r>
      <w:r>
        <w:rPr>
          <w:rFonts w:ascii="Cambria" w:hAnsi="Cambria"/>
          <w:spacing w:val="-2"/>
          <w:sz w:val="24"/>
          <w:szCs w:val="24"/>
        </w:rPr>
        <w:t>fungsinya.</w:t>
      </w:r>
    </w:p>
    <w:p w:rsidR="00B955E9" w:rsidRDefault="00B955E9">
      <w:pPr>
        <w:pStyle w:val="BodyText"/>
        <w:tabs>
          <w:tab w:val="left" w:pos="3060"/>
        </w:tabs>
        <w:spacing w:before="0"/>
        <w:ind w:right="269"/>
        <w:jc w:val="both"/>
        <w:rPr>
          <w:rFonts w:ascii="Cambria" w:hAnsi="Cambria"/>
          <w:sz w:val="24"/>
          <w:szCs w:val="24"/>
        </w:rPr>
      </w:pPr>
    </w:p>
    <w:p w:rsidR="00B955E9" w:rsidRDefault="00060E5A">
      <w:pPr>
        <w:pStyle w:val="ListParagraph"/>
        <w:numPr>
          <w:ilvl w:val="1"/>
          <w:numId w:val="6"/>
        </w:numPr>
        <w:ind w:left="993"/>
      </w:pPr>
      <w:r>
        <w:t>KASUBBAG UMUM DAN KEPEGAWAIAN</w:t>
      </w:r>
    </w:p>
    <w:p w:rsidR="00B955E9" w:rsidRDefault="00060E5A">
      <w:pPr>
        <w:pStyle w:val="BodyText"/>
        <w:numPr>
          <w:ilvl w:val="0"/>
          <w:numId w:val="17"/>
        </w:numPr>
        <w:spacing w:before="0"/>
        <w:ind w:left="1560" w:right="272"/>
        <w:jc w:val="both"/>
        <w:rPr>
          <w:rFonts w:ascii="Cambria" w:hAnsi="Cambria"/>
          <w:sz w:val="24"/>
          <w:szCs w:val="24"/>
        </w:rPr>
      </w:pPr>
      <w:r>
        <w:rPr>
          <w:rFonts w:ascii="Cambria" w:hAnsi="Cambria"/>
          <w:spacing w:val="-2"/>
          <w:sz w:val="24"/>
          <w:szCs w:val="24"/>
        </w:rPr>
        <w:t>Kedudukan</w:t>
      </w:r>
      <w:r>
        <w:rPr>
          <w:rFonts w:ascii="Cambria" w:hAnsi="Cambria"/>
          <w:spacing w:val="2"/>
          <w:sz w:val="24"/>
          <w:szCs w:val="24"/>
        </w:rPr>
        <w:t xml:space="preserve"> </w:t>
      </w:r>
      <w:r>
        <w:rPr>
          <w:rFonts w:ascii="Cambria" w:hAnsi="Cambria"/>
          <w:sz w:val="24"/>
          <w:szCs w:val="24"/>
        </w:rPr>
        <w:t xml:space="preserve">: </w:t>
      </w:r>
    </w:p>
    <w:p w:rsidR="00B955E9" w:rsidRDefault="00060E5A">
      <w:pPr>
        <w:pStyle w:val="BodyText"/>
        <w:spacing w:before="0"/>
        <w:ind w:left="1560" w:right="272"/>
        <w:jc w:val="both"/>
        <w:rPr>
          <w:rFonts w:ascii="Cambria" w:hAnsi="Cambria"/>
          <w:sz w:val="24"/>
          <w:szCs w:val="24"/>
        </w:rPr>
      </w:pPr>
      <w:r>
        <w:rPr>
          <w:rFonts w:ascii="Cambria" w:hAnsi="Cambria"/>
          <w:sz w:val="24"/>
          <w:szCs w:val="24"/>
        </w:rPr>
        <w:t>Sub</w:t>
      </w:r>
      <w:r>
        <w:rPr>
          <w:rFonts w:ascii="Cambria" w:hAnsi="Cambria"/>
          <w:spacing w:val="22"/>
          <w:sz w:val="24"/>
          <w:szCs w:val="24"/>
        </w:rPr>
        <w:t xml:space="preserve"> </w:t>
      </w:r>
      <w:r>
        <w:rPr>
          <w:rFonts w:ascii="Cambria" w:hAnsi="Cambria"/>
          <w:sz w:val="24"/>
          <w:szCs w:val="24"/>
        </w:rPr>
        <w:t>Bag</w:t>
      </w:r>
      <w:r>
        <w:rPr>
          <w:rFonts w:ascii="Cambria" w:hAnsi="Cambria"/>
          <w:spacing w:val="22"/>
          <w:sz w:val="24"/>
          <w:szCs w:val="24"/>
        </w:rPr>
        <w:t xml:space="preserve"> </w:t>
      </w:r>
      <w:r>
        <w:rPr>
          <w:rFonts w:ascii="Cambria" w:hAnsi="Cambria"/>
          <w:spacing w:val="-2"/>
          <w:sz w:val="24"/>
          <w:szCs w:val="24"/>
        </w:rPr>
        <w:t xml:space="preserve">Umum dan </w:t>
      </w:r>
      <w:r>
        <w:rPr>
          <w:rFonts w:ascii="Cambria" w:hAnsi="Cambria"/>
          <w:spacing w:val="-2"/>
          <w:sz w:val="24"/>
          <w:szCs w:val="24"/>
        </w:rPr>
        <w:t>Kepegawaian</w:t>
      </w:r>
      <w:r>
        <w:rPr>
          <w:rFonts w:ascii="Cambria" w:hAnsi="Cambria"/>
          <w:spacing w:val="21"/>
          <w:sz w:val="24"/>
          <w:szCs w:val="24"/>
        </w:rPr>
        <w:t xml:space="preserve"> </w:t>
      </w:r>
      <w:r>
        <w:rPr>
          <w:rFonts w:ascii="Cambria" w:hAnsi="Cambria"/>
          <w:spacing w:val="-1"/>
          <w:sz w:val="24"/>
          <w:szCs w:val="24"/>
        </w:rPr>
        <w:t>adalah</w:t>
      </w:r>
      <w:r>
        <w:rPr>
          <w:rFonts w:ascii="Cambria" w:hAnsi="Cambria"/>
          <w:spacing w:val="22"/>
          <w:sz w:val="24"/>
          <w:szCs w:val="24"/>
        </w:rPr>
        <w:t xml:space="preserve"> </w:t>
      </w:r>
      <w:r>
        <w:rPr>
          <w:rFonts w:ascii="Cambria" w:hAnsi="Cambria"/>
          <w:spacing w:val="-1"/>
          <w:sz w:val="24"/>
          <w:szCs w:val="24"/>
        </w:rPr>
        <w:t>unsur</w:t>
      </w:r>
      <w:r>
        <w:rPr>
          <w:rFonts w:ascii="Cambria" w:hAnsi="Cambria"/>
          <w:spacing w:val="20"/>
          <w:sz w:val="24"/>
          <w:szCs w:val="24"/>
        </w:rPr>
        <w:t xml:space="preserve"> </w:t>
      </w:r>
      <w:r>
        <w:rPr>
          <w:rFonts w:ascii="Cambria" w:hAnsi="Cambria"/>
          <w:spacing w:val="-1"/>
          <w:sz w:val="24"/>
          <w:szCs w:val="24"/>
        </w:rPr>
        <w:t>staf</w:t>
      </w:r>
      <w:r>
        <w:rPr>
          <w:rFonts w:ascii="Cambria" w:hAnsi="Cambria"/>
          <w:spacing w:val="23"/>
          <w:sz w:val="24"/>
          <w:szCs w:val="24"/>
        </w:rPr>
        <w:t xml:space="preserve"> </w:t>
      </w:r>
      <w:r>
        <w:rPr>
          <w:rFonts w:ascii="Cambria" w:hAnsi="Cambria"/>
          <w:spacing w:val="-2"/>
          <w:sz w:val="24"/>
          <w:szCs w:val="24"/>
        </w:rPr>
        <w:t>yang</w:t>
      </w:r>
      <w:r>
        <w:rPr>
          <w:rFonts w:ascii="Cambria" w:hAnsi="Cambria"/>
          <w:spacing w:val="23"/>
          <w:sz w:val="24"/>
          <w:szCs w:val="24"/>
        </w:rPr>
        <w:t xml:space="preserve"> </w:t>
      </w:r>
      <w:r>
        <w:rPr>
          <w:rFonts w:ascii="Cambria" w:hAnsi="Cambria"/>
          <w:spacing w:val="-1"/>
          <w:sz w:val="24"/>
          <w:szCs w:val="24"/>
        </w:rPr>
        <w:t>dipimpin</w:t>
      </w:r>
      <w:r>
        <w:rPr>
          <w:rFonts w:ascii="Cambria" w:hAnsi="Cambria"/>
          <w:spacing w:val="22"/>
          <w:sz w:val="24"/>
          <w:szCs w:val="24"/>
        </w:rPr>
        <w:t xml:space="preserve"> </w:t>
      </w:r>
      <w:r>
        <w:rPr>
          <w:rFonts w:ascii="Cambria" w:hAnsi="Cambria"/>
          <w:spacing w:val="-1"/>
          <w:sz w:val="24"/>
          <w:szCs w:val="24"/>
        </w:rPr>
        <w:t>oleh</w:t>
      </w:r>
      <w:r>
        <w:rPr>
          <w:rFonts w:ascii="Cambria" w:hAnsi="Cambria"/>
          <w:spacing w:val="29"/>
          <w:sz w:val="24"/>
          <w:szCs w:val="24"/>
        </w:rPr>
        <w:t xml:space="preserve"> </w:t>
      </w:r>
      <w:r>
        <w:rPr>
          <w:rFonts w:ascii="Cambria" w:hAnsi="Cambria"/>
          <w:spacing w:val="-1"/>
          <w:sz w:val="24"/>
          <w:szCs w:val="24"/>
        </w:rPr>
        <w:t>seorang</w:t>
      </w:r>
      <w:r>
        <w:rPr>
          <w:rFonts w:ascii="Cambria" w:hAnsi="Cambria"/>
          <w:spacing w:val="41"/>
          <w:sz w:val="24"/>
          <w:szCs w:val="24"/>
        </w:rPr>
        <w:t xml:space="preserve"> </w:t>
      </w:r>
      <w:r>
        <w:rPr>
          <w:rFonts w:ascii="Cambria" w:hAnsi="Cambria"/>
          <w:sz w:val="24"/>
          <w:szCs w:val="24"/>
        </w:rPr>
        <w:t>Kepala</w:t>
      </w:r>
      <w:r>
        <w:rPr>
          <w:rFonts w:ascii="Cambria" w:hAnsi="Cambria"/>
          <w:spacing w:val="43"/>
          <w:sz w:val="24"/>
          <w:szCs w:val="24"/>
        </w:rPr>
        <w:t xml:space="preserve"> </w:t>
      </w:r>
      <w:r>
        <w:rPr>
          <w:rFonts w:ascii="Cambria" w:hAnsi="Cambria"/>
          <w:spacing w:val="-2"/>
          <w:sz w:val="24"/>
          <w:szCs w:val="24"/>
        </w:rPr>
        <w:t>Sub</w:t>
      </w:r>
      <w:r>
        <w:rPr>
          <w:rFonts w:ascii="Cambria" w:hAnsi="Cambria"/>
          <w:spacing w:val="43"/>
          <w:sz w:val="24"/>
          <w:szCs w:val="24"/>
        </w:rPr>
        <w:t xml:space="preserve"> </w:t>
      </w:r>
      <w:r>
        <w:rPr>
          <w:rFonts w:ascii="Cambria" w:hAnsi="Cambria"/>
          <w:sz w:val="24"/>
          <w:szCs w:val="24"/>
        </w:rPr>
        <w:t>Bagian</w:t>
      </w:r>
      <w:r>
        <w:rPr>
          <w:rFonts w:ascii="Cambria" w:hAnsi="Cambria"/>
          <w:spacing w:val="43"/>
          <w:sz w:val="24"/>
          <w:szCs w:val="24"/>
        </w:rPr>
        <w:t xml:space="preserve"> </w:t>
      </w:r>
      <w:r>
        <w:rPr>
          <w:rFonts w:ascii="Cambria" w:hAnsi="Cambria"/>
          <w:spacing w:val="-2"/>
          <w:sz w:val="24"/>
          <w:szCs w:val="24"/>
        </w:rPr>
        <w:t>berkedudukan</w:t>
      </w:r>
      <w:r>
        <w:rPr>
          <w:rFonts w:ascii="Cambria" w:hAnsi="Cambria"/>
          <w:spacing w:val="43"/>
          <w:sz w:val="24"/>
          <w:szCs w:val="24"/>
        </w:rPr>
        <w:t xml:space="preserve"> </w:t>
      </w:r>
      <w:r>
        <w:rPr>
          <w:rFonts w:ascii="Cambria" w:hAnsi="Cambria"/>
          <w:spacing w:val="-1"/>
          <w:sz w:val="24"/>
          <w:szCs w:val="24"/>
        </w:rPr>
        <w:t>di</w:t>
      </w:r>
      <w:r>
        <w:rPr>
          <w:rFonts w:ascii="Cambria" w:hAnsi="Cambria"/>
          <w:spacing w:val="41"/>
          <w:sz w:val="24"/>
          <w:szCs w:val="24"/>
        </w:rPr>
        <w:t xml:space="preserve"> </w:t>
      </w:r>
      <w:r>
        <w:rPr>
          <w:rFonts w:ascii="Cambria" w:hAnsi="Cambria"/>
          <w:spacing w:val="-2"/>
          <w:sz w:val="24"/>
          <w:szCs w:val="24"/>
        </w:rPr>
        <w:t>bawah</w:t>
      </w:r>
      <w:r>
        <w:rPr>
          <w:rFonts w:ascii="Cambria" w:hAnsi="Cambria"/>
          <w:spacing w:val="36"/>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2"/>
          <w:sz w:val="24"/>
          <w:szCs w:val="24"/>
        </w:rPr>
        <w:t>bertanggungjawab</w:t>
      </w:r>
      <w:r>
        <w:rPr>
          <w:rFonts w:ascii="Cambria" w:hAnsi="Cambria"/>
          <w:sz w:val="24"/>
          <w:szCs w:val="24"/>
        </w:rPr>
        <w:t xml:space="preserve"> </w:t>
      </w:r>
      <w:r>
        <w:rPr>
          <w:rFonts w:ascii="Cambria" w:hAnsi="Cambria"/>
          <w:spacing w:val="-1"/>
          <w:sz w:val="24"/>
          <w:szCs w:val="24"/>
        </w:rPr>
        <w:t>kepada</w:t>
      </w:r>
      <w:r>
        <w:rPr>
          <w:rFonts w:ascii="Cambria" w:hAnsi="Cambria"/>
          <w:spacing w:val="-2"/>
          <w:sz w:val="24"/>
          <w:szCs w:val="24"/>
        </w:rPr>
        <w:t xml:space="preserve"> </w:t>
      </w:r>
      <w:r>
        <w:rPr>
          <w:rFonts w:ascii="Cambria" w:hAnsi="Cambria"/>
          <w:spacing w:val="-1"/>
          <w:sz w:val="24"/>
          <w:szCs w:val="24"/>
        </w:rPr>
        <w:t>Sekretaris.</w:t>
      </w:r>
    </w:p>
    <w:p w:rsidR="00B955E9" w:rsidRDefault="00060E5A">
      <w:pPr>
        <w:pStyle w:val="BodyText"/>
        <w:numPr>
          <w:ilvl w:val="0"/>
          <w:numId w:val="17"/>
        </w:numPr>
        <w:spacing w:before="0"/>
        <w:ind w:left="1560" w:right="272"/>
        <w:jc w:val="both"/>
        <w:rPr>
          <w:rFonts w:ascii="Cambria" w:hAnsi="Cambria"/>
          <w:sz w:val="24"/>
          <w:szCs w:val="24"/>
        </w:rPr>
      </w:pPr>
      <w:r>
        <w:rPr>
          <w:rFonts w:ascii="Cambria" w:hAnsi="Cambria"/>
          <w:spacing w:val="-1"/>
          <w:sz w:val="24"/>
          <w:szCs w:val="24"/>
        </w:rPr>
        <w:t xml:space="preserve">Sub Bag </w:t>
      </w:r>
      <w:r>
        <w:rPr>
          <w:rFonts w:ascii="Cambria" w:hAnsi="Cambria"/>
          <w:spacing w:val="-2"/>
          <w:sz w:val="24"/>
          <w:szCs w:val="24"/>
        </w:rPr>
        <w:t>Umum</w:t>
      </w:r>
      <w:r>
        <w:rPr>
          <w:rFonts w:ascii="Cambria" w:hAnsi="Cambria"/>
          <w:sz w:val="24"/>
          <w:szCs w:val="24"/>
        </w:rPr>
        <w:t xml:space="preserve"> dan Kepegawaian </w:t>
      </w:r>
      <w:r>
        <w:rPr>
          <w:rFonts w:ascii="Cambria" w:hAnsi="Cambria"/>
          <w:spacing w:val="-2"/>
          <w:sz w:val="24"/>
          <w:szCs w:val="24"/>
        </w:rPr>
        <w:t>mempunyai</w:t>
      </w:r>
      <w:r>
        <w:rPr>
          <w:rFonts w:ascii="Cambria" w:hAnsi="Cambria"/>
          <w:spacing w:val="1"/>
          <w:sz w:val="24"/>
          <w:szCs w:val="24"/>
        </w:rPr>
        <w:t xml:space="preserve"> </w:t>
      </w:r>
      <w:r>
        <w:rPr>
          <w:rFonts w:ascii="Cambria" w:hAnsi="Cambria"/>
          <w:spacing w:val="-1"/>
          <w:sz w:val="24"/>
          <w:szCs w:val="24"/>
        </w:rPr>
        <w:t>tugas</w:t>
      </w:r>
      <w:r>
        <w:rPr>
          <w:rFonts w:ascii="Cambria" w:hAnsi="Cambria"/>
          <w:sz w:val="24"/>
          <w:szCs w:val="24"/>
        </w:rPr>
        <w:t xml:space="preserve"> :</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1"/>
          <w:sz w:val="24"/>
          <w:szCs w:val="24"/>
        </w:rPr>
        <w:t>Melakukan</w:t>
      </w:r>
      <w:r>
        <w:rPr>
          <w:rFonts w:ascii="Cambria" w:hAnsi="Cambria"/>
          <w:spacing w:val="1"/>
          <w:sz w:val="24"/>
          <w:szCs w:val="24"/>
        </w:rPr>
        <w:t xml:space="preserve"> </w:t>
      </w:r>
      <w:r>
        <w:rPr>
          <w:rFonts w:ascii="Cambria" w:hAnsi="Cambria"/>
          <w:spacing w:val="-2"/>
          <w:sz w:val="24"/>
          <w:szCs w:val="24"/>
        </w:rPr>
        <w:t>pengelolaan</w:t>
      </w:r>
      <w:r>
        <w:rPr>
          <w:rFonts w:ascii="Cambria" w:hAnsi="Cambria"/>
          <w:spacing w:val="1"/>
          <w:sz w:val="24"/>
          <w:szCs w:val="24"/>
        </w:rPr>
        <w:t xml:space="preserve"> </w:t>
      </w:r>
      <w:r>
        <w:rPr>
          <w:rFonts w:ascii="Cambria" w:hAnsi="Cambria"/>
          <w:spacing w:val="-1"/>
          <w:sz w:val="24"/>
          <w:szCs w:val="24"/>
        </w:rPr>
        <w:t>urusan</w:t>
      </w:r>
      <w:r>
        <w:rPr>
          <w:rFonts w:ascii="Cambria" w:hAnsi="Cambria"/>
          <w:spacing w:val="1"/>
          <w:sz w:val="24"/>
          <w:szCs w:val="24"/>
        </w:rPr>
        <w:t xml:space="preserve"> </w:t>
      </w:r>
      <w:r>
        <w:rPr>
          <w:rFonts w:ascii="Cambria" w:hAnsi="Cambria"/>
          <w:spacing w:val="-2"/>
          <w:sz w:val="24"/>
          <w:szCs w:val="24"/>
        </w:rPr>
        <w:t>surat</w:t>
      </w:r>
      <w:r>
        <w:rPr>
          <w:rFonts w:ascii="Cambria" w:hAnsi="Cambria"/>
          <w:spacing w:val="3"/>
          <w:sz w:val="24"/>
          <w:szCs w:val="24"/>
        </w:rPr>
        <w:t xml:space="preserve"> </w:t>
      </w:r>
      <w:r>
        <w:rPr>
          <w:rFonts w:ascii="Cambria" w:hAnsi="Cambria"/>
          <w:spacing w:val="-2"/>
          <w:sz w:val="24"/>
          <w:szCs w:val="24"/>
        </w:rPr>
        <w:t>menyurat,</w:t>
      </w:r>
      <w:r>
        <w:rPr>
          <w:rFonts w:ascii="Cambria" w:hAnsi="Cambria"/>
          <w:spacing w:val="39"/>
          <w:sz w:val="24"/>
          <w:szCs w:val="24"/>
        </w:rPr>
        <w:t xml:space="preserve"> </w:t>
      </w:r>
      <w:r>
        <w:rPr>
          <w:rFonts w:ascii="Cambria" w:hAnsi="Cambria"/>
          <w:spacing w:val="-2"/>
          <w:sz w:val="24"/>
          <w:szCs w:val="24"/>
        </w:rPr>
        <w:t>pengetikan,</w:t>
      </w:r>
      <w:r>
        <w:rPr>
          <w:rFonts w:ascii="Cambria" w:hAnsi="Cambria"/>
          <w:spacing w:val="18"/>
          <w:sz w:val="24"/>
          <w:szCs w:val="24"/>
        </w:rPr>
        <w:t xml:space="preserve"> </w:t>
      </w:r>
      <w:r>
        <w:rPr>
          <w:rFonts w:ascii="Cambria" w:hAnsi="Cambria"/>
          <w:spacing w:val="-2"/>
          <w:sz w:val="24"/>
          <w:szCs w:val="24"/>
        </w:rPr>
        <w:t>pengadaan</w:t>
      </w:r>
      <w:r>
        <w:rPr>
          <w:rFonts w:ascii="Cambria" w:hAnsi="Cambria"/>
          <w:spacing w:val="17"/>
          <w:sz w:val="24"/>
          <w:szCs w:val="24"/>
        </w:rPr>
        <w:t xml:space="preserve"> </w:t>
      </w:r>
      <w:r>
        <w:rPr>
          <w:rFonts w:ascii="Cambria" w:hAnsi="Cambria"/>
          <w:spacing w:val="-1"/>
          <w:sz w:val="24"/>
          <w:szCs w:val="24"/>
        </w:rPr>
        <w:t>dan</w:t>
      </w:r>
      <w:r>
        <w:rPr>
          <w:rFonts w:ascii="Cambria" w:hAnsi="Cambria"/>
          <w:spacing w:val="15"/>
          <w:sz w:val="24"/>
          <w:szCs w:val="24"/>
        </w:rPr>
        <w:t xml:space="preserve"> </w:t>
      </w:r>
      <w:r>
        <w:rPr>
          <w:rFonts w:ascii="Cambria" w:hAnsi="Cambria"/>
          <w:spacing w:val="-1"/>
          <w:sz w:val="24"/>
          <w:szCs w:val="24"/>
        </w:rPr>
        <w:t>tata</w:t>
      </w:r>
      <w:r>
        <w:rPr>
          <w:rFonts w:ascii="Cambria" w:hAnsi="Cambria"/>
          <w:spacing w:val="17"/>
          <w:sz w:val="24"/>
          <w:szCs w:val="24"/>
        </w:rPr>
        <w:t xml:space="preserve"> </w:t>
      </w:r>
      <w:r>
        <w:rPr>
          <w:rFonts w:ascii="Cambria" w:hAnsi="Cambria"/>
          <w:spacing w:val="-2"/>
          <w:sz w:val="24"/>
          <w:szCs w:val="24"/>
        </w:rPr>
        <w:t>usaha</w:t>
      </w:r>
      <w:r>
        <w:rPr>
          <w:rFonts w:ascii="Cambria" w:hAnsi="Cambria"/>
          <w:spacing w:val="17"/>
          <w:sz w:val="24"/>
          <w:szCs w:val="24"/>
        </w:rPr>
        <w:t xml:space="preserve"> </w:t>
      </w:r>
      <w:r>
        <w:rPr>
          <w:rFonts w:ascii="Cambria" w:hAnsi="Cambria"/>
          <w:spacing w:val="-2"/>
          <w:sz w:val="24"/>
          <w:szCs w:val="24"/>
        </w:rPr>
        <w:t>kearsipan</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1"/>
          <w:sz w:val="24"/>
          <w:szCs w:val="24"/>
        </w:rPr>
        <w:lastRenderedPageBreak/>
        <w:t>Melakukan</w:t>
      </w:r>
      <w:r>
        <w:rPr>
          <w:rFonts w:ascii="Cambria" w:hAnsi="Cambria"/>
          <w:spacing w:val="45"/>
          <w:sz w:val="24"/>
          <w:szCs w:val="24"/>
        </w:rPr>
        <w:t xml:space="preserve"> </w:t>
      </w:r>
      <w:r>
        <w:rPr>
          <w:rFonts w:ascii="Cambria" w:hAnsi="Cambria"/>
          <w:spacing w:val="-2"/>
          <w:sz w:val="24"/>
          <w:szCs w:val="24"/>
        </w:rPr>
        <w:t>pengurusan</w:t>
      </w:r>
      <w:r>
        <w:rPr>
          <w:rFonts w:ascii="Cambria" w:hAnsi="Cambria"/>
          <w:spacing w:val="45"/>
          <w:sz w:val="24"/>
          <w:szCs w:val="24"/>
        </w:rPr>
        <w:t xml:space="preserve"> </w:t>
      </w:r>
      <w:r>
        <w:rPr>
          <w:rFonts w:ascii="Cambria" w:hAnsi="Cambria"/>
          <w:spacing w:val="-2"/>
          <w:sz w:val="24"/>
          <w:szCs w:val="24"/>
        </w:rPr>
        <w:t>administrasi</w:t>
      </w:r>
      <w:r>
        <w:rPr>
          <w:rFonts w:ascii="Cambria" w:hAnsi="Cambria"/>
          <w:spacing w:val="43"/>
          <w:sz w:val="24"/>
          <w:szCs w:val="24"/>
        </w:rPr>
        <w:t xml:space="preserve"> </w:t>
      </w:r>
      <w:r>
        <w:rPr>
          <w:rFonts w:ascii="Cambria" w:hAnsi="Cambria"/>
          <w:spacing w:val="-1"/>
          <w:sz w:val="24"/>
          <w:szCs w:val="24"/>
        </w:rPr>
        <w:t>perjalanan</w:t>
      </w:r>
      <w:r>
        <w:rPr>
          <w:rFonts w:ascii="Cambria" w:eastAsia="Times New Roman" w:hAnsi="Cambria"/>
          <w:spacing w:val="36"/>
          <w:sz w:val="24"/>
          <w:szCs w:val="24"/>
        </w:rPr>
        <w:t xml:space="preserve"> </w:t>
      </w:r>
      <w:r>
        <w:rPr>
          <w:rFonts w:ascii="Cambria" w:hAnsi="Cambria"/>
          <w:spacing w:val="-1"/>
          <w:sz w:val="24"/>
          <w:szCs w:val="24"/>
        </w:rPr>
        <w:t>dinas</w:t>
      </w:r>
      <w:r>
        <w:rPr>
          <w:rFonts w:ascii="Cambria" w:hAnsi="Cambria"/>
          <w:spacing w:val="42"/>
          <w:sz w:val="24"/>
          <w:szCs w:val="24"/>
        </w:rPr>
        <w:t xml:space="preserve"> </w:t>
      </w:r>
      <w:r>
        <w:rPr>
          <w:rFonts w:ascii="Cambria" w:hAnsi="Cambria"/>
          <w:spacing w:val="-1"/>
          <w:sz w:val="24"/>
          <w:szCs w:val="24"/>
        </w:rPr>
        <w:t>dan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2"/>
          <w:sz w:val="24"/>
          <w:szCs w:val="24"/>
        </w:rPr>
        <w:t>kehumasan</w:t>
      </w:r>
      <w:r>
        <w:rPr>
          <w:rFonts w:ascii="Cambria" w:hAnsi="Cambria"/>
          <w:spacing w:val="42"/>
          <w:sz w:val="24"/>
          <w:szCs w:val="24"/>
        </w:rPr>
        <w:t xml:space="preserve"> </w:t>
      </w:r>
      <w:r>
        <w:rPr>
          <w:rFonts w:ascii="Cambria" w:hAnsi="Cambria"/>
          <w:spacing w:val="-1"/>
          <w:sz w:val="24"/>
          <w:szCs w:val="24"/>
        </w:rPr>
        <w:t>dan</w:t>
      </w:r>
      <w:r>
        <w:rPr>
          <w:rFonts w:ascii="Cambria" w:eastAsia="Times New Roman" w:hAnsi="Cambria"/>
          <w:spacing w:val="22"/>
          <w:sz w:val="24"/>
          <w:szCs w:val="24"/>
        </w:rPr>
        <w:t xml:space="preserve"> </w:t>
      </w:r>
      <w:r>
        <w:rPr>
          <w:rFonts w:ascii="Cambria" w:hAnsi="Cambria"/>
          <w:spacing w:val="-1"/>
          <w:sz w:val="24"/>
          <w:szCs w:val="24"/>
        </w:rPr>
        <w:t>keprotokolan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1"/>
          <w:sz w:val="24"/>
          <w:szCs w:val="24"/>
        </w:rPr>
        <w:t>Melakukan</w:t>
      </w:r>
      <w:r>
        <w:rPr>
          <w:rFonts w:ascii="Cambria" w:hAnsi="Cambria"/>
          <w:spacing w:val="32"/>
          <w:sz w:val="24"/>
          <w:szCs w:val="24"/>
        </w:rPr>
        <w:t xml:space="preserve"> </w:t>
      </w:r>
      <w:r>
        <w:rPr>
          <w:rFonts w:ascii="Cambria" w:hAnsi="Cambria"/>
          <w:spacing w:val="-2"/>
          <w:sz w:val="24"/>
          <w:szCs w:val="24"/>
        </w:rPr>
        <w:t>pengelolaan</w:t>
      </w:r>
      <w:r>
        <w:rPr>
          <w:rFonts w:ascii="Cambria" w:hAnsi="Cambria"/>
          <w:spacing w:val="33"/>
          <w:sz w:val="24"/>
          <w:szCs w:val="24"/>
        </w:rPr>
        <w:t xml:space="preserve"> </w:t>
      </w:r>
      <w:r>
        <w:rPr>
          <w:rFonts w:ascii="Cambria" w:hAnsi="Cambria"/>
          <w:spacing w:val="-1"/>
          <w:sz w:val="24"/>
          <w:szCs w:val="24"/>
        </w:rPr>
        <w:t>urusan</w:t>
      </w:r>
      <w:r>
        <w:rPr>
          <w:rFonts w:ascii="Cambria" w:hAnsi="Cambria"/>
          <w:spacing w:val="32"/>
          <w:sz w:val="24"/>
          <w:szCs w:val="24"/>
        </w:rPr>
        <w:t xml:space="preserve"> </w:t>
      </w:r>
      <w:r>
        <w:rPr>
          <w:rFonts w:ascii="Cambria" w:hAnsi="Cambria"/>
          <w:spacing w:val="-2"/>
          <w:sz w:val="24"/>
          <w:szCs w:val="24"/>
        </w:rPr>
        <w:t>organisasi</w:t>
      </w:r>
      <w:r>
        <w:rPr>
          <w:rFonts w:ascii="Cambria" w:hAnsi="Cambria"/>
          <w:spacing w:val="34"/>
          <w:sz w:val="24"/>
          <w:szCs w:val="24"/>
        </w:rPr>
        <w:t xml:space="preserve"> </w:t>
      </w:r>
      <w:r>
        <w:rPr>
          <w:rFonts w:ascii="Cambria" w:hAnsi="Cambria"/>
          <w:spacing w:val="-2"/>
          <w:sz w:val="24"/>
          <w:szCs w:val="24"/>
        </w:rPr>
        <w:t>dan</w:t>
      </w:r>
      <w:r>
        <w:rPr>
          <w:rFonts w:ascii="Cambria" w:hAnsi="Cambria"/>
          <w:spacing w:val="41"/>
          <w:sz w:val="24"/>
          <w:szCs w:val="24"/>
        </w:rPr>
        <w:t xml:space="preserve"> </w:t>
      </w:r>
      <w:r>
        <w:rPr>
          <w:rFonts w:ascii="Cambria" w:hAnsi="Cambria"/>
          <w:spacing w:val="-1"/>
          <w:sz w:val="24"/>
          <w:szCs w:val="24"/>
        </w:rPr>
        <w:t>tatalaksana</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1"/>
          <w:sz w:val="24"/>
          <w:szCs w:val="24"/>
        </w:rPr>
        <w:t>Melakukan</w:t>
      </w:r>
      <w:r>
        <w:rPr>
          <w:rFonts w:ascii="Cambria" w:hAnsi="Cambria"/>
          <w:sz w:val="24"/>
          <w:szCs w:val="24"/>
        </w:rPr>
        <w:t xml:space="preserve"> </w:t>
      </w:r>
      <w:r>
        <w:rPr>
          <w:rFonts w:ascii="Cambria" w:hAnsi="Cambria"/>
          <w:spacing w:val="-1"/>
          <w:sz w:val="24"/>
          <w:szCs w:val="24"/>
        </w:rPr>
        <w:t>urusan</w:t>
      </w:r>
      <w:r>
        <w:rPr>
          <w:rFonts w:ascii="Cambria" w:hAnsi="Cambria"/>
          <w:spacing w:val="-2"/>
          <w:sz w:val="24"/>
          <w:szCs w:val="24"/>
        </w:rPr>
        <w:t xml:space="preserve"> kepegawaian </w:t>
      </w:r>
      <w:r>
        <w:rPr>
          <w:rFonts w:ascii="Cambria" w:hAnsi="Cambria"/>
          <w:sz w:val="24"/>
          <w:szCs w:val="24"/>
        </w:rPr>
        <w:t>;</w:t>
      </w:r>
    </w:p>
    <w:p w:rsidR="00B955E9" w:rsidRDefault="00060E5A">
      <w:pPr>
        <w:pStyle w:val="BodyText"/>
        <w:numPr>
          <w:ilvl w:val="0"/>
          <w:numId w:val="18"/>
        </w:numPr>
        <w:spacing w:before="0"/>
        <w:ind w:left="1843" w:right="30" w:hanging="425"/>
        <w:jc w:val="both"/>
        <w:rPr>
          <w:rFonts w:ascii="Cambria" w:hAnsi="Cambria"/>
          <w:sz w:val="24"/>
          <w:szCs w:val="24"/>
        </w:rPr>
      </w:pPr>
      <w:r>
        <w:rPr>
          <w:rFonts w:ascii="Cambria" w:hAnsi="Cambria"/>
          <w:spacing w:val="-2"/>
          <w:w w:val="95"/>
          <w:sz w:val="24"/>
          <w:szCs w:val="24"/>
        </w:rPr>
        <w:t>Mengumpulkan,</w:t>
      </w:r>
      <w:r>
        <w:rPr>
          <w:rFonts w:ascii="Cambria" w:hAnsi="Cambria"/>
          <w:spacing w:val="-2"/>
          <w:w w:val="95"/>
          <w:sz w:val="24"/>
          <w:szCs w:val="24"/>
        </w:rPr>
        <w:tab/>
      </w:r>
      <w:r>
        <w:rPr>
          <w:rFonts w:ascii="Cambria" w:hAnsi="Cambria"/>
          <w:spacing w:val="-1"/>
          <w:sz w:val="24"/>
          <w:szCs w:val="24"/>
        </w:rPr>
        <w:t>menginventarisir</w:t>
      </w:r>
      <w:r>
        <w:rPr>
          <w:rFonts w:ascii="Cambria" w:hAnsi="Cambria"/>
          <w:spacing w:val="-1"/>
          <w:sz w:val="24"/>
          <w:szCs w:val="24"/>
        </w:rPr>
        <w:tab/>
        <w:t xml:space="preserve">dan </w:t>
      </w:r>
      <w:r>
        <w:rPr>
          <w:rFonts w:ascii="Cambria" w:hAnsi="Cambria"/>
          <w:spacing w:val="22"/>
          <w:sz w:val="24"/>
          <w:szCs w:val="24"/>
        </w:rPr>
        <w:t>p</w:t>
      </w:r>
      <w:r>
        <w:rPr>
          <w:rFonts w:ascii="Cambria" w:hAnsi="Cambria"/>
          <w:spacing w:val="-2"/>
          <w:sz w:val="24"/>
          <w:szCs w:val="24"/>
        </w:rPr>
        <w:t>ensistematisasikan</w:t>
      </w:r>
      <w:r>
        <w:rPr>
          <w:rFonts w:ascii="Cambria" w:hAnsi="Cambria"/>
          <w:spacing w:val="23"/>
          <w:sz w:val="24"/>
          <w:szCs w:val="24"/>
        </w:rPr>
        <w:t xml:space="preserve"> </w:t>
      </w:r>
      <w:r>
        <w:rPr>
          <w:rFonts w:ascii="Cambria" w:hAnsi="Cambria"/>
          <w:spacing w:val="-1"/>
          <w:sz w:val="24"/>
          <w:szCs w:val="24"/>
        </w:rPr>
        <w:t>data</w:t>
      </w:r>
      <w:r>
        <w:rPr>
          <w:rFonts w:ascii="Cambria" w:hAnsi="Cambria"/>
          <w:spacing w:val="22"/>
          <w:sz w:val="24"/>
          <w:szCs w:val="24"/>
        </w:rPr>
        <w:t xml:space="preserve"> </w:t>
      </w:r>
      <w:r>
        <w:rPr>
          <w:rFonts w:ascii="Cambria" w:hAnsi="Cambria"/>
          <w:spacing w:val="-1"/>
          <w:sz w:val="24"/>
          <w:szCs w:val="24"/>
        </w:rPr>
        <w:t>dalam</w:t>
      </w:r>
      <w:r>
        <w:rPr>
          <w:rFonts w:ascii="Cambria" w:hAnsi="Cambria"/>
          <w:spacing w:val="20"/>
          <w:sz w:val="24"/>
          <w:szCs w:val="24"/>
        </w:rPr>
        <w:t xml:space="preserve"> </w:t>
      </w:r>
      <w:r>
        <w:rPr>
          <w:rFonts w:ascii="Cambria" w:hAnsi="Cambria"/>
          <w:sz w:val="24"/>
          <w:szCs w:val="24"/>
        </w:rPr>
        <w:t>rangka</w:t>
      </w:r>
      <w:r>
        <w:rPr>
          <w:rFonts w:ascii="Cambria" w:hAnsi="Cambria"/>
          <w:spacing w:val="37"/>
          <w:sz w:val="24"/>
          <w:szCs w:val="24"/>
        </w:rPr>
        <w:t xml:space="preserve"> </w:t>
      </w:r>
      <w:r>
        <w:rPr>
          <w:rFonts w:ascii="Cambria" w:hAnsi="Cambria"/>
          <w:spacing w:val="-1"/>
          <w:sz w:val="24"/>
          <w:szCs w:val="24"/>
        </w:rPr>
        <w:t>perumusan</w:t>
      </w:r>
      <w:r>
        <w:rPr>
          <w:rFonts w:ascii="Cambria" w:hAnsi="Cambria"/>
          <w:spacing w:val="-2"/>
          <w:sz w:val="24"/>
          <w:szCs w:val="24"/>
        </w:rPr>
        <w:t xml:space="preserve"> </w:t>
      </w:r>
      <w:r>
        <w:rPr>
          <w:rFonts w:ascii="Cambria" w:hAnsi="Cambria"/>
          <w:spacing w:val="-1"/>
          <w:sz w:val="24"/>
          <w:szCs w:val="24"/>
        </w:rPr>
        <w:t>dan</w:t>
      </w:r>
      <w:r>
        <w:rPr>
          <w:rFonts w:ascii="Cambria" w:hAnsi="Cambria"/>
          <w:spacing w:val="-2"/>
          <w:sz w:val="24"/>
          <w:szCs w:val="24"/>
        </w:rPr>
        <w:t xml:space="preserve"> penyusunan</w:t>
      </w:r>
      <w:r>
        <w:rPr>
          <w:rFonts w:ascii="Cambria" w:hAnsi="Cambria"/>
          <w:sz w:val="24"/>
          <w:szCs w:val="24"/>
        </w:rPr>
        <w:t xml:space="preserve"> </w:t>
      </w:r>
      <w:r>
        <w:rPr>
          <w:rFonts w:ascii="Cambria" w:hAnsi="Cambria"/>
          <w:spacing w:val="-1"/>
          <w:sz w:val="24"/>
          <w:szCs w:val="24"/>
        </w:rPr>
        <w:t>program</w:t>
      </w:r>
      <w:r>
        <w:rPr>
          <w:rFonts w:ascii="Cambria" w:hAnsi="Cambria"/>
          <w:spacing w:val="-5"/>
          <w:sz w:val="24"/>
          <w:szCs w:val="24"/>
        </w:rPr>
        <w:t xml:space="preserve">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Menyusun</w:t>
      </w:r>
      <w:r>
        <w:rPr>
          <w:rFonts w:ascii="Cambria" w:hAnsi="Cambria"/>
          <w:sz w:val="24"/>
          <w:szCs w:val="24"/>
        </w:rPr>
        <w:t xml:space="preserve"> </w:t>
      </w:r>
      <w:r>
        <w:rPr>
          <w:rFonts w:ascii="Cambria" w:hAnsi="Cambria"/>
          <w:spacing w:val="-1"/>
          <w:sz w:val="24"/>
          <w:szCs w:val="24"/>
        </w:rPr>
        <w:t>program</w:t>
      </w:r>
      <w:r>
        <w:rPr>
          <w:rFonts w:ascii="Cambria" w:hAnsi="Cambria"/>
          <w:spacing w:val="-3"/>
          <w:sz w:val="24"/>
          <w:szCs w:val="24"/>
        </w:rPr>
        <w:t xml:space="preserve"> </w:t>
      </w:r>
      <w:r>
        <w:rPr>
          <w:rFonts w:ascii="Cambria" w:hAnsi="Cambria"/>
          <w:spacing w:val="-1"/>
          <w:sz w:val="24"/>
          <w:szCs w:val="24"/>
        </w:rPr>
        <w:t>dan</w:t>
      </w:r>
      <w:r>
        <w:rPr>
          <w:rFonts w:ascii="Cambria" w:hAnsi="Cambria"/>
          <w:spacing w:val="-2"/>
          <w:sz w:val="24"/>
          <w:szCs w:val="24"/>
        </w:rPr>
        <w:t xml:space="preserve"> </w:t>
      </w:r>
      <w:r>
        <w:rPr>
          <w:rFonts w:ascii="Cambria" w:hAnsi="Cambria"/>
          <w:spacing w:val="-1"/>
          <w:sz w:val="24"/>
          <w:szCs w:val="24"/>
        </w:rPr>
        <w:t>rencana</w:t>
      </w:r>
      <w:r>
        <w:rPr>
          <w:rFonts w:ascii="Cambria" w:hAnsi="Cambria"/>
          <w:spacing w:val="-2"/>
          <w:sz w:val="24"/>
          <w:szCs w:val="24"/>
        </w:rPr>
        <w:t xml:space="preserve"> kegiatan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1"/>
          <w:sz w:val="24"/>
          <w:szCs w:val="24"/>
        </w:rPr>
        <w:t>Mengolah,</w:t>
      </w:r>
      <w:r>
        <w:rPr>
          <w:rFonts w:ascii="Cambria" w:hAnsi="Cambria"/>
          <w:spacing w:val="64"/>
          <w:sz w:val="24"/>
          <w:szCs w:val="24"/>
        </w:rPr>
        <w:t xml:space="preserve"> </w:t>
      </w:r>
      <w:r>
        <w:rPr>
          <w:rFonts w:ascii="Cambria" w:hAnsi="Cambria"/>
          <w:spacing w:val="-2"/>
          <w:sz w:val="24"/>
          <w:szCs w:val="24"/>
        </w:rPr>
        <w:t>memelihara</w:t>
      </w:r>
      <w:r>
        <w:rPr>
          <w:rFonts w:ascii="Cambria" w:hAnsi="Cambria"/>
          <w:spacing w:val="63"/>
          <w:sz w:val="24"/>
          <w:szCs w:val="24"/>
        </w:rPr>
        <w:t xml:space="preserve"> </w:t>
      </w:r>
      <w:r>
        <w:rPr>
          <w:rFonts w:ascii="Cambria" w:hAnsi="Cambria"/>
          <w:spacing w:val="-1"/>
          <w:sz w:val="24"/>
          <w:szCs w:val="24"/>
        </w:rPr>
        <w:t>dan</w:t>
      </w:r>
      <w:r>
        <w:rPr>
          <w:rFonts w:ascii="Cambria" w:hAnsi="Cambria"/>
          <w:spacing w:val="63"/>
          <w:sz w:val="24"/>
          <w:szCs w:val="24"/>
        </w:rPr>
        <w:t xml:space="preserve"> </w:t>
      </w:r>
      <w:r>
        <w:rPr>
          <w:rFonts w:ascii="Cambria" w:hAnsi="Cambria"/>
          <w:spacing w:val="-1"/>
          <w:sz w:val="24"/>
          <w:szCs w:val="24"/>
        </w:rPr>
        <w:t>menyajikan</w:t>
      </w:r>
      <w:r>
        <w:rPr>
          <w:rFonts w:ascii="Cambria" w:hAnsi="Cambria"/>
          <w:spacing w:val="63"/>
          <w:sz w:val="24"/>
          <w:szCs w:val="24"/>
        </w:rPr>
        <w:t xml:space="preserve"> </w:t>
      </w:r>
      <w:r>
        <w:rPr>
          <w:rFonts w:ascii="Cambria" w:hAnsi="Cambria"/>
          <w:spacing w:val="-1"/>
          <w:sz w:val="24"/>
          <w:szCs w:val="24"/>
        </w:rPr>
        <w:t>data</w:t>
      </w:r>
      <w:r>
        <w:rPr>
          <w:rFonts w:ascii="Cambria" w:hAnsi="Cambria"/>
          <w:spacing w:val="29"/>
          <w:sz w:val="24"/>
          <w:szCs w:val="24"/>
        </w:rPr>
        <w:t xml:space="preserve"> </w:t>
      </w:r>
      <w:r>
        <w:rPr>
          <w:rFonts w:ascii="Cambria" w:hAnsi="Cambria"/>
          <w:spacing w:val="-1"/>
          <w:sz w:val="24"/>
          <w:szCs w:val="24"/>
        </w:rPr>
        <w:t>kegiatan;</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Menyiapkan</w:t>
      </w:r>
      <w:r>
        <w:rPr>
          <w:rFonts w:ascii="Cambria" w:hAnsi="Cambria"/>
          <w:spacing w:val="24"/>
          <w:sz w:val="24"/>
          <w:szCs w:val="24"/>
        </w:rPr>
        <w:t xml:space="preserve"> </w:t>
      </w:r>
      <w:r>
        <w:rPr>
          <w:rFonts w:ascii="Cambria" w:hAnsi="Cambria"/>
          <w:spacing w:val="-1"/>
          <w:sz w:val="24"/>
          <w:szCs w:val="24"/>
        </w:rPr>
        <w:t>bahan</w:t>
      </w:r>
      <w:r>
        <w:rPr>
          <w:rFonts w:ascii="Cambria" w:hAnsi="Cambria"/>
          <w:spacing w:val="24"/>
          <w:sz w:val="24"/>
          <w:szCs w:val="24"/>
        </w:rPr>
        <w:t xml:space="preserve"> </w:t>
      </w:r>
      <w:r>
        <w:rPr>
          <w:rFonts w:ascii="Cambria" w:hAnsi="Cambria"/>
          <w:spacing w:val="-1"/>
          <w:sz w:val="24"/>
          <w:szCs w:val="24"/>
        </w:rPr>
        <w:t>dalam</w:t>
      </w:r>
      <w:r>
        <w:rPr>
          <w:rFonts w:ascii="Cambria" w:hAnsi="Cambria"/>
          <w:spacing w:val="24"/>
          <w:sz w:val="24"/>
          <w:szCs w:val="24"/>
        </w:rPr>
        <w:t xml:space="preserve"> </w:t>
      </w:r>
      <w:r>
        <w:rPr>
          <w:rFonts w:ascii="Cambria" w:hAnsi="Cambria"/>
          <w:sz w:val="24"/>
          <w:szCs w:val="24"/>
        </w:rPr>
        <w:t>rangka</w:t>
      </w:r>
      <w:r>
        <w:rPr>
          <w:rFonts w:ascii="Cambria" w:hAnsi="Cambria"/>
          <w:spacing w:val="22"/>
          <w:sz w:val="24"/>
          <w:szCs w:val="24"/>
        </w:rPr>
        <w:t xml:space="preserve"> </w:t>
      </w:r>
      <w:r>
        <w:rPr>
          <w:rFonts w:ascii="Cambria" w:hAnsi="Cambria"/>
          <w:spacing w:val="-2"/>
          <w:sz w:val="24"/>
          <w:szCs w:val="24"/>
        </w:rPr>
        <w:t>menyusun</w:t>
      </w:r>
      <w:r>
        <w:rPr>
          <w:rFonts w:ascii="Cambria" w:eastAsia="Times New Roman" w:hAnsi="Cambria"/>
          <w:spacing w:val="30"/>
          <w:sz w:val="24"/>
          <w:szCs w:val="24"/>
        </w:rPr>
        <w:t xml:space="preserve"> </w:t>
      </w:r>
      <w:r>
        <w:rPr>
          <w:rFonts w:ascii="Cambria" w:hAnsi="Cambria"/>
          <w:spacing w:val="-1"/>
          <w:sz w:val="24"/>
          <w:szCs w:val="24"/>
        </w:rPr>
        <w:t>rencana</w:t>
      </w:r>
      <w:r>
        <w:rPr>
          <w:rFonts w:ascii="Cambria" w:hAnsi="Cambria"/>
          <w:spacing w:val="42"/>
          <w:sz w:val="24"/>
          <w:szCs w:val="24"/>
        </w:rPr>
        <w:t xml:space="preserve"> </w:t>
      </w:r>
      <w:r>
        <w:rPr>
          <w:rFonts w:ascii="Cambria" w:hAnsi="Cambria"/>
          <w:spacing w:val="-1"/>
          <w:sz w:val="24"/>
          <w:szCs w:val="24"/>
        </w:rPr>
        <w:t>program</w:t>
      </w:r>
      <w:r>
        <w:rPr>
          <w:rFonts w:ascii="Cambria" w:hAnsi="Cambria"/>
          <w:spacing w:val="41"/>
          <w:sz w:val="24"/>
          <w:szCs w:val="24"/>
        </w:rPr>
        <w:t xml:space="preserve"> </w:t>
      </w:r>
      <w:r>
        <w:rPr>
          <w:rFonts w:ascii="Cambria" w:hAnsi="Cambria"/>
          <w:spacing w:val="-1"/>
          <w:sz w:val="24"/>
          <w:szCs w:val="24"/>
        </w:rPr>
        <w:t>serta</w:t>
      </w:r>
      <w:r>
        <w:rPr>
          <w:rFonts w:ascii="Cambria" w:hAnsi="Cambria"/>
          <w:spacing w:val="45"/>
          <w:sz w:val="24"/>
          <w:szCs w:val="24"/>
        </w:rPr>
        <w:t xml:space="preserve"> </w:t>
      </w:r>
      <w:r>
        <w:rPr>
          <w:rFonts w:ascii="Cambria" w:hAnsi="Cambria"/>
          <w:spacing w:val="-1"/>
          <w:sz w:val="24"/>
          <w:szCs w:val="24"/>
        </w:rPr>
        <w:t>bahan</w:t>
      </w:r>
      <w:r>
        <w:rPr>
          <w:rFonts w:ascii="Cambria" w:hAnsi="Cambria"/>
          <w:spacing w:val="48"/>
          <w:sz w:val="24"/>
          <w:szCs w:val="24"/>
        </w:rPr>
        <w:t xml:space="preserve"> </w:t>
      </w:r>
      <w:r>
        <w:rPr>
          <w:rFonts w:ascii="Cambria" w:hAnsi="Cambria" w:cs="Arial"/>
          <w:sz w:val="24"/>
          <w:szCs w:val="24"/>
        </w:rPr>
        <w:t>–</w:t>
      </w:r>
      <w:r>
        <w:rPr>
          <w:rFonts w:ascii="Cambria" w:hAnsi="Cambria" w:cs="Arial"/>
          <w:spacing w:val="43"/>
          <w:sz w:val="24"/>
          <w:szCs w:val="24"/>
        </w:rPr>
        <w:t xml:space="preserve"> </w:t>
      </w:r>
      <w:r>
        <w:rPr>
          <w:rFonts w:ascii="Cambria" w:hAnsi="Cambria"/>
          <w:spacing w:val="-1"/>
          <w:sz w:val="24"/>
          <w:szCs w:val="24"/>
        </w:rPr>
        <w:t>bahan</w:t>
      </w:r>
      <w:r>
        <w:rPr>
          <w:rFonts w:ascii="Cambria" w:hAnsi="Cambria"/>
          <w:spacing w:val="44"/>
          <w:sz w:val="24"/>
          <w:szCs w:val="24"/>
        </w:rPr>
        <w:t xml:space="preserve"> </w:t>
      </w:r>
      <w:r>
        <w:rPr>
          <w:rFonts w:ascii="Cambria" w:hAnsi="Cambria"/>
          <w:spacing w:val="-1"/>
          <w:sz w:val="24"/>
          <w:szCs w:val="24"/>
        </w:rPr>
        <w:t>rapat</w:t>
      </w:r>
      <w:r>
        <w:rPr>
          <w:rFonts w:ascii="Cambria" w:eastAsia="Times New Roman" w:hAnsi="Cambria"/>
          <w:spacing w:val="23"/>
          <w:sz w:val="24"/>
          <w:szCs w:val="24"/>
        </w:rPr>
        <w:t xml:space="preserve"> </w:t>
      </w:r>
      <w:r>
        <w:rPr>
          <w:rFonts w:ascii="Cambria" w:hAnsi="Cambria"/>
          <w:spacing w:val="-1"/>
          <w:sz w:val="24"/>
          <w:szCs w:val="24"/>
        </w:rPr>
        <w:t xml:space="preserve">koordinasi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Mempelajari</w:t>
      </w:r>
      <w:r>
        <w:rPr>
          <w:rFonts w:ascii="Cambria" w:hAnsi="Cambria"/>
          <w:spacing w:val="29"/>
          <w:sz w:val="24"/>
          <w:szCs w:val="24"/>
        </w:rPr>
        <w:t xml:space="preserve"> </w:t>
      </w:r>
      <w:r>
        <w:rPr>
          <w:rFonts w:ascii="Cambria" w:hAnsi="Cambria"/>
          <w:spacing w:val="-1"/>
          <w:sz w:val="24"/>
          <w:szCs w:val="24"/>
        </w:rPr>
        <w:t>dan</w:t>
      </w:r>
      <w:r>
        <w:rPr>
          <w:rFonts w:ascii="Cambria" w:hAnsi="Cambria"/>
          <w:spacing w:val="26"/>
          <w:sz w:val="24"/>
          <w:szCs w:val="24"/>
        </w:rPr>
        <w:t xml:space="preserve"> </w:t>
      </w:r>
      <w:r>
        <w:rPr>
          <w:rFonts w:ascii="Cambria" w:hAnsi="Cambria"/>
          <w:spacing w:val="-2"/>
          <w:sz w:val="24"/>
          <w:szCs w:val="24"/>
        </w:rPr>
        <w:t>menganalisa</w:t>
      </w:r>
      <w:r>
        <w:rPr>
          <w:rFonts w:ascii="Cambria" w:hAnsi="Cambria"/>
          <w:spacing w:val="32"/>
          <w:sz w:val="24"/>
          <w:szCs w:val="24"/>
        </w:rPr>
        <w:t xml:space="preserve"> </w:t>
      </w:r>
      <w:r>
        <w:rPr>
          <w:rFonts w:ascii="Cambria" w:hAnsi="Cambria"/>
          <w:spacing w:val="-1"/>
          <w:sz w:val="24"/>
          <w:szCs w:val="24"/>
        </w:rPr>
        <w:t>realisasi</w:t>
      </w:r>
      <w:r>
        <w:rPr>
          <w:rFonts w:ascii="Cambria" w:hAnsi="Cambria"/>
          <w:spacing w:val="29"/>
          <w:sz w:val="24"/>
          <w:szCs w:val="24"/>
        </w:rPr>
        <w:t xml:space="preserve"> </w:t>
      </w:r>
      <w:r>
        <w:rPr>
          <w:rFonts w:ascii="Cambria" w:hAnsi="Cambria"/>
          <w:spacing w:val="-2"/>
          <w:sz w:val="24"/>
          <w:szCs w:val="24"/>
        </w:rPr>
        <w:t>hasil</w:t>
      </w:r>
      <w:r>
        <w:rPr>
          <w:rFonts w:ascii="Cambria" w:hAnsi="Cambria"/>
          <w:spacing w:val="50"/>
          <w:sz w:val="24"/>
          <w:szCs w:val="24"/>
        </w:rPr>
        <w:t xml:space="preserve"> </w:t>
      </w:r>
      <w:r>
        <w:rPr>
          <w:rFonts w:ascii="Cambria" w:hAnsi="Cambria"/>
          <w:spacing w:val="-1"/>
          <w:sz w:val="24"/>
          <w:szCs w:val="24"/>
        </w:rPr>
        <w:t>kegiatan</w:t>
      </w:r>
      <w:r>
        <w:rPr>
          <w:rFonts w:ascii="Cambria" w:hAnsi="Cambria"/>
          <w:spacing w:val="43"/>
          <w:sz w:val="24"/>
          <w:szCs w:val="24"/>
        </w:rPr>
        <w:t xml:space="preserve"> </w:t>
      </w:r>
      <w:r>
        <w:rPr>
          <w:rFonts w:ascii="Cambria" w:hAnsi="Cambria"/>
          <w:spacing w:val="-1"/>
          <w:sz w:val="24"/>
          <w:szCs w:val="24"/>
        </w:rPr>
        <w:t>dan</w:t>
      </w:r>
      <w:r>
        <w:rPr>
          <w:rFonts w:ascii="Cambria" w:hAnsi="Cambria"/>
          <w:spacing w:val="41"/>
          <w:sz w:val="24"/>
          <w:szCs w:val="24"/>
        </w:rPr>
        <w:t xml:space="preserve"> </w:t>
      </w:r>
      <w:r>
        <w:rPr>
          <w:rFonts w:ascii="Cambria" w:hAnsi="Cambria"/>
          <w:spacing w:val="-1"/>
          <w:sz w:val="24"/>
          <w:szCs w:val="24"/>
        </w:rPr>
        <w:t>permasalahan</w:t>
      </w:r>
      <w:r>
        <w:rPr>
          <w:rFonts w:ascii="Cambria" w:hAnsi="Cambria"/>
          <w:spacing w:val="40"/>
          <w:sz w:val="24"/>
          <w:szCs w:val="24"/>
        </w:rPr>
        <w:t xml:space="preserve"> </w:t>
      </w:r>
      <w:r>
        <w:rPr>
          <w:rFonts w:ascii="Cambria" w:hAnsi="Cambria"/>
          <w:spacing w:val="-1"/>
          <w:sz w:val="24"/>
          <w:szCs w:val="24"/>
        </w:rPr>
        <w:t>dengan</w:t>
      </w:r>
      <w:r>
        <w:rPr>
          <w:rFonts w:ascii="Cambria" w:hAnsi="Cambria"/>
          <w:spacing w:val="23"/>
          <w:sz w:val="24"/>
          <w:szCs w:val="24"/>
        </w:rPr>
        <w:t xml:space="preserve"> </w:t>
      </w:r>
      <w:r>
        <w:rPr>
          <w:rFonts w:ascii="Cambria" w:hAnsi="Cambria"/>
          <w:spacing w:val="-2"/>
          <w:sz w:val="24"/>
          <w:szCs w:val="24"/>
        </w:rPr>
        <w:t>memperhatikan program</w:t>
      </w:r>
      <w:r>
        <w:rPr>
          <w:rFonts w:ascii="Cambria" w:hAnsi="Cambria"/>
          <w:spacing w:val="-1"/>
          <w:sz w:val="24"/>
          <w:szCs w:val="24"/>
        </w:rPr>
        <w:t xml:space="preserve"> dan</w:t>
      </w:r>
      <w:r>
        <w:rPr>
          <w:rFonts w:ascii="Cambria" w:hAnsi="Cambria"/>
          <w:spacing w:val="-2"/>
          <w:sz w:val="24"/>
          <w:szCs w:val="24"/>
        </w:rPr>
        <w:t xml:space="preserve"> </w:t>
      </w:r>
      <w:r>
        <w:rPr>
          <w:rFonts w:ascii="Cambria" w:hAnsi="Cambria"/>
          <w:spacing w:val="-1"/>
          <w:sz w:val="24"/>
          <w:szCs w:val="24"/>
        </w:rPr>
        <w:t>rencana</w:t>
      </w:r>
      <w:r>
        <w:rPr>
          <w:rFonts w:ascii="Cambria" w:hAnsi="Cambria"/>
          <w:spacing w:val="-4"/>
          <w:sz w:val="24"/>
          <w:szCs w:val="24"/>
        </w:rPr>
        <w:t xml:space="preserve"> </w:t>
      </w:r>
      <w:r>
        <w:rPr>
          <w:rFonts w:ascii="Cambria" w:hAnsi="Cambria"/>
          <w:spacing w:val="-1"/>
          <w:sz w:val="24"/>
          <w:szCs w:val="24"/>
        </w:rPr>
        <w:t>kerja</w:t>
      </w:r>
      <w:r>
        <w:rPr>
          <w:rFonts w:ascii="Cambria" w:hAnsi="Cambria"/>
          <w:spacing w:val="1"/>
          <w:sz w:val="24"/>
          <w:szCs w:val="24"/>
        </w:rPr>
        <w:t xml:space="preserve">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Melaksanakan</w:t>
      </w:r>
      <w:r>
        <w:rPr>
          <w:rFonts w:ascii="Cambria" w:hAnsi="Cambria"/>
          <w:spacing w:val="70"/>
          <w:sz w:val="24"/>
          <w:szCs w:val="24"/>
        </w:rPr>
        <w:t xml:space="preserve"> </w:t>
      </w:r>
      <w:r>
        <w:rPr>
          <w:rFonts w:ascii="Cambria" w:hAnsi="Cambria"/>
          <w:spacing w:val="-2"/>
          <w:sz w:val="24"/>
          <w:szCs w:val="24"/>
        </w:rPr>
        <w:t>pemantauan</w:t>
      </w:r>
      <w:r>
        <w:rPr>
          <w:rFonts w:ascii="Cambria" w:hAnsi="Cambria"/>
          <w:spacing w:val="68"/>
          <w:sz w:val="24"/>
          <w:szCs w:val="24"/>
        </w:rPr>
        <w:t xml:space="preserve"> </w:t>
      </w:r>
      <w:r>
        <w:rPr>
          <w:rFonts w:ascii="Cambria" w:hAnsi="Cambria"/>
          <w:spacing w:val="-1"/>
          <w:sz w:val="24"/>
          <w:szCs w:val="24"/>
        </w:rPr>
        <w:t>dan</w:t>
      </w:r>
      <w:r>
        <w:rPr>
          <w:rFonts w:ascii="Cambria" w:hAnsi="Cambria"/>
          <w:spacing w:val="68"/>
          <w:sz w:val="24"/>
          <w:szCs w:val="24"/>
        </w:rPr>
        <w:t xml:space="preserve"> </w:t>
      </w:r>
      <w:r>
        <w:rPr>
          <w:rFonts w:ascii="Cambria" w:hAnsi="Cambria"/>
          <w:spacing w:val="-2"/>
          <w:sz w:val="24"/>
          <w:szCs w:val="24"/>
        </w:rPr>
        <w:t>evaluasi</w:t>
      </w:r>
      <w:r>
        <w:rPr>
          <w:rFonts w:ascii="Cambria" w:hAnsi="Cambria"/>
          <w:spacing w:val="57"/>
          <w:sz w:val="24"/>
          <w:szCs w:val="24"/>
        </w:rPr>
        <w:t xml:space="preserve"> </w:t>
      </w:r>
      <w:r>
        <w:rPr>
          <w:rFonts w:ascii="Cambria" w:hAnsi="Cambria"/>
          <w:spacing w:val="-1"/>
          <w:sz w:val="24"/>
          <w:szCs w:val="24"/>
        </w:rPr>
        <w:t>pelaksanaan</w:t>
      </w:r>
      <w:r>
        <w:rPr>
          <w:rFonts w:ascii="Cambria" w:hAnsi="Cambria"/>
          <w:spacing w:val="-3"/>
          <w:sz w:val="24"/>
          <w:szCs w:val="24"/>
        </w:rPr>
        <w:t xml:space="preserve"> </w:t>
      </w:r>
      <w:r>
        <w:rPr>
          <w:rFonts w:ascii="Cambria" w:hAnsi="Cambria"/>
          <w:spacing w:val="-2"/>
          <w:sz w:val="24"/>
          <w:szCs w:val="24"/>
        </w:rPr>
        <w:t>program</w:t>
      </w:r>
      <w:r>
        <w:rPr>
          <w:rFonts w:ascii="Cambria" w:hAnsi="Cambria"/>
          <w:spacing w:val="-1"/>
          <w:sz w:val="24"/>
          <w:szCs w:val="24"/>
        </w:rPr>
        <w:t xml:space="preserve"> dan</w:t>
      </w:r>
      <w:r>
        <w:rPr>
          <w:rFonts w:ascii="Cambria" w:hAnsi="Cambria"/>
          <w:spacing w:val="-2"/>
          <w:sz w:val="24"/>
          <w:szCs w:val="24"/>
        </w:rPr>
        <w:t xml:space="preserve"> </w:t>
      </w:r>
      <w:r>
        <w:rPr>
          <w:rFonts w:ascii="Cambria" w:hAnsi="Cambria"/>
          <w:spacing w:val="-1"/>
          <w:sz w:val="24"/>
          <w:szCs w:val="24"/>
        </w:rPr>
        <w:t>hasil</w:t>
      </w:r>
      <w:r>
        <w:rPr>
          <w:rFonts w:ascii="Cambria" w:hAnsi="Cambria"/>
          <w:spacing w:val="1"/>
          <w:sz w:val="24"/>
          <w:szCs w:val="24"/>
        </w:rPr>
        <w:t xml:space="preserve"> </w:t>
      </w:r>
      <w:r>
        <w:rPr>
          <w:rFonts w:ascii="Cambria" w:hAnsi="Cambria"/>
          <w:sz w:val="24"/>
          <w:szCs w:val="24"/>
        </w:rPr>
        <w:t>-</w:t>
      </w:r>
      <w:r>
        <w:rPr>
          <w:rFonts w:ascii="Cambria" w:hAnsi="Cambria"/>
          <w:spacing w:val="-2"/>
          <w:sz w:val="24"/>
          <w:szCs w:val="24"/>
        </w:rPr>
        <w:t xml:space="preserve"> hasilnya</w:t>
      </w:r>
      <w:r>
        <w:rPr>
          <w:rFonts w:ascii="Cambria" w:hAnsi="Cambria"/>
          <w:spacing w:val="1"/>
          <w:sz w:val="24"/>
          <w:szCs w:val="24"/>
        </w:rPr>
        <w:t xml:space="preserve">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Menyusun</w:t>
      </w:r>
      <w:r>
        <w:rPr>
          <w:rFonts w:ascii="Cambria" w:hAnsi="Cambria"/>
          <w:spacing w:val="16"/>
          <w:sz w:val="24"/>
          <w:szCs w:val="24"/>
        </w:rPr>
        <w:t xml:space="preserve"> </w:t>
      </w:r>
      <w:r>
        <w:rPr>
          <w:rFonts w:ascii="Cambria" w:hAnsi="Cambria"/>
          <w:spacing w:val="-1"/>
          <w:sz w:val="24"/>
          <w:szCs w:val="24"/>
        </w:rPr>
        <w:t>hasil</w:t>
      </w:r>
      <w:r>
        <w:rPr>
          <w:rFonts w:ascii="Cambria" w:hAnsi="Cambria"/>
          <w:spacing w:val="16"/>
          <w:sz w:val="24"/>
          <w:szCs w:val="24"/>
        </w:rPr>
        <w:t xml:space="preserve"> </w:t>
      </w:r>
      <w:r>
        <w:rPr>
          <w:rFonts w:ascii="Cambria" w:hAnsi="Cambria"/>
          <w:spacing w:val="-2"/>
          <w:sz w:val="24"/>
          <w:szCs w:val="24"/>
        </w:rPr>
        <w:t>evaluasi</w:t>
      </w:r>
      <w:r>
        <w:rPr>
          <w:rFonts w:ascii="Cambria" w:hAnsi="Cambria"/>
          <w:spacing w:val="16"/>
          <w:sz w:val="24"/>
          <w:szCs w:val="24"/>
        </w:rPr>
        <w:t xml:space="preserve"> </w:t>
      </w:r>
      <w:r>
        <w:rPr>
          <w:rFonts w:ascii="Cambria" w:hAnsi="Cambria"/>
          <w:spacing w:val="-1"/>
          <w:sz w:val="24"/>
          <w:szCs w:val="24"/>
        </w:rPr>
        <w:t>pelaksanaan</w:t>
      </w:r>
      <w:r>
        <w:rPr>
          <w:rFonts w:ascii="Cambria" w:hAnsi="Cambria"/>
          <w:spacing w:val="17"/>
          <w:sz w:val="24"/>
          <w:szCs w:val="24"/>
        </w:rPr>
        <w:t xml:space="preserve"> </w:t>
      </w:r>
      <w:r>
        <w:rPr>
          <w:rFonts w:ascii="Cambria" w:hAnsi="Cambria"/>
          <w:spacing w:val="-1"/>
          <w:sz w:val="24"/>
          <w:szCs w:val="24"/>
        </w:rPr>
        <w:t>kegiatan</w:t>
      </w:r>
      <w:r>
        <w:rPr>
          <w:rFonts w:ascii="Cambria" w:hAnsi="Cambria"/>
          <w:spacing w:val="40"/>
          <w:sz w:val="24"/>
          <w:szCs w:val="24"/>
        </w:rPr>
        <w:t xml:space="preserve"> </w:t>
      </w:r>
      <w:r>
        <w:rPr>
          <w:rFonts w:ascii="Cambria" w:hAnsi="Cambria"/>
          <w:spacing w:val="-1"/>
          <w:sz w:val="24"/>
          <w:szCs w:val="24"/>
        </w:rPr>
        <w:t>dan</w:t>
      </w:r>
      <w:r>
        <w:rPr>
          <w:rFonts w:ascii="Cambria" w:hAnsi="Cambria"/>
          <w:spacing w:val="20"/>
          <w:sz w:val="24"/>
          <w:szCs w:val="24"/>
        </w:rPr>
        <w:t xml:space="preserve"> </w:t>
      </w:r>
      <w:r>
        <w:rPr>
          <w:rFonts w:ascii="Cambria" w:hAnsi="Cambria"/>
          <w:spacing w:val="-2"/>
          <w:sz w:val="24"/>
          <w:szCs w:val="24"/>
        </w:rPr>
        <w:t>permasalahan</w:t>
      </w:r>
      <w:r>
        <w:rPr>
          <w:rFonts w:ascii="Cambria" w:hAnsi="Cambria"/>
          <w:spacing w:val="18"/>
          <w:sz w:val="24"/>
          <w:szCs w:val="24"/>
        </w:rPr>
        <w:t xml:space="preserve"> </w:t>
      </w:r>
      <w:r>
        <w:rPr>
          <w:rFonts w:ascii="Cambria" w:hAnsi="Cambria"/>
          <w:spacing w:val="-1"/>
          <w:sz w:val="24"/>
          <w:szCs w:val="24"/>
        </w:rPr>
        <w:t>sebagai</w:t>
      </w:r>
      <w:r>
        <w:rPr>
          <w:rFonts w:ascii="Cambria" w:hAnsi="Cambria"/>
          <w:spacing w:val="20"/>
          <w:sz w:val="24"/>
          <w:szCs w:val="24"/>
        </w:rPr>
        <w:t xml:space="preserve"> </w:t>
      </w:r>
      <w:r>
        <w:rPr>
          <w:rFonts w:ascii="Cambria" w:hAnsi="Cambria"/>
          <w:spacing w:val="-2"/>
          <w:sz w:val="24"/>
          <w:szCs w:val="24"/>
        </w:rPr>
        <w:t>bahan</w:t>
      </w:r>
      <w:r>
        <w:rPr>
          <w:rFonts w:ascii="Cambria" w:hAnsi="Cambria"/>
          <w:spacing w:val="22"/>
          <w:sz w:val="24"/>
          <w:szCs w:val="24"/>
        </w:rPr>
        <w:t xml:space="preserve"> </w:t>
      </w:r>
      <w:r>
        <w:rPr>
          <w:rFonts w:ascii="Cambria" w:hAnsi="Cambria"/>
          <w:spacing w:val="-2"/>
          <w:sz w:val="24"/>
          <w:szCs w:val="24"/>
        </w:rPr>
        <w:t>penyusunan</w:t>
      </w:r>
      <w:r>
        <w:rPr>
          <w:rFonts w:ascii="Cambria" w:hAnsi="Cambria"/>
          <w:spacing w:val="48"/>
          <w:sz w:val="24"/>
          <w:szCs w:val="24"/>
        </w:rPr>
        <w:t xml:space="preserve"> </w:t>
      </w:r>
      <w:r>
        <w:rPr>
          <w:rFonts w:ascii="Cambria" w:hAnsi="Cambria"/>
          <w:spacing w:val="-1"/>
          <w:sz w:val="24"/>
          <w:szCs w:val="24"/>
        </w:rPr>
        <w:t xml:space="preserve">program </w:t>
      </w:r>
      <w:r>
        <w:rPr>
          <w:rFonts w:ascii="Cambria" w:hAnsi="Cambria"/>
          <w:spacing w:val="-2"/>
          <w:sz w:val="24"/>
          <w:szCs w:val="24"/>
        </w:rPr>
        <w:t>berikutnya</w:t>
      </w:r>
      <w:r>
        <w:rPr>
          <w:rFonts w:ascii="Cambria" w:hAnsi="Cambria"/>
          <w:sz w:val="24"/>
          <w:szCs w:val="24"/>
        </w:rPr>
        <w:t xml:space="preserve"> ;</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Menyusun</w:t>
      </w:r>
      <w:r>
        <w:rPr>
          <w:rFonts w:ascii="Cambria" w:hAnsi="Cambria"/>
          <w:spacing w:val="62"/>
          <w:sz w:val="24"/>
          <w:szCs w:val="24"/>
        </w:rPr>
        <w:t xml:space="preserve"> </w:t>
      </w:r>
      <w:r>
        <w:rPr>
          <w:rFonts w:ascii="Cambria" w:hAnsi="Cambria"/>
          <w:spacing w:val="-1"/>
          <w:sz w:val="24"/>
          <w:szCs w:val="24"/>
        </w:rPr>
        <w:t>laporan</w:t>
      </w:r>
      <w:r>
        <w:rPr>
          <w:rFonts w:ascii="Cambria" w:hAnsi="Cambria"/>
          <w:spacing w:val="63"/>
          <w:sz w:val="24"/>
          <w:szCs w:val="24"/>
        </w:rPr>
        <w:t xml:space="preserve"> </w:t>
      </w:r>
      <w:r>
        <w:rPr>
          <w:rFonts w:ascii="Cambria" w:hAnsi="Cambria"/>
          <w:spacing w:val="-1"/>
          <w:sz w:val="24"/>
          <w:szCs w:val="24"/>
        </w:rPr>
        <w:t>berkala</w:t>
      </w:r>
      <w:r>
        <w:rPr>
          <w:rFonts w:ascii="Cambria" w:hAnsi="Cambria"/>
          <w:spacing w:val="63"/>
          <w:sz w:val="24"/>
          <w:szCs w:val="24"/>
        </w:rPr>
        <w:t xml:space="preserve"> </w:t>
      </w:r>
      <w:r>
        <w:rPr>
          <w:rFonts w:ascii="Cambria" w:hAnsi="Cambria"/>
          <w:spacing w:val="-1"/>
          <w:sz w:val="24"/>
          <w:szCs w:val="24"/>
        </w:rPr>
        <w:t>tentang</w:t>
      </w:r>
      <w:r>
        <w:rPr>
          <w:rFonts w:ascii="Cambria" w:hAnsi="Cambria"/>
          <w:spacing w:val="63"/>
          <w:sz w:val="24"/>
          <w:szCs w:val="24"/>
        </w:rPr>
        <w:t xml:space="preserve"> </w:t>
      </w:r>
      <w:r>
        <w:rPr>
          <w:rFonts w:ascii="Cambria" w:hAnsi="Cambria"/>
          <w:spacing w:val="-2"/>
          <w:sz w:val="24"/>
          <w:szCs w:val="24"/>
        </w:rPr>
        <w:t>pelaksanaan</w:t>
      </w:r>
      <w:r>
        <w:rPr>
          <w:rFonts w:ascii="Cambria" w:hAnsi="Cambria"/>
          <w:spacing w:val="38"/>
          <w:sz w:val="24"/>
          <w:szCs w:val="24"/>
        </w:rPr>
        <w:t xml:space="preserve"> </w:t>
      </w:r>
      <w:r>
        <w:rPr>
          <w:rFonts w:ascii="Cambria" w:hAnsi="Cambria"/>
          <w:spacing w:val="-1"/>
          <w:sz w:val="24"/>
          <w:szCs w:val="24"/>
        </w:rPr>
        <w:t>program dan</w:t>
      </w:r>
      <w:r>
        <w:rPr>
          <w:rFonts w:ascii="Cambria" w:hAnsi="Cambria"/>
          <w:spacing w:val="-4"/>
          <w:sz w:val="24"/>
          <w:szCs w:val="24"/>
        </w:rPr>
        <w:t xml:space="preserve"> </w:t>
      </w:r>
      <w:r>
        <w:rPr>
          <w:rFonts w:ascii="Cambria" w:hAnsi="Cambria"/>
          <w:spacing w:val="-2"/>
          <w:sz w:val="24"/>
          <w:szCs w:val="24"/>
        </w:rPr>
        <w:t>kegiatan</w:t>
      </w:r>
      <w:r>
        <w:rPr>
          <w:rFonts w:ascii="Cambria" w:hAnsi="Cambria"/>
          <w:sz w:val="24"/>
          <w:szCs w:val="24"/>
        </w:rPr>
        <w:t xml:space="preserve"> </w:t>
      </w:r>
      <w:r>
        <w:rPr>
          <w:rFonts w:ascii="Cambria" w:hAnsi="Cambria"/>
          <w:spacing w:val="-2"/>
          <w:sz w:val="24"/>
          <w:szCs w:val="24"/>
        </w:rPr>
        <w:t xml:space="preserve">kantor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Menyiapkan</w:t>
      </w:r>
      <w:r>
        <w:rPr>
          <w:rFonts w:ascii="Cambria" w:hAnsi="Cambria"/>
          <w:spacing w:val="24"/>
          <w:sz w:val="24"/>
          <w:szCs w:val="24"/>
        </w:rPr>
        <w:t xml:space="preserve"> </w:t>
      </w:r>
      <w:r>
        <w:rPr>
          <w:rFonts w:ascii="Cambria" w:hAnsi="Cambria"/>
          <w:spacing w:val="-1"/>
          <w:sz w:val="24"/>
          <w:szCs w:val="24"/>
        </w:rPr>
        <w:t>bahan</w:t>
      </w:r>
      <w:r>
        <w:rPr>
          <w:rFonts w:ascii="Cambria" w:hAnsi="Cambria"/>
          <w:spacing w:val="21"/>
          <w:sz w:val="24"/>
          <w:szCs w:val="24"/>
        </w:rPr>
        <w:t xml:space="preserve"> </w:t>
      </w:r>
      <w:r>
        <w:rPr>
          <w:rFonts w:ascii="Cambria" w:hAnsi="Cambria"/>
          <w:spacing w:val="-1"/>
          <w:sz w:val="24"/>
          <w:szCs w:val="24"/>
        </w:rPr>
        <w:t>publikasi</w:t>
      </w:r>
      <w:r>
        <w:rPr>
          <w:rFonts w:ascii="Cambria" w:hAnsi="Cambria"/>
          <w:spacing w:val="25"/>
          <w:sz w:val="24"/>
          <w:szCs w:val="24"/>
        </w:rPr>
        <w:t xml:space="preserve"> </w:t>
      </w:r>
      <w:r>
        <w:rPr>
          <w:rFonts w:ascii="Cambria" w:hAnsi="Cambria"/>
          <w:spacing w:val="-2"/>
          <w:sz w:val="24"/>
          <w:szCs w:val="24"/>
        </w:rPr>
        <w:t>program</w:t>
      </w:r>
      <w:r>
        <w:rPr>
          <w:rFonts w:ascii="Cambria" w:hAnsi="Cambria"/>
          <w:spacing w:val="21"/>
          <w:sz w:val="24"/>
          <w:szCs w:val="24"/>
        </w:rPr>
        <w:t xml:space="preserve"> </w:t>
      </w:r>
      <w:r>
        <w:rPr>
          <w:rFonts w:ascii="Cambria" w:hAnsi="Cambria"/>
          <w:spacing w:val="-1"/>
          <w:sz w:val="24"/>
          <w:szCs w:val="24"/>
        </w:rPr>
        <w:t>dan</w:t>
      </w:r>
      <w:r>
        <w:rPr>
          <w:rFonts w:ascii="Cambria" w:hAnsi="Cambria"/>
          <w:spacing w:val="24"/>
          <w:sz w:val="24"/>
          <w:szCs w:val="24"/>
        </w:rPr>
        <w:t xml:space="preserve"> </w:t>
      </w:r>
      <w:r>
        <w:rPr>
          <w:rFonts w:ascii="Cambria" w:hAnsi="Cambria"/>
          <w:spacing w:val="-1"/>
          <w:sz w:val="24"/>
          <w:szCs w:val="24"/>
        </w:rPr>
        <w:t>hasil</w:t>
      </w:r>
      <w:r>
        <w:rPr>
          <w:rFonts w:ascii="Cambria" w:hAnsi="Cambria"/>
          <w:spacing w:val="27"/>
          <w:sz w:val="24"/>
          <w:szCs w:val="24"/>
        </w:rPr>
        <w:t xml:space="preserve"> </w:t>
      </w:r>
      <w:r>
        <w:rPr>
          <w:rFonts w:ascii="Cambria" w:hAnsi="Cambria" w:cs="Arial"/>
          <w:sz w:val="24"/>
          <w:szCs w:val="24"/>
        </w:rPr>
        <w:t>-</w:t>
      </w:r>
      <w:r>
        <w:rPr>
          <w:rFonts w:ascii="Cambria" w:hAnsi="Cambria"/>
          <w:spacing w:val="-2"/>
          <w:sz w:val="24"/>
          <w:szCs w:val="24"/>
        </w:rPr>
        <w:t>hasilnya</w:t>
      </w:r>
      <w:r>
        <w:rPr>
          <w:rFonts w:ascii="Cambria" w:hAnsi="Cambria"/>
          <w:sz w:val="24"/>
          <w:szCs w:val="24"/>
        </w:rPr>
        <w:t xml:space="preserve"> </w:t>
      </w:r>
      <w:r>
        <w:rPr>
          <w:rFonts w:ascii="Cambria" w:hAnsi="Cambria"/>
          <w:spacing w:val="-1"/>
          <w:sz w:val="24"/>
          <w:szCs w:val="24"/>
        </w:rPr>
        <w:t xml:space="preserve">bagi </w:t>
      </w:r>
      <w:r>
        <w:rPr>
          <w:rFonts w:ascii="Cambria" w:hAnsi="Cambria"/>
          <w:spacing w:val="-2"/>
          <w:sz w:val="24"/>
          <w:szCs w:val="24"/>
        </w:rPr>
        <w:t>masyarakat</w:t>
      </w:r>
      <w:r>
        <w:rPr>
          <w:rFonts w:ascii="Cambria" w:hAnsi="Cambria"/>
          <w:spacing w:val="1"/>
          <w:sz w:val="24"/>
          <w:szCs w:val="24"/>
        </w:rPr>
        <w:t xml:space="preserve"> </w:t>
      </w:r>
      <w:r>
        <w:rPr>
          <w:rFonts w:ascii="Cambria" w:hAnsi="Cambria"/>
          <w:spacing w:val="-2"/>
          <w:sz w:val="24"/>
          <w:szCs w:val="24"/>
        </w:rPr>
        <w:t>luas</w:t>
      </w:r>
      <w:r>
        <w:rPr>
          <w:rFonts w:ascii="Cambria" w:hAnsi="Cambria"/>
          <w:spacing w:val="-1"/>
          <w:sz w:val="24"/>
          <w:szCs w:val="24"/>
        </w:rPr>
        <w:t xml:space="preserve"> </w:t>
      </w:r>
      <w:r>
        <w:rPr>
          <w:rFonts w:ascii="Cambria" w:hAnsi="Cambria"/>
          <w:sz w:val="24"/>
          <w:szCs w:val="24"/>
        </w:rPr>
        <w:t>;</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Membuat</w:t>
      </w:r>
      <w:r>
        <w:rPr>
          <w:rFonts w:ascii="Cambria" w:hAnsi="Cambria"/>
          <w:spacing w:val="14"/>
          <w:sz w:val="24"/>
          <w:szCs w:val="24"/>
        </w:rPr>
        <w:t xml:space="preserve"> </w:t>
      </w:r>
      <w:r>
        <w:rPr>
          <w:rFonts w:ascii="Cambria" w:hAnsi="Cambria"/>
          <w:spacing w:val="-2"/>
          <w:sz w:val="24"/>
          <w:szCs w:val="24"/>
        </w:rPr>
        <w:t>mengkoordinasikan</w:t>
      </w:r>
      <w:r>
        <w:rPr>
          <w:rFonts w:ascii="Cambria" w:hAnsi="Cambria"/>
          <w:spacing w:val="11"/>
          <w:sz w:val="24"/>
          <w:szCs w:val="24"/>
        </w:rPr>
        <w:t xml:space="preserve"> </w:t>
      </w:r>
      <w:r>
        <w:rPr>
          <w:rFonts w:ascii="Cambria" w:hAnsi="Cambria"/>
          <w:spacing w:val="-2"/>
          <w:sz w:val="24"/>
          <w:szCs w:val="24"/>
        </w:rPr>
        <w:t>penyusunan</w:t>
      </w:r>
      <w:r>
        <w:rPr>
          <w:rFonts w:ascii="Cambria" w:hAnsi="Cambria"/>
          <w:spacing w:val="52"/>
          <w:sz w:val="24"/>
          <w:szCs w:val="24"/>
        </w:rPr>
        <w:t xml:space="preserve"> </w:t>
      </w:r>
      <w:r>
        <w:rPr>
          <w:rFonts w:ascii="Cambria" w:hAnsi="Cambria"/>
          <w:spacing w:val="-1"/>
          <w:sz w:val="24"/>
          <w:szCs w:val="24"/>
        </w:rPr>
        <w:t>Rencana</w:t>
      </w:r>
      <w:r>
        <w:rPr>
          <w:rFonts w:ascii="Cambria" w:hAnsi="Cambria"/>
          <w:spacing w:val="76"/>
          <w:sz w:val="24"/>
          <w:szCs w:val="24"/>
        </w:rPr>
        <w:t xml:space="preserve"> </w:t>
      </w:r>
      <w:r>
        <w:rPr>
          <w:rFonts w:ascii="Cambria" w:hAnsi="Cambria"/>
          <w:spacing w:val="-2"/>
          <w:sz w:val="24"/>
          <w:szCs w:val="24"/>
        </w:rPr>
        <w:t>Strategis</w:t>
      </w:r>
      <w:r>
        <w:rPr>
          <w:rFonts w:ascii="Cambria" w:hAnsi="Cambria"/>
          <w:spacing w:val="77"/>
          <w:sz w:val="24"/>
          <w:szCs w:val="24"/>
        </w:rPr>
        <w:t xml:space="preserve"> </w:t>
      </w:r>
      <w:r>
        <w:rPr>
          <w:rFonts w:ascii="Cambria" w:hAnsi="Cambria"/>
          <w:spacing w:val="-1"/>
          <w:sz w:val="24"/>
          <w:szCs w:val="24"/>
        </w:rPr>
        <w:t>dan</w:t>
      </w:r>
      <w:r>
        <w:rPr>
          <w:rFonts w:ascii="Cambria" w:hAnsi="Cambria"/>
          <w:spacing w:val="73"/>
          <w:sz w:val="24"/>
          <w:szCs w:val="24"/>
        </w:rPr>
        <w:t xml:space="preserve"> </w:t>
      </w:r>
      <w:r>
        <w:rPr>
          <w:rFonts w:ascii="Cambria" w:hAnsi="Cambria"/>
          <w:spacing w:val="-1"/>
          <w:sz w:val="24"/>
          <w:szCs w:val="24"/>
        </w:rPr>
        <w:t>Laporan</w:t>
      </w:r>
      <w:r>
        <w:rPr>
          <w:rFonts w:ascii="Cambria" w:hAnsi="Cambria"/>
          <w:spacing w:val="75"/>
          <w:sz w:val="24"/>
          <w:szCs w:val="24"/>
        </w:rPr>
        <w:t xml:space="preserve"> </w:t>
      </w:r>
      <w:r>
        <w:rPr>
          <w:rFonts w:ascii="Cambria" w:hAnsi="Cambria"/>
          <w:spacing w:val="-1"/>
          <w:sz w:val="24"/>
          <w:szCs w:val="24"/>
        </w:rPr>
        <w:t>Akuntabilitas</w:t>
      </w:r>
      <w:r>
        <w:rPr>
          <w:rFonts w:ascii="Cambria" w:hAnsi="Cambria"/>
          <w:spacing w:val="20"/>
          <w:sz w:val="24"/>
          <w:szCs w:val="24"/>
        </w:rPr>
        <w:t xml:space="preserve"> </w:t>
      </w:r>
      <w:r>
        <w:rPr>
          <w:rFonts w:ascii="Cambria" w:hAnsi="Cambria"/>
          <w:spacing w:val="-1"/>
          <w:sz w:val="24"/>
          <w:szCs w:val="24"/>
        </w:rPr>
        <w:t>Kinerja Instansi;</w:t>
      </w:r>
    </w:p>
    <w:p w:rsidR="00B955E9" w:rsidRDefault="00060E5A">
      <w:pPr>
        <w:pStyle w:val="BodyText"/>
        <w:numPr>
          <w:ilvl w:val="0"/>
          <w:numId w:val="18"/>
        </w:numPr>
        <w:spacing w:before="0"/>
        <w:ind w:left="1843" w:right="271" w:hanging="425"/>
        <w:jc w:val="both"/>
        <w:rPr>
          <w:rFonts w:ascii="Cambria" w:hAnsi="Cambria"/>
          <w:sz w:val="24"/>
          <w:szCs w:val="24"/>
        </w:rPr>
      </w:pPr>
      <w:r>
        <w:rPr>
          <w:rFonts w:ascii="Cambria" w:hAnsi="Cambria"/>
          <w:spacing w:val="-2"/>
          <w:sz w:val="24"/>
          <w:szCs w:val="24"/>
        </w:rPr>
        <w:t>Melaksanakan</w:t>
      </w:r>
      <w:r>
        <w:rPr>
          <w:rFonts w:ascii="Cambria" w:hAnsi="Cambria"/>
          <w:spacing w:val="49"/>
          <w:sz w:val="24"/>
          <w:szCs w:val="24"/>
        </w:rPr>
        <w:t xml:space="preserve"> </w:t>
      </w:r>
      <w:r>
        <w:rPr>
          <w:rFonts w:ascii="Cambria" w:hAnsi="Cambria"/>
          <w:spacing w:val="-1"/>
          <w:sz w:val="24"/>
          <w:szCs w:val="24"/>
        </w:rPr>
        <w:t>tugas</w:t>
      </w:r>
      <w:r>
        <w:rPr>
          <w:rFonts w:ascii="Cambria" w:hAnsi="Cambria"/>
          <w:spacing w:val="50"/>
          <w:sz w:val="24"/>
          <w:szCs w:val="24"/>
        </w:rPr>
        <w:t xml:space="preserve"> </w:t>
      </w:r>
      <w:r>
        <w:rPr>
          <w:rFonts w:ascii="Cambria" w:hAnsi="Cambria"/>
          <w:spacing w:val="-1"/>
          <w:sz w:val="24"/>
          <w:szCs w:val="24"/>
        </w:rPr>
        <w:t>lain</w:t>
      </w:r>
      <w:r>
        <w:rPr>
          <w:rFonts w:ascii="Cambria" w:hAnsi="Cambria"/>
          <w:spacing w:val="50"/>
          <w:sz w:val="24"/>
          <w:szCs w:val="24"/>
        </w:rPr>
        <w:t xml:space="preserve"> </w:t>
      </w:r>
      <w:r>
        <w:rPr>
          <w:rFonts w:ascii="Cambria" w:hAnsi="Cambria"/>
          <w:spacing w:val="-2"/>
          <w:sz w:val="24"/>
          <w:szCs w:val="24"/>
        </w:rPr>
        <w:t>yang</w:t>
      </w:r>
      <w:r>
        <w:rPr>
          <w:rFonts w:ascii="Cambria" w:hAnsi="Cambria"/>
          <w:spacing w:val="50"/>
          <w:sz w:val="24"/>
          <w:szCs w:val="24"/>
        </w:rPr>
        <w:t xml:space="preserve"> </w:t>
      </w:r>
      <w:r>
        <w:rPr>
          <w:rFonts w:ascii="Cambria" w:hAnsi="Cambria"/>
          <w:spacing w:val="-1"/>
          <w:sz w:val="24"/>
          <w:szCs w:val="24"/>
        </w:rPr>
        <w:t>diberikan</w:t>
      </w:r>
      <w:r>
        <w:rPr>
          <w:rFonts w:ascii="Cambria" w:hAnsi="Cambria"/>
          <w:spacing w:val="49"/>
          <w:sz w:val="24"/>
          <w:szCs w:val="24"/>
        </w:rPr>
        <w:t xml:space="preserve"> </w:t>
      </w:r>
      <w:r>
        <w:rPr>
          <w:rFonts w:ascii="Cambria" w:hAnsi="Cambria"/>
          <w:spacing w:val="-1"/>
          <w:sz w:val="24"/>
          <w:szCs w:val="24"/>
        </w:rPr>
        <w:t>oleh</w:t>
      </w:r>
      <w:r>
        <w:rPr>
          <w:rFonts w:ascii="Cambria" w:hAnsi="Cambria"/>
          <w:spacing w:val="36"/>
          <w:sz w:val="24"/>
          <w:szCs w:val="24"/>
        </w:rPr>
        <w:t xml:space="preserve"> </w:t>
      </w:r>
      <w:r>
        <w:rPr>
          <w:rFonts w:ascii="Cambria" w:hAnsi="Cambria"/>
          <w:spacing w:val="-1"/>
          <w:sz w:val="24"/>
          <w:szCs w:val="24"/>
        </w:rPr>
        <w:t>Sekretaris</w:t>
      </w:r>
      <w:r>
        <w:rPr>
          <w:rFonts w:ascii="Cambria" w:hAnsi="Cambria"/>
          <w:spacing w:val="54"/>
          <w:sz w:val="24"/>
          <w:szCs w:val="24"/>
        </w:rPr>
        <w:t xml:space="preserve"> </w:t>
      </w:r>
      <w:r>
        <w:rPr>
          <w:rFonts w:ascii="Cambria" w:hAnsi="Cambria"/>
          <w:spacing w:val="-1"/>
          <w:sz w:val="24"/>
          <w:szCs w:val="24"/>
        </w:rPr>
        <w:t>Kecamatan</w:t>
      </w:r>
      <w:r>
        <w:rPr>
          <w:rFonts w:ascii="Cambria" w:hAnsi="Cambria"/>
          <w:spacing w:val="53"/>
          <w:sz w:val="24"/>
          <w:szCs w:val="24"/>
        </w:rPr>
        <w:t xml:space="preserve"> </w:t>
      </w:r>
      <w:r>
        <w:rPr>
          <w:rFonts w:ascii="Cambria" w:hAnsi="Cambria"/>
          <w:spacing w:val="-1"/>
          <w:sz w:val="24"/>
          <w:szCs w:val="24"/>
        </w:rPr>
        <w:t>sesuai</w:t>
      </w:r>
      <w:r>
        <w:rPr>
          <w:rFonts w:ascii="Cambria" w:hAnsi="Cambria"/>
          <w:spacing w:val="53"/>
          <w:sz w:val="24"/>
          <w:szCs w:val="24"/>
        </w:rPr>
        <w:t xml:space="preserve"> </w:t>
      </w:r>
      <w:r>
        <w:rPr>
          <w:rFonts w:ascii="Cambria" w:hAnsi="Cambria"/>
          <w:spacing w:val="-1"/>
          <w:sz w:val="24"/>
          <w:szCs w:val="24"/>
        </w:rPr>
        <w:t>dengan</w:t>
      </w:r>
      <w:r>
        <w:rPr>
          <w:rFonts w:ascii="Cambria" w:hAnsi="Cambria"/>
          <w:spacing w:val="50"/>
          <w:sz w:val="24"/>
          <w:szCs w:val="24"/>
        </w:rPr>
        <w:t xml:space="preserve"> </w:t>
      </w:r>
      <w:r>
        <w:rPr>
          <w:rFonts w:ascii="Cambria" w:hAnsi="Cambria"/>
          <w:spacing w:val="-1"/>
          <w:sz w:val="24"/>
          <w:szCs w:val="24"/>
        </w:rPr>
        <w:t>tugas</w:t>
      </w:r>
      <w:r>
        <w:rPr>
          <w:rFonts w:ascii="Cambria" w:hAnsi="Cambria"/>
          <w:spacing w:val="54"/>
          <w:sz w:val="24"/>
          <w:szCs w:val="24"/>
        </w:rPr>
        <w:t xml:space="preserve"> </w:t>
      </w:r>
      <w:r>
        <w:rPr>
          <w:rFonts w:ascii="Cambria" w:hAnsi="Cambria"/>
          <w:spacing w:val="-2"/>
          <w:sz w:val="24"/>
          <w:szCs w:val="24"/>
        </w:rPr>
        <w:t>dan</w:t>
      </w:r>
      <w:r>
        <w:rPr>
          <w:rFonts w:ascii="Cambria" w:hAnsi="Cambria"/>
          <w:spacing w:val="21"/>
          <w:sz w:val="24"/>
          <w:szCs w:val="24"/>
        </w:rPr>
        <w:t xml:space="preserve"> </w:t>
      </w:r>
      <w:r>
        <w:rPr>
          <w:rFonts w:ascii="Cambria" w:hAnsi="Cambria"/>
          <w:spacing w:val="-2"/>
          <w:sz w:val="24"/>
          <w:szCs w:val="24"/>
        </w:rPr>
        <w:t>fungsinya.</w:t>
      </w:r>
    </w:p>
    <w:p w:rsidR="00B955E9" w:rsidRDefault="00B955E9">
      <w:pPr>
        <w:jc w:val="both"/>
        <w:rPr>
          <w:lang w:val="id-ID"/>
        </w:rPr>
      </w:pPr>
    </w:p>
    <w:p w:rsidR="00B955E9" w:rsidRDefault="00060E5A">
      <w:pPr>
        <w:pStyle w:val="ListParagraph"/>
        <w:numPr>
          <w:ilvl w:val="1"/>
          <w:numId w:val="6"/>
        </w:numPr>
        <w:ind w:left="993"/>
        <w:rPr>
          <w:bCs/>
        </w:rPr>
      </w:pPr>
      <w:r>
        <w:rPr>
          <w:spacing w:val="-1"/>
        </w:rPr>
        <w:t>SEKSI</w:t>
      </w:r>
      <w:r>
        <w:rPr>
          <w:spacing w:val="1"/>
        </w:rPr>
        <w:t xml:space="preserve"> </w:t>
      </w:r>
      <w:r>
        <w:t>PEMERINTAHAN</w:t>
      </w:r>
    </w:p>
    <w:p w:rsidR="00B955E9" w:rsidRDefault="00060E5A">
      <w:pPr>
        <w:pStyle w:val="ListParagraph"/>
        <w:numPr>
          <w:ilvl w:val="0"/>
          <w:numId w:val="19"/>
        </w:numPr>
        <w:ind w:left="1560"/>
        <w:rPr>
          <w:rFonts w:eastAsia="Arial" w:cs="Arial"/>
        </w:rPr>
      </w:pPr>
      <w:r>
        <w:t>Kedudukan</w:t>
      </w:r>
      <w:r>
        <w:rPr>
          <w:spacing w:val="2"/>
        </w:rPr>
        <w:t xml:space="preserve"> </w:t>
      </w:r>
      <w:r>
        <w:t>:</w:t>
      </w:r>
    </w:p>
    <w:p w:rsidR="00B955E9" w:rsidRDefault="00060E5A">
      <w:pPr>
        <w:pStyle w:val="ListParagraph"/>
        <w:ind w:left="1560"/>
        <w:rPr>
          <w:rFonts w:eastAsia="Arial" w:cs="Arial"/>
        </w:rPr>
      </w:pPr>
      <w:r>
        <w:rPr>
          <w:spacing w:val="-1"/>
        </w:rPr>
        <w:t>Seksi Tata Pemerintahan</w:t>
      </w:r>
      <w:r>
        <w:rPr>
          <w:spacing w:val="69"/>
        </w:rPr>
        <w:t xml:space="preserve"> </w:t>
      </w:r>
      <w:r>
        <w:rPr>
          <w:spacing w:val="-1"/>
        </w:rPr>
        <w:t>adalah</w:t>
      </w:r>
      <w:r>
        <w:rPr>
          <w:spacing w:val="69"/>
        </w:rPr>
        <w:t xml:space="preserve"> </w:t>
      </w:r>
      <w:r>
        <w:rPr>
          <w:spacing w:val="-1"/>
        </w:rPr>
        <w:t>unsur</w:t>
      </w:r>
      <w:r>
        <w:rPr>
          <w:spacing w:val="71"/>
        </w:rPr>
        <w:t xml:space="preserve"> </w:t>
      </w:r>
      <w:r>
        <w:rPr>
          <w:spacing w:val="-2"/>
        </w:rPr>
        <w:t>pelaksana</w:t>
      </w:r>
      <w:r>
        <w:rPr>
          <w:spacing w:val="36"/>
        </w:rPr>
        <w:t xml:space="preserve"> </w:t>
      </w:r>
      <w:r>
        <w:rPr>
          <w:spacing w:val="-1"/>
        </w:rPr>
        <w:t>teknis</w:t>
      </w:r>
      <w:r>
        <w:rPr>
          <w:spacing w:val="53"/>
        </w:rPr>
        <w:t xml:space="preserve"> </w:t>
      </w:r>
      <w:r>
        <w:rPr>
          <w:spacing w:val="-1"/>
        </w:rPr>
        <w:t>operasional</w:t>
      </w:r>
      <w:r>
        <w:rPr>
          <w:spacing w:val="49"/>
        </w:rPr>
        <w:t xml:space="preserve"> </w:t>
      </w:r>
      <w:r>
        <w:rPr>
          <w:spacing w:val="-2"/>
        </w:rPr>
        <w:t>kewilayahan</w:t>
      </w:r>
      <w:r>
        <w:rPr>
          <w:spacing w:val="54"/>
        </w:rPr>
        <w:t xml:space="preserve"> </w:t>
      </w:r>
      <w:r>
        <w:rPr>
          <w:spacing w:val="-1"/>
        </w:rPr>
        <w:t>yang</w:t>
      </w:r>
      <w:r>
        <w:rPr>
          <w:spacing w:val="53"/>
        </w:rPr>
        <w:t xml:space="preserve"> </w:t>
      </w:r>
      <w:r>
        <w:rPr>
          <w:spacing w:val="-1"/>
        </w:rPr>
        <w:t>dipimpin</w:t>
      </w:r>
      <w:r>
        <w:rPr>
          <w:spacing w:val="52"/>
        </w:rPr>
        <w:t xml:space="preserve"> </w:t>
      </w:r>
      <w:r>
        <w:rPr>
          <w:spacing w:val="-1"/>
        </w:rPr>
        <w:t>oleh</w:t>
      </w:r>
      <w:r>
        <w:rPr>
          <w:spacing w:val="22"/>
        </w:rPr>
        <w:t xml:space="preserve"> </w:t>
      </w:r>
      <w:r>
        <w:t>Kepala</w:t>
      </w:r>
      <w:r>
        <w:rPr>
          <w:spacing w:val="9"/>
        </w:rPr>
        <w:t xml:space="preserve"> </w:t>
      </w:r>
      <w:r>
        <w:rPr>
          <w:spacing w:val="-1"/>
        </w:rPr>
        <w:t>Seksi</w:t>
      </w:r>
      <w:r>
        <w:rPr>
          <w:spacing w:val="10"/>
        </w:rPr>
        <w:t xml:space="preserve"> </w:t>
      </w:r>
      <w:r>
        <w:rPr>
          <w:spacing w:val="-2"/>
        </w:rPr>
        <w:lastRenderedPageBreak/>
        <w:t>berkedudukan</w:t>
      </w:r>
      <w:r>
        <w:rPr>
          <w:spacing w:val="8"/>
        </w:rPr>
        <w:t xml:space="preserve"> </w:t>
      </w:r>
      <w:r>
        <w:rPr>
          <w:spacing w:val="-1"/>
        </w:rPr>
        <w:t>di</w:t>
      </w:r>
      <w:r>
        <w:rPr>
          <w:spacing w:val="10"/>
        </w:rPr>
        <w:t xml:space="preserve"> </w:t>
      </w:r>
      <w:r>
        <w:rPr>
          <w:spacing w:val="-2"/>
        </w:rPr>
        <w:t>bawah</w:t>
      </w:r>
      <w:r>
        <w:rPr>
          <w:spacing w:val="10"/>
        </w:rPr>
        <w:t xml:space="preserve"> </w:t>
      </w:r>
      <w:r>
        <w:rPr>
          <w:spacing w:val="-1"/>
        </w:rPr>
        <w:t>dan</w:t>
      </w:r>
      <w:r>
        <w:rPr>
          <w:spacing w:val="10"/>
        </w:rPr>
        <w:t xml:space="preserve"> </w:t>
      </w:r>
      <w:r>
        <w:rPr>
          <w:spacing w:val="-2"/>
        </w:rPr>
        <w:t>bertanggung</w:t>
      </w:r>
      <w:r>
        <w:rPr>
          <w:spacing w:val="50"/>
        </w:rPr>
        <w:t xml:space="preserve"> </w:t>
      </w:r>
      <w:r>
        <w:rPr>
          <w:spacing w:val="-2"/>
        </w:rPr>
        <w:t>jawab</w:t>
      </w:r>
      <w:r>
        <w:t xml:space="preserve"> </w:t>
      </w:r>
      <w:r>
        <w:rPr>
          <w:spacing w:val="-1"/>
        </w:rPr>
        <w:t>Kepada</w:t>
      </w:r>
      <w:r>
        <w:t xml:space="preserve"> </w:t>
      </w:r>
      <w:r>
        <w:rPr>
          <w:spacing w:val="-2"/>
        </w:rPr>
        <w:t>Camat</w:t>
      </w:r>
      <w:r>
        <w:rPr>
          <w:spacing w:val="1"/>
        </w:rPr>
        <w:t xml:space="preserve"> </w:t>
      </w:r>
      <w:r>
        <w:rPr>
          <w:spacing w:val="-2"/>
        </w:rPr>
        <w:t>melalui</w:t>
      </w:r>
      <w:r>
        <w:t xml:space="preserve"> </w:t>
      </w:r>
      <w:r>
        <w:rPr>
          <w:spacing w:val="-2"/>
        </w:rPr>
        <w:t>Sekretaris.</w:t>
      </w:r>
    </w:p>
    <w:p w:rsidR="00B955E9" w:rsidRDefault="00060E5A">
      <w:pPr>
        <w:pStyle w:val="ListParagraph"/>
        <w:numPr>
          <w:ilvl w:val="0"/>
          <w:numId w:val="19"/>
        </w:numPr>
        <w:ind w:left="1560"/>
        <w:rPr>
          <w:rFonts w:eastAsia="Arial" w:cs="Arial"/>
        </w:rPr>
      </w:pPr>
      <w:r>
        <w:t>Seksi</w:t>
      </w:r>
      <w:r>
        <w:rPr>
          <w:spacing w:val="-1"/>
        </w:rPr>
        <w:t xml:space="preserve"> </w:t>
      </w:r>
      <w:r>
        <w:rPr>
          <w:spacing w:val="-2"/>
        </w:rPr>
        <w:t xml:space="preserve">Tata </w:t>
      </w:r>
      <w:r>
        <w:rPr>
          <w:spacing w:val="-1"/>
        </w:rPr>
        <w:t xml:space="preserve">Pemerintahan </w:t>
      </w:r>
      <w:r>
        <w:rPr>
          <w:spacing w:val="-2"/>
        </w:rPr>
        <w:t>mempunyai</w:t>
      </w:r>
      <w:r>
        <w:rPr>
          <w:spacing w:val="1"/>
        </w:rPr>
        <w:t xml:space="preserve"> </w:t>
      </w:r>
      <w:r>
        <w:rPr>
          <w:spacing w:val="-1"/>
        </w:rPr>
        <w:t>tugas</w:t>
      </w:r>
      <w:r>
        <w:rPr>
          <w:spacing w:val="1"/>
        </w:rPr>
        <w:t xml:space="preserve"> </w:t>
      </w:r>
      <w: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72"/>
          <w:sz w:val="24"/>
          <w:szCs w:val="24"/>
        </w:rPr>
        <w:t xml:space="preserve"> </w:t>
      </w:r>
      <w:r>
        <w:rPr>
          <w:rFonts w:ascii="Cambria" w:hAnsi="Cambria"/>
          <w:spacing w:val="-2"/>
          <w:sz w:val="24"/>
          <w:szCs w:val="24"/>
        </w:rPr>
        <w:t>penyiapan</w:t>
      </w:r>
      <w:r>
        <w:rPr>
          <w:rFonts w:ascii="Cambria" w:hAnsi="Cambria"/>
          <w:spacing w:val="72"/>
          <w:sz w:val="24"/>
          <w:szCs w:val="24"/>
        </w:rPr>
        <w:t xml:space="preserve"> </w:t>
      </w:r>
      <w:r>
        <w:rPr>
          <w:rFonts w:ascii="Cambria" w:hAnsi="Cambria"/>
          <w:spacing w:val="-1"/>
          <w:sz w:val="24"/>
          <w:szCs w:val="24"/>
        </w:rPr>
        <w:t>bahan</w:t>
      </w:r>
      <w:r>
        <w:rPr>
          <w:rFonts w:ascii="Cambria" w:hAnsi="Cambria"/>
          <w:spacing w:val="69"/>
          <w:sz w:val="24"/>
          <w:szCs w:val="24"/>
        </w:rPr>
        <w:t xml:space="preserve"> </w:t>
      </w:r>
      <w:r>
        <w:rPr>
          <w:rFonts w:ascii="Cambria" w:hAnsi="Cambria"/>
          <w:spacing w:val="-1"/>
          <w:sz w:val="24"/>
          <w:szCs w:val="24"/>
        </w:rPr>
        <w:t>koordinasi</w:t>
      </w:r>
      <w:r>
        <w:rPr>
          <w:rFonts w:ascii="Cambria" w:hAnsi="Cambria"/>
          <w:spacing w:val="73"/>
          <w:sz w:val="24"/>
          <w:szCs w:val="24"/>
        </w:rPr>
        <w:t xml:space="preserve"> </w:t>
      </w:r>
      <w:r>
        <w:rPr>
          <w:rFonts w:ascii="Cambria" w:hAnsi="Cambria"/>
          <w:spacing w:val="-2"/>
          <w:sz w:val="24"/>
          <w:szCs w:val="24"/>
        </w:rPr>
        <w:t>dengan</w:t>
      </w:r>
      <w:r>
        <w:rPr>
          <w:rFonts w:ascii="Cambria" w:hAnsi="Cambria"/>
          <w:spacing w:val="26"/>
          <w:sz w:val="24"/>
          <w:szCs w:val="24"/>
        </w:rPr>
        <w:t xml:space="preserve"> </w:t>
      </w:r>
      <w:r>
        <w:rPr>
          <w:rFonts w:ascii="Cambria" w:hAnsi="Cambria"/>
          <w:spacing w:val="-1"/>
          <w:sz w:val="24"/>
          <w:szCs w:val="24"/>
        </w:rPr>
        <w:t>Satuan</w:t>
      </w:r>
      <w:r>
        <w:rPr>
          <w:rFonts w:ascii="Cambria" w:hAnsi="Cambria"/>
          <w:spacing w:val="56"/>
          <w:sz w:val="24"/>
          <w:szCs w:val="24"/>
        </w:rPr>
        <w:t xml:space="preserve"> </w:t>
      </w:r>
      <w:r>
        <w:rPr>
          <w:rFonts w:ascii="Cambria" w:hAnsi="Cambria"/>
          <w:spacing w:val="-1"/>
          <w:sz w:val="24"/>
          <w:szCs w:val="24"/>
        </w:rPr>
        <w:t>Kerja</w:t>
      </w:r>
      <w:r>
        <w:rPr>
          <w:rFonts w:ascii="Cambria" w:hAnsi="Cambria"/>
          <w:spacing w:val="57"/>
          <w:sz w:val="24"/>
          <w:szCs w:val="24"/>
        </w:rPr>
        <w:t xml:space="preserve"> </w:t>
      </w:r>
      <w:r>
        <w:rPr>
          <w:rFonts w:ascii="Cambria" w:hAnsi="Cambria"/>
          <w:spacing w:val="-1"/>
          <w:sz w:val="24"/>
          <w:szCs w:val="24"/>
        </w:rPr>
        <w:t>Perangkat</w:t>
      </w:r>
      <w:r>
        <w:rPr>
          <w:rFonts w:ascii="Cambria" w:hAnsi="Cambria"/>
          <w:spacing w:val="58"/>
          <w:sz w:val="24"/>
          <w:szCs w:val="24"/>
        </w:rPr>
        <w:t xml:space="preserve"> </w:t>
      </w:r>
      <w:r>
        <w:rPr>
          <w:rFonts w:ascii="Cambria" w:hAnsi="Cambria"/>
          <w:spacing w:val="-1"/>
          <w:sz w:val="24"/>
          <w:szCs w:val="24"/>
        </w:rPr>
        <w:t>Daerah</w:t>
      </w:r>
      <w:r>
        <w:rPr>
          <w:rFonts w:ascii="Cambria" w:hAnsi="Cambria"/>
          <w:spacing w:val="60"/>
          <w:sz w:val="24"/>
          <w:szCs w:val="24"/>
        </w:rPr>
        <w:t xml:space="preserve"> </w:t>
      </w:r>
      <w:r>
        <w:rPr>
          <w:rFonts w:ascii="Cambria" w:hAnsi="Cambria"/>
          <w:spacing w:val="-2"/>
          <w:sz w:val="24"/>
          <w:szCs w:val="24"/>
        </w:rPr>
        <w:t>dan</w:t>
      </w:r>
      <w:r>
        <w:rPr>
          <w:rFonts w:ascii="Cambria" w:hAnsi="Cambria"/>
          <w:spacing w:val="57"/>
          <w:sz w:val="24"/>
          <w:szCs w:val="24"/>
        </w:rPr>
        <w:t xml:space="preserve"> </w:t>
      </w:r>
      <w:r>
        <w:rPr>
          <w:rFonts w:ascii="Cambria" w:hAnsi="Cambria"/>
          <w:spacing w:val="-1"/>
          <w:sz w:val="24"/>
          <w:szCs w:val="24"/>
        </w:rPr>
        <w:t>Instansi</w:t>
      </w:r>
      <w:r>
        <w:rPr>
          <w:rFonts w:ascii="Cambria" w:hAnsi="Cambria"/>
          <w:spacing w:val="30"/>
          <w:sz w:val="24"/>
          <w:szCs w:val="24"/>
        </w:rPr>
        <w:t xml:space="preserve"> </w:t>
      </w:r>
      <w:r>
        <w:rPr>
          <w:rFonts w:ascii="Cambria" w:hAnsi="Cambria"/>
          <w:spacing w:val="-1"/>
          <w:sz w:val="24"/>
          <w:szCs w:val="24"/>
        </w:rPr>
        <w:t>Vertikal</w:t>
      </w:r>
      <w:r>
        <w:rPr>
          <w:rFonts w:ascii="Cambria" w:hAnsi="Cambria"/>
          <w:spacing w:val="28"/>
          <w:sz w:val="24"/>
          <w:szCs w:val="24"/>
        </w:rPr>
        <w:t xml:space="preserve"> </w:t>
      </w:r>
      <w:r>
        <w:rPr>
          <w:rFonts w:ascii="Cambria" w:hAnsi="Cambria"/>
          <w:spacing w:val="-2"/>
          <w:sz w:val="24"/>
          <w:szCs w:val="24"/>
        </w:rPr>
        <w:t>dibidang</w:t>
      </w:r>
      <w:r>
        <w:rPr>
          <w:rFonts w:ascii="Cambria" w:hAnsi="Cambria"/>
          <w:spacing w:val="26"/>
          <w:sz w:val="24"/>
          <w:szCs w:val="24"/>
        </w:rPr>
        <w:t xml:space="preserve"> </w:t>
      </w:r>
      <w:r>
        <w:rPr>
          <w:rFonts w:ascii="Cambria" w:hAnsi="Cambria"/>
          <w:spacing w:val="-2"/>
          <w:sz w:val="24"/>
          <w:szCs w:val="24"/>
        </w:rPr>
        <w:t>penyelenggaraan</w:t>
      </w:r>
      <w:r>
        <w:rPr>
          <w:rFonts w:ascii="Cambria" w:hAnsi="Cambria"/>
          <w:spacing w:val="28"/>
          <w:sz w:val="24"/>
          <w:szCs w:val="24"/>
        </w:rPr>
        <w:t xml:space="preserve"> </w:t>
      </w:r>
      <w:r>
        <w:rPr>
          <w:rFonts w:ascii="Cambria" w:hAnsi="Cambria"/>
          <w:spacing w:val="-1"/>
          <w:sz w:val="24"/>
          <w:szCs w:val="24"/>
        </w:rPr>
        <w:t>kegiatan</w:t>
      </w:r>
      <w:r>
        <w:rPr>
          <w:rFonts w:ascii="Cambria" w:hAnsi="Cambria"/>
          <w:spacing w:val="48"/>
          <w:sz w:val="24"/>
          <w:szCs w:val="24"/>
        </w:rPr>
        <w:t xml:space="preserve"> </w:t>
      </w:r>
      <w:r>
        <w:rPr>
          <w:rFonts w:ascii="Cambria" w:hAnsi="Cambria"/>
          <w:spacing w:val="-1"/>
          <w:sz w:val="24"/>
          <w:szCs w:val="24"/>
        </w:rPr>
        <w:t>Pemerintahan;</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31"/>
          <w:sz w:val="24"/>
          <w:szCs w:val="24"/>
        </w:rPr>
        <w:t xml:space="preserve"> </w:t>
      </w:r>
      <w:r>
        <w:rPr>
          <w:rFonts w:ascii="Cambria" w:hAnsi="Cambria"/>
          <w:spacing w:val="-2"/>
          <w:sz w:val="24"/>
          <w:szCs w:val="24"/>
        </w:rPr>
        <w:t>penyiapan</w:t>
      </w:r>
      <w:r>
        <w:rPr>
          <w:rFonts w:ascii="Cambria" w:hAnsi="Cambria"/>
          <w:spacing w:val="31"/>
          <w:sz w:val="24"/>
          <w:szCs w:val="24"/>
        </w:rPr>
        <w:t xml:space="preserve"> </w:t>
      </w:r>
      <w:r>
        <w:rPr>
          <w:rFonts w:ascii="Cambria" w:hAnsi="Cambria"/>
          <w:spacing w:val="-1"/>
          <w:sz w:val="24"/>
          <w:szCs w:val="24"/>
        </w:rPr>
        <w:t>bahan</w:t>
      </w:r>
      <w:r>
        <w:rPr>
          <w:rFonts w:ascii="Cambria" w:hAnsi="Cambria"/>
          <w:spacing w:val="32"/>
          <w:sz w:val="24"/>
          <w:szCs w:val="24"/>
        </w:rPr>
        <w:t xml:space="preserve"> </w:t>
      </w:r>
      <w:r>
        <w:rPr>
          <w:rFonts w:ascii="Cambria" w:hAnsi="Cambria"/>
          <w:spacing w:val="-1"/>
          <w:sz w:val="24"/>
          <w:szCs w:val="24"/>
        </w:rPr>
        <w:t>koordinasi</w:t>
      </w:r>
      <w:r>
        <w:rPr>
          <w:rFonts w:ascii="Cambria" w:hAnsi="Cambria"/>
          <w:spacing w:val="32"/>
          <w:sz w:val="24"/>
          <w:szCs w:val="24"/>
        </w:rPr>
        <w:t xml:space="preserve"> </w:t>
      </w:r>
      <w:r>
        <w:rPr>
          <w:rFonts w:ascii="Cambria" w:hAnsi="Cambria"/>
          <w:spacing w:val="-1"/>
          <w:sz w:val="24"/>
          <w:szCs w:val="24"/>
        </w:rPr>
        <w:t>dan</w:t>
      </w:r>
      <w:r>
        <w:rPr>
          <w:rFonts w:ascii="Cambria" w:hAnsi="Cambria"/>
          <w:spacing w:val="29"/>
          <w:sz w:val="24"/>
          <w:szCs w:val="24"/>
        </w:rPr>
        <w:t xml:space="preserve"> </w:t>
      </w:r>
      <w:r>
        <w:rPr>
          <w:rFonts w:ascii="Cambria" w:hAnsi="Cambria"/>
          <w:spacing w:val="-1"/>
          <w:sz w:val="24"/>
          <w:szCs w:val="24"/>
        </w:rPr>
        <w:t>sinkronisasi</w:t>
      </w:r>
      <w:r>
        <w:rPr>
          <w:rFonts w:ascii="Cambria" w:hAnsi="Cambria"/>
          <w:spacing w:val="30"/>
          <w:sz w:val="24"/>
          <w:szCs w:val="24"/>
        </w:rPr>
        <w:t xml:space="preserve"> </w:t>
      </w:r>
      <w:r>
        <w:rPr>
          <w:rFonts w:ascii="Cambria" w:hAnsi="Cambria"/>
          <w:spacing w:val="-1"/>
          <w:sz w:val="24"/>
          <w:szCs w:val="24"/>
        </w:rPr>
        <w:t>perencanaan</w:t>
      </w:r>
      <w:r>
        <w:rPr>
          <w:rFonts w:ascii="Cambria" w:hAnsi="Cambria"/>
          <w:spacing w:val="32"/>
          <w:sz w:val="24"/>
          <w:szCs w:val="24"/>
        </w:rPr>
        <w:t xml:space="preserve"> </w:t>
      </w:r>
      <w:r>
        <w:rPr>
          <w:rFonts w:ascii="Cambria" w:hAnsi="Cambria"/>
          <w:spacing w:val="-2"/>
          <w:sz w:val="24"/>
          <w:szCs w:val="24"/>
        </w:rPr>
        <w:t>dengan</w:t>
      </w:r>
      <w:r>
        <w:rPr>
          <w:rFonts w:ascii="Cambria" w:hAnsi="Cambria"/>
          <w:spacing w:val="30"/>
          <w:sz w:val="24"/>
          <w:szCs w:val="24"/>
        </w:rPr>
        <w:t xml:space="preserve"> </w:t>
      </w:r>
      <w:r>
        <w:rPr>
          <w:rFonts w:ascii="Cambria" w:hAnsi="Cambria"/>
          <w:spacing w:val="-1"/>
          <w:sz w:val="24"/>
          <w:szCs w:val="24"/>
        </w:rPr>
        <w:t>satuan</w:t>
      </w:r>
      <w:r>
        <w:rPr>
          <w:rFonts w:ascii="Cambria" w:hAnsi="Cambria"/>
          <w:spacing w:val="31"/>
          <w:sz w:val="24"/>
          <w:szCs w:val="24"/>
        </w:rPr>
        <w:t xml:space="preserve"> </w:t>
      </w:r>
      <w:r>
        <w:rPr>
          <w:rFonts w:ascii="Cambria" w:hAnsi="Cambria"/>
          <w:spacing w:val="-1"/>
          <w:sz w:val="24"/>
          <w:szCs w:val="24"/>
        </w:rPr>
        <w:t>kerja</w:t>
      </w:r>
      <w:r>
        <w:rPr>
          <w:rFonts w:ascii="Cambria" w:hAnsi="Cambria"/>
          <w:spacing w:val="22"/>
          <w:sz w:val="24"/>
          <w:szCs w:val="24"/>
        </w:rPr>
        <w:t xml:space="preserve"> </w:t>
      </w:r>
      <w:r>
        <w:rPr>
          <w:rFonts w:ascii="Cambria" w:hAnsi="Cambria"/>
          <w:spacing w:val="-1"/>
          <w:sz w:val="24"/>
          <w:szCs w:val="24"/>
        </w:rPr>
        <w:t>perangkat</w:t>
      </w:r>
      <w:r>
        <w:rPr>
          <w:rFonts w:ascii="Cambria" w:hAnsi="Cambria"/>
          <w:spacing w:val="73"/>
          <w:sz w:val="24"/>
          <w:szCs w:val="24"/>
        </w:rPr>
        <w:t xml:space="preserve"> </w:t>
      </w:r>
      <w:r>
        <w:rPr>
          <w:rFonts w:ascii="Cambria" w:hAnsi="Cambria"/>
          <w:spacing w:val="-2"/>
          <w:sz w:val="24"/>
          <w:szCs w:val="24"/>
        </w:rPr>
        <w:t>daerah</w:t>
      </w:r>
      <w:r>
        <w:rPr>
          <w:rFonts w:ascii="Cambria" w:hAnsi="Cambria"/>
          <w:spacing w:val="72"/>
          <w:sz w:val="24"/>
          <w:szCs w:val="24"/>
        </w:rPr>
        <w:t xml:space="preserve"> </w:t>
      </w:r>
      <w:r>
        <w:rPr>
          <w:rFonts w:ascii="Cambria" w:hAnsi="Cambria"/>
          <w:spacing w:val="-1"/>
          <w:sz w:val="24"/>
          <w:szCs w:val="24"/>
        </w:rPr>
        <w:t>dan</w:t>
      </w:r>
      <w:r>
        <w:rPr>
          <w:rFonts w:ascii="Cambria" w:hAnsi="Cambria"/>
          <w:spacing w:val="72"/>
          <w:sz w:val="24"/>
          <w:szCs w:val="24"/>
        </w:rPr>
        <w:t xml:space="preserve"> </w:t>
      </w:r>
      <w:r>
        <w:rPr>
          <w:rFonts w:ascii="Cambria" w:hAnsi="Cambria"/>
          <w:spacing w:val="-1"/>
          <w:sz w:val="24"/>
          <w:szCs w:val="24"/>
        </w:rPr>
        <w:t>instansi</w:t>
      </w:r>
      <w:r>
        <w:rPr>
          <w:rFonts w:ascii="Cambria" w:hAnsi="Cambria"/>
          <w:spacing w:val="73"/>
          <w:sz w:val="24"/>
          <w:szCs w:val="24"/>
        </w:rPr>
        <w:t xml:space="preserve"> </w:t>
      </w:r>
      <w:r>
        <w:rPr>
          <w:rFonts w:ascii="Cambria" w:hAnsi="Cambria"/>
          <w:spacing w:val="-2"/>
          <w:sz w:val="24"/>
          <w:szCs w:val="24"/>
        </w:rPr>
        <w:t>vertikal</w:t>
      </w:r>
      <w:r>
        <w:rPr>
          <w:rFonts w:ascii="Cambria" w:hAnsi="Cambria"/>
          <w:spacing w:val="72"/>
          <w:sz w:val="24"/>
          <w:szCs w:val="24"/>
        </w:rPr>
        <w:t xml:space="preserve"> </w:t>
      </w:r>
      <w:r>
        <w:rPr>
          <w:rFonts w:ascii="Cambria" w:hAnsi="Cambria"/>
          <w:spacing w:val="-1"/>
          <w:sz w:val="24"/>
          <w:szCs w:val="24"/>
        </w:rPr>
        <w:t>dibidang</w:t>
      </w:r>
      <w:r>
        <w:rPr>
          <w:rFonts w:ascii="Cambria" w:hAnsi="Cambria"/>
          <w:spacing w:val="24"/>
          <w:sz w:val="24"/>
          <w:szCs w:val="24"/>
        </w:rPr>
        <w:t xml:space="preserve"> </w:t>
      </w:r>
      <w:r>
        <w:rPr>
          <w:rFonts w:ascii="Cambria" w:hAnsi="Cambria"/>
          <w:spacing w:val="-2"/>
          <w:sz w:val="24"/>
          <w:szCs w:val="24"/>
        </w:rPr>
        <w:t>penyelenggaraan</w:t>
      </w:r>
      <w:r>
        <w:rPr>
          <w:rFonts w:ascii="Cambria" w:hAnsi="Cambria"/>
          <w:sz w:val="24"/>
          <w:szCs w:val="24"/>
        </w:rPr>
        <w:t xml:space="preserve"> </w:t>
      </w:r>
      <w:r>
        <w:rPr>
          <w:rFonts w:ascii="Cambria" w:hAnsi="Cambria"/>
          <w:spacing w:val="-1"/>
          <w:sz w:val="24"/>
          <w:szCs w:val="24"/>
        </w:rPr>
        <w:t xml:space="preserve">kegiatan </w:t>
      </w:r>
      <w:r>
        <w:rPr>
          <w:rFonts w:ascii="Cambria" w:hAnsi="Cambria"/>
          <w:spacing w:val="-2"/>
          <w:sz w:val="24"/>
          <w:szCs w:val="24"/>
        </w:rPr>
        <w:t>pemerintahan</w:t>
      </w:r>
      <w:r>
        <w:rPr>
          <w:rFonts w:ascii="Cambria" w:hAnsi="Cambria"/>
          <w:sz w:val="24"/>
          <w:szCs w:val="24"/>
        </w:rPr>
        <w:t xml:space="preserve"> ;</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17"/>
          <w:sz w:val="24"/>
          <w:szCs w:val="24"/>
        </w:rPr>
        <w:t xml:space="preserve"> </w:t>
      </w:r>
      <w:r>
        <w:rPr>
          <w:rFonts w:ascii="Cambria" w:hAnsi="Cambria"/>
          <w:spacing w:val="-1"/>
          <w:sz w:val="24"/>
          <w:szCs w:val="24"/>
        </w:rPr>
        <w:t>evaluasi</w:t>
      </w:r>
      <w:r>
        <w:rPr>
          <w:rFonts w:ascii="Cambria" w:hAnsi="Cambria"/>
          <w:spacing w:val="17"/>
          <w:sz w:val="24"/>
          <w:szCs w:val="24"/>
        </w:rPr>
        <w:t xml:space="preserve"> </w:t>
      </w:r>
      <w:r>
        <w:rPr>
          <w:rFonts w:ascii="Cambria" w:hAnsi="Cambria"/>
          <w:spacing w:val="-1"/>
          <w:sz w:val="24"/>
          <w:szCs w:val="24"/>
        </w:rPr>
        <w:t>dan</w:t>
      </w:r>
      <w:r>
        <w:rPr>
          <w:rFonts w:ascii="Cambria" w:hAnsi="Cambria"/>
          <w:spacing w:val="17"/>
          <w:sz w:val="24"/>
          <w:szCs w:val="24"/>
        </w:rPr>
        <w:t xml:space="preserve"> </w:t>
      </w:r>
      <w:r>
        <w:rPr>
          <w:rFonts w:ascii="Cambria" w:hAnsi="Cambria"/>
          <w:spacing w:val="-2"/>
          <w:sz w:val="24"/>
          <w:szCs w:val="24"/>
        </w:rPr>
        <w:t>melaporkan</w:t>
      </w:r>
      <w:r>
        <w:rPr>
          <w:rFonts w:ascii="Cambria" w:hAnsi="Cambria"/>
          <w:spacing w:val="27"/>
          <w:sz w:val="24"/>
          <w:szCs w:val="24"/>
        </w:rPr>
        <w:t xml:space="preserve"> </w:t>
      </w:r>
      <w:r>
        <w:rPr>
          <w:rFonts w:ascii="Cambria" w:hAnsi="Cambria"/>
          <w:spacing w:val="-2"/>
          <w:sz w:val="24"/>
          <w:szCs w:val="24"/>
        </w:rPr>
        <w:t>penyelengaraan</w:t>
      </w:r>
      <w:r>
        <w:rPr>
          <w:rFonts w:ascii="Cambria" w:hAnsi="Cambria"/>
          <w:spacing w:val="24"/>
          <w:sz w:val="24"/>
          <w:szCs w:val="24"/>
        </w:rPr>
        <w:t xml:space="preserve"> </w:t>
      </w:r>
      <w:r>
        <w:rPr>
          <w:rFonts w:ascii="Cambria" w:hAnsi="Cambria"/>
          <w:spacing w:val="-1"/>
          <w:sz w:val="24"/>
          <w:szCs w:val="24"/>
        </w:rPr>
        <w:t>kegiatan</w:t>
      </w:r>
      <w:r>
        <w:rPr>
          <w:rFonts w:ascii="Cambria" w:hAnsi="Cambria"/>
          <w:spacing w:val="24"/>
          <w:sz w:val="24"/>
          <w:szCs w:val="24"/>
        </w:rPr>
        <w:t xml:space="preserve"> </w:t>
      </w:r>
      <w:r>
        <w:rPr>
          <w:rFonts w:ascii="Cambria" w:hAnsi="Cambria"/>
          <w:spacing w:val="-2"/>
          <w:sz w:val="24"/>
          <w:szCs w:val="24"/>
        </w:rPr>
        <w:t>pemerintahan</w:t>
      </w:r>
      <w:r>
        <w:rPr>
          <w:rFonts w:ascii="Cambria" w:hAnsi="Cambria"/>
          <w:spacing w:val="24"/>
          <w:sz w:val="24"/>
          <w:szCs w:val="24"/>
        </w:rPr>
        <w:t xml:space="preserve"> </w:t>
      </w:r>
      <w:r>
        <w:rPr>
          <w:rFonts w:ascii="Cambria" w:hAnsi="Cambria"/>
          <w:spacing w:val="-1"/>
          <w:sz w:val="24"/>
          <w:szCs w:val="24"/>
        </w:rPr>
        <w:t>di</w:t>
      </w:r>
      <w:r>
        <w:rPr>
          <w:rFonts w:ascii="Cambria" w:hAnsi="Cambria"/>
          <w:spacing w:val="24"/>
          <w:sz w:val="24"/>
          <w:szCs w:val="24"/>
        </w:rPr>
        <w:t xml:space="preserve"> </w:t>
      </w:r>
      <w:r>
        <w:rPr>
          <w:rFonts w:ascii="Cambria" w:hAnsi="Cambria"/>
          <w:spacing w:val="-1"/>
          <w:sz w:val="24"/>
          <w:szCs w:val="24"/>
        </w:rPr>
        <w:t>tingkat</w:t>
      </w:r>
      <w:r>
        <w:rPr>
          <w:rFonts w:ascii="Cambria" w:hAnsi="Cambria"/>
          <w:spacing w:val="46"/>
          <w:sz w:val="24"/>
          <w:szCs w:val="24"/>
        </w:rPr>
        <w:t xml:space="preserve"> </w:t>
      </w:r>
      <w:r>
        <w:rPr>
          <w:rFonts w:ascii="Cambria" w:hAnsi="Cambria"/>
          <w:spacing w:val="-1"/>
          <w:sz w:val="24"/>
          <w:szCs w:val="24"/>
        </w:rPr>
        <w:t>Kecamatan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47"/>
          <w:sz w:val="24"/>
          <w:szCs w:val="24"/>
        </w:rPr>
        <w:t xml:space="preserve"> </w:t>
      </w:r>
      <w:r>
        <w:rPr>
          <w:rFonts w:ascii="Cambria" w:hAnsi="Cambria"/>
          <w:spacing w:val="-2"/>
          <w:sz w:val="24"/>
          <w:szCs w:val="24"/>
        </w:rPr>
        <w:t>pembinaan</w:t>
      </w:r>
      <w:r>
        <w:rPr>
          <w:rFonts w:ascii="Cambria" w:hAnsi="Cambria"/>
          <w:spacing w:val="47"/>
          <w:sz w:val="24"/>
          <w:szCs w:val="24"/>
        </w:rPr>
        <w:t xml:space="preserve"> </w:t>
      </w:r>
      <w:r>
        <w:rPr>
          <w:rFonts w:ascii="Cambria" w:hAnsi="Cambria"/>
          <w:spacing w:val="-1"/>
          <w:sz w:val="24"/>
          <w:szCs w:val="24"/>
        </w:rPr>
        <w:t>dan</w:t>
      </w:r>
      <w:r>
        <w:rPr>
          <w:rFonts w:ascii="Cambria" w:hAnsi="Cambria"/>
          <w:spacing w:val="47"/>
          <w:sz w:val="24"/>
          <w:szCs w:val="24"/>
        </w:rPr>
        <w:t xml:space="preserve"> </w:t>
      </w:r>
      <w:r>
        <w:rPr>
          <w:rFonts w:ascii="Cambria" w:hAnsi="Cambria"/>
          <w:spacing w:val="-2"/>
          <w:sz w:val="24"/>
          <w:szCs w:val="24"/>
        </w:rPr>
        <w:t>pengawasan</w:t>
      </w:r>
      <w:r>
        <w:rPr>
          <w:rFonts w:ascii="Cambria" w:hAnsi="Cambria"/>
          <w:spacing w:val="48"/>
          <w:sz w:val="24"/>
          <w:szCs w:val="24"/>
        </w:rPr>
        <w:t xml:space="preserve"> </w:t>
      </w:r>
      <w:r>
        <w:rPr>
          <w:rFonts w:ascii="Cambria" w:hAnsi="Cambria"/>
          <w:spacing w:val="-1"/>
          <w:sz w:val="24"/>
          <w:szCs w:val="24"/>
        </w:rPr>
        <w:t>tertib</w:t>
      </w:r>
      <w:r>
        <w:rPr>
          <w:rFonts w:ascii="Cambria" w:hAnsi="Cambria"/>
          <w:spacing w:val="32"/>
          <w:sz w:val="24"/>
          <w:szCs w:val="24"/>
        </w:rPr>
        <w:t xml:space="preserve"> </w:t>
      </w:r>
      <w:r>
        <w:rPr>
          <w:rFonts w:ascii="Cambria" w:hAnsi="Cambria"/>
          <w:spacing w:val="-1"/>
          <w:sz w:val="24"/>
          <w:szCs w:val="24"/>
        </w:rPr>
        <w:t>administrasi</w:t>
      </w:r>
      <w:r>
        <w:rPr>
          <w:rFonts w:ascii="Cambria" w:hAnsi="Cambria"/>
          <w:spacing w:val="17"/>
          <w:sz w:val="24"/>
          <w:szCs w:val="24"/>
        </w:rPr>
        <w:t xml:space="preserve"> </w:t>
      </w:r>
      <w:r>
        <w:rPr>
          <w:rFonts w:ascii="Cambria" w:hAnsi="Cambria"/>
          <w:spacing w:val="-1"/>
          <w:sz w:val="24"/>
          <w:szCs w:val="24"/>
        </w:rPr>
        <w:t>Pemerintahan</w:t>
      </w:r>
      <w:r>
        <w:rPr>
          <w:rFonts w:ascii="Cambria" w:hAnsi="Cambria"/>
          <w:spacing w:val="14"/>
          <w:sz w:val="24"/>
          <w:szCs w:val="24"/>
        </w:rPr>
        <w:t xml:space="preserve"> </w:t>
      </w:r>
      <w:r>
        <w:rPr>
          <w:rFonts w:ascii="Cambria" w:hAnsi="Cambria"/>
          <w:spacing w:val="-1"/>
          <w:sz w:val="24"/>
          <w:szCs w:val="24"/>
        </w:rPr>
        <w:t>Desa</w:t>
      </w:r>
      <w:r>
        <w:rPr>
          <w:rFonts w:ascii="Cambria" w:hAnsi="Cambria"/>
          <w:spacing w:val="13"/>
          <w:sz w:val="24"/>
          <w:szCs w:val="24"/>
        </w:rPr>
        <w:t xml:space="preserve"> </w:t>
      </w:r>
      <w:r>
        <w:rPr>
          <w:rFonts w:ascii="Cambria" w:hAnsi="Cambria"/>
          <w:spacing w:val="-1"/>
          <w:sz w:val="24"/>
          <w:szCs w:val="24"/>
        </w:rPr>
        <w:t>dan</w:t>
      </w:r>
      <w:r>
        <w:rPr>
          <w:rFonts w:ascii="Cambria" w:hAnsi="Cambria"/>
          <w:spacing w:val="17"/>
          <w:sz w:val="24"/>
          <w:szCs w:val="24"/>
        </w:rPr>
        <w:t xml:space="preserve"> </w:t>
      </w:r>
      <w:r>
        <w:rPr>
          <w:rFonts w:ascii="Cambria" w:hAnsi="Cambria"/>
          <w:sz w:val="24"/>
          <w:szCs w:val="24"/>
        </w:rPr>
        <w:t>/</w:t>
      </w:r>
      <w:r>
        <w:rPr>
          <w:rFonts w:ascii="Cambria" w:hAnsi="Cambria"/>
          <w:spacing w:val="17"/>
          <w:sz w:val="24"/>
          <w:szCs w:val="24"/>
        </w:rPr>
        <w:t xml:space="preserve"> </w:t>
      </w:r>
      <w:r>
        <w:rPr>
          <w:rFonts w:ascii="Cambria" w:hAnsi="Cambria"/>
          <w:spacing w:val="-1"/>
          <w:sz w:val="24"/>
          <w:szCs w:val="24"/>
        </w:rPr>
        <w:t>atau</w:t>
      </w:r>
      <w:r>
        <w:rPr>
          <w:rFonts w:ascii="Cambria" w:hAnsi="Cambria"/>
          <w:spacing w:val="25"/>
          <w:sz w:val="24"/>
          <w:szCs w:val="24"/>
        </w:rPr>
        <w:t xml:space="preserve"> </w:t>
      </w:r>
      <w:r>
        <w:rPr>
          <w:rFonts w:ascii="Cambria" w:hAnsi="Cambria"/>
          <w:spacing w:val="-1"/>
          <w:sz w:val="24"/>
          <w:szCs w:val="24"/>
        </w:rPr>
        <w:t>Kelurahan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Memberikan</w:t>
      </w:r>
      <w:r>
        <w:rPr>
          <w:rFonts w:ascii="Cambria" w:hAnsi="Cambria"/>
          <w:spacing w:val="13"/>
          <w:sz w:val="24"/>
          <w:szCs w:val="24"/>
        </w:rPr>
        <w:t xml:space="preserve"> </w:t>
      </w:r>
      <w:r>
        <w:rPr>
          <w:rFonts w:ascii="Cambria" w:hAnsi="Cambria"/>
          <w:spacing w:val="-2"/>
          <w:sz w:val="24"/>
          <w:szCs w:val="24"/>
        </w:rPr>
        <w:t>bimbingan,</w:t>
      </w:r>
      <w:r>
        <w:rPr>
          <w:rFonts w:ascii="Cambria" w:hAnsi="Cambria"/>
          <w:spacing w:val="12"/>
          <w:sz w:val="24"/>
          <w:szCs w:val="24"/>
        </w:rPr>
        <w:t xml:space="preserve"> </w:t>
      </w:r>
      <w:r>
        <w:rPr>
          <w:rFonts w:ascii="Cambria" w:hAnsi="Cambria"/>
          <w:spacing w:val="-1"/>
          <w:sz w:val="24"/>
          <w:szCs w:val="24"/>
        </w:rPr>
        <w:t>supervisi,</w:t>
      </w:r>
      <w:r>
        <w:rPr>
          <w:rFonts w:ascii="Cambria" w:hAnsi="Cambria"/>
          <w:spacing w:val="12"/>
          <w:sz w:val="24"/>
          <w:szCs w:val="24"/>
        </w:rPr>
        <w:t xml:space="preserve"> </w:t>
      </w:r>
      <w:r>
        <w:rPr>
          <w:rFonts w:ascii="Cambria" w:hAnsi="Cambria"/>
          <w:spacing w:val="-1"/>
          <w:sz w:val="24"/>
          <w:szCs w:val="24"/>
        </w:rPr>
        <w:t>fasilitasi</w:t>
      </w:r>
      <w:r>
        <w:rPr>
          <w:rFonts w:ascii="Cambria" w:hAnsi="Cambria"/>
          <w:spacing w:val="12"/>
          <w:sz w:val="24"/>
          <w:szCs w:val="24"/>
        </w:rPr>
        <w:t xml:space="preserve"> </w:t>
      </w:r>
      <w:r>
        <w:rPr>
          <w:rFonts w:ascii="Cambria" w:hAnsi="Cambria"/>
          <w:spacing w:val="-1"/>
          <w:sz w:val="24"/>
          <w:szCs w:val="24"/>
        </w:rPr>
        <w:t>dan</w:t>
      </w:r>
      <w:r>
        <w:rPr>
          <w:rFonts w:ascii="Cambria" w:hAnsi="Cambria"/>
          <w:spacing w:val="29"/>
          <w:sz w:val="24"/>
          <w:szCs w:val="24"/>
        </w:rPr>
        <w:t xml:space="preserve"> </w:t>
      </w:r>
      <w:r>
        <w:rPr>
          <w:rFonts w:ascii="Cambria" w:hAnsi="Cambria"/>
          <w:spacing w:val="-1"/>
          <w:sz w:val="24"/>
          <w:szCs w:val="24"/>
        </w:rPr>
        <w:t>konsultasi</w:t>
      </w:r>
      <w:r>
        <w:rPr>
          <w:rFonts w:ascii="Cambria" w:hAnsi="Cambria"/>
          <w:spacing w:val="63"/>
          <w:sz w:val="24"/>
          <w:szCs w:val="24"/>
        </w:rPr>
        <w:t xml:space="preserve"> </w:t>
      </w:r>
      <w:r>
        <w:rPr>
          <w:rFonts w:ascii="Cambria" w:hAnsi="Cambria"/>
          <w:spacing w:val="-2"/>
          <w:sz w:val="24"/>
          <w:szCs w:val="24"/>
        </w:rPr>
        <w:t>pelaksanaan</w:t>
      </w:r>
      <w:r>
        <w:rPr>
          <w:rFonts w:ascii="Cambria" w:hAnsi="Cambria"/>
          <w:spacing w:val="62"/>
          <w:sz w:val="24"/>
          <w:szCs w:val="24"/>
        </w:rPr>
        <w:t xml:space="preserve"> </w:t>
      </w:r>
      <w:r>
        <w:rPr>
          <w:rFonts w:ascii="Cambria" w:hAnsi="Cambria"/>
          <w:spacing w:val="-1"/>
          <w:sz w:val="24"/>
          <w:szCs w:val="24"/>
        </w:rPr>
        <w:t>administrasi</w:t>
      </w:r>
      <w:r>
        <w:rPr>
          <w:rFonts w:ascii="Cambria" w:hAnsi="Cambria"/>
          <w:spacing w:val="63"/>
          <w:sz w:val="24"/>
          <w:szCs w:val="24"/>
        </w:rPr>
        <w:t xml:space="preserve"> </w:t>
      </w:r>
      <w:r>
        <w:rPr>
          <w:rFonts w:ascii="Cambria" w:hAnsi="Cambria"/>
          <w:spacing w:val="-1"/>
          <w:sz w:val="24"/>
          <w:szCs w:val="24"/>
        </w:rPr>
        <w:t>Desa</w:t>
      </w:r>
      <w:r>
        <w:rPr>
          <w:rFonts w:ascii="Cambria" w:hAnsi="Cambria"/>
          <w:spacing w:val="63"/>
          <w:sz w:val="24"/>
          <w:szCs w:val="24"/>
        </w:rPr>
        <w:t xml:space="preserve"> </w:t>
      </w:r>
      <w:r>
        <w:rPr>
          <w:rFonts w:ascii="Cambria" w:hAnsi="Cambria"/>
          <w:spacing w:val="-1"/>
          <w:sz w:val="24"/>
          <w:szCs w:val="24"/>
        </w:rPr>
        <w:t>dan</w:t>
      </w:r>
      <w:r>
        <w:rPr>
          <w:rFonts w:ascii="Cambria" w:hAnsi="Cambria"/>
          <w:spacing w:val="63"/>
          <w:sz w:val="24"/>
          <w:szCs w:val="24"/>
        </w:rPr>
        <w:t xml:space="preserve"> </w:t>
      </w:r>
      <w:r>
        <w:rPr>
          <w:rFonts w:ascii="Cambria" w:hAnsi="Cambria"/>
          <w:sz w:val="24"/>
          <w:szCs w:val="24"/>
        </w:rPr>
        <w:t>/</w:t>
      </w:r>
      <w:r>
        <w:rPr>
          <w:rFonts w:ascii="Cambria" w:hAnsi="Cambria"/>
          <w:spacing w:val="31"/>
          <w:sz w:val="24"/>
          <w:szCs w:val="24"/>
        </w:rPr>
        <w:t xml:space="preserve"> </w:t>
      </w:r>
      <w:r>
        <w:rPr>
          <w:rFonts w:ascii="Cambria" w:hAnsi="Cambria"/>
          <w:spacing w:val="-1"/>
          <w:sz w:val="24"/>
          <w:szCs w:val="24"/>
        </w:rPr>
        <w:t>atau</w:t>
      </w:r>
      <w:r>
        <w:rPr>
          <w:rFonts w:ascii="Cambria" w:hAnsi="Cambria"/>
          <w:spacing w:val="-2"/>
          <w:sz w:val="24"/>
          <w:szCs w:val="24"/>
        </w:rPr>
        <w:t xml:space="preserve"> </w:t>
      </w:r>
      <w:r>
        <w:rPr>
          <w:rFonts w:ascii="Cambria" w:hAnsi="Cambria"/>
          <w:spacing w:val="-1"/>
          <w:sz w:val="24"/>
          <w:szCs w:val="24"/>
        </w:rPr>
        <w:t>Kelurahan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29"/>
          <w:sz w:val="24"/>
          <w:szCs w:val="24"/>
        </w:rPr>
        <w:t xml:space="preserve"> </w:t>
      </w:r>
      <w:r>
        <w:rPr>
          <w:rFonts w:ascii="Cambria" w:hAnsi="Cambria"/>
          <w:sz w:val="24"/>
          <w:szCs w:val="24"/>
        </w:rPr>
        <w:t>Kepala</w:t>
      </w:r>
      <w:r>
        <w:rPr>
          <w:rFonts w:ascii="Cambria" w:hAnsi="Cambria"/>
          <w:spacing w:val="-1"/>
          <w:sz w:val="24"/>
          <w:szCs w:val="24"/>
        </w:rPr>
        <w:t xml:space="preserve"> </w:t>
      </w:r>
      <w:r>
        <w:rPr>
          <w:rFonts w:ascii="Cambria" w:hAnsi="Cambria"/>
          <w:spacing w:val="-2"/>
          <w:sz w:val="24"/>
          <w:szCs w:val="24"/>
        </w:rPr>
        <w:t xml:space="preserve">Desa </w:t>
      </w:r>
      <w:r>
        <w:rPr>
          <w:rFonts w:ascii="Cambria" w:hAnsi="Cambria"/>
          <w:spacing w:val="-1"/>
          <w:sz w:val="24"/>
          <w:szCs w:val="24"/>
        </w:rPr>
        <w:t>dan</w:t>
      </w:r>
      <w:r>
        <w:rPr>
          <w:rFonts w:ascii="Cambria" w:hAnsi="Cambria"/>
          <w:spacing w:val="-2"/>
          <w:sz w:val="24"/>
          <w:szCs w:val="24"/>
        </w:rPr>
        <w:t xml:space="preserve"> </w:t>
      </w:r>
      <w:r>
        <w:rPr>
          <w:rFonts w:ascii="Cambria" w:hAnsi="Cambria"/>
          <w:sz w:val="24"/>
          <w:szCs w:val="24"/>
        </w:rPr>
        <w:t>/</w:t>
      </w:r>
      <w:r>
        <w:rPr>
          <w:rFonts w:ascii="Cambria" w:hAnsi="Cambria"/>
          <w:spacing w:val="-3"/>
          <w:sz w:val="24"/>
          <w:szCs w:val="24"/>
        </w:rPr>
        <w:t xml:space="preserve"> </w:t>
      </w:r>
      <w:r>
        <w:rPr>
          <w:rFonts w:ascii="Cambria" w:hAnsi="Cambria"/>
          <w:spacing w:val="-1"/>
          <w:sz w:val="24"/>
          <w:szCs w:val="24"/>
        </w:rPr>
        <w:t>atau</w:t>
      </w:r>
      <w:r>
        <w:rPr>
          <w:rFonts w:ascii="Cambria" w:hAnsi="Cambria"/>
          <w:spacing w:val="-2"/>
          <w:sz w:val="24"/>
          <w:szCs w:val="24"/>
        </w:rPr>
        <w:t xml:space="preserve"> </w:t>
      </w:r>
      <w:r>
        <w:rPr>
          <w:rFonts w:ascii="Cambria" w:hAnsi="Cambria"/>
          <w:spacing w:val="-1"/>
          <w:sz w:val="24"/>
          <w:szCs w:val="24"/>
        </w:rPr>
        <w:t>Lurah</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29"/>
          <w:sz w:val="24"/>
          <w:szCs w:val="24"/>
        </w:rPr>
        <w:t xml:space="preserve"> </w:t>
      </w:r>
      <w:r>
        <w:rPr>
          <w:rFonts w:ascii="Cambria" w:hAnsi="Cambria"/>
          <w:spacing w:val="-1"/>
          <w:sz w:val="24"/>
          <w:szCs w:val="24"/>
        </w:rPr>
        <w:t>Perangkat Desa</w:t>
      </w:r>
      <w:r>
        <w:rPr>
          <w:rFonts w:ascii="Cambria" w:hAnsi="Cambria"/>
          <w:spacing w:val="-2"/>
          <w:sz w:val="24"/>
          <w:szCs w:val="24"/>
        </w:rPr>
        <w:t xml:space="preserve"> dan</w:t>
      </w:r>
      <w:r>
        <w:rPr>
          <w:rFonts w:ascii="Cambria" w:hAnsi="Cambria"/>
          <w:sz w:val="24"/>
          <w:szCs w:val="24"/>
        </w:rPr>
        <w:t xml:space="preserve"> /</w:t>
      </w:r>
      <w:r>
        <w:rPr>
          <w:rFonts w:ascii="Cambria" w:hAnsi="Cambria"/>
          <w:spacing w:val="-1"/>
          <w:sz w:val="24"/>
          <w:szCs w:val="24"/>
        </w:rPr>
        <w:t xml:space="preserve"> atau</w:t>
      </w:r>
      <w:r>
        <w:rPr>
          <w:rFonts w:ascii="Cambria" w:hAnsi="Cambria"/>
          <w:spacing w:val="-2"/>
          <w:sz w:val="24"/>
          <w:szCs w:val="24"/>
        </w:rPr>
        <w:t xml:space="preserve"> </w:t>
      </w:r>
      <w:r>
        <w:rPr>
          <w:rFonts w:ascii="Cambria" w:hAnsi="Cambria"/>
          <w:sz w:val="24"/>
          <w:szCs w:val="24"/>
        </w:rPr>
        <w:t>Kelurahan</w:t>
      </w:r>
      <w:r>
        <w:rPr>
          <w:rFonts w:ascii="Cambria" w:hAnsi="Cambria"/>
          <w:spacing w:val="-5"/>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 xml:space="preserve">Melakukan </w:t>
      </w:r>
      <w:r>
        <w:rPr>
          <w:rFonts w:ascii="Cambria" w:hAnsi="Cambria"/>
          <w:spacing w:val="-2"/>
          <w:w w:val="95"/>
          <w:sz w:val="24"/>
          <w:szCs w:val="24"/>
        </w:rPr>
        <w:t xml:space="preserve">evaluasi </w:t>
      </w:r>
      <w:r>
        <w:rPr>
          <w:rFonts w:ascii="Cambria" w:hAnsi="Cambria"/>
          <w:spacing w:val="-2"/>
          <w:sz w:val="24"/>
          <w:szCs w:val="24"/>
        </w:rPr>
        <w:t>penyelenggaraan</w:t>
      </w:r>
      <w:r>
        <w:rPr>
          <w:rFonts w:ascii="Cambria" w:hAnsi="Cambria"/>
          <w:spacing w:val="43"/>
          <w:sz w:val="24"/>
          <w:szCs w:val="24"/>
        </w:rPr>
        <w:t xml:space="preserve"> </w:t>
      </w:r>
      <w:r>
        <w:rPr>
          <w:rFonts w:ascii="Cambria" w:hAnsi="Cambria"/>
          <w:spacing w:val="-1"/>
          <w:sz w:val="24"/>
          <w:szCs w:val="24"/>
        </w:rPr>
        <w:t>Pemerintahan</w:t>
      </w:r>
      <w:r>
        <w:rPr>
          <w:rFonts w:ascii="Cambria" w:hAnsi="Cambria"/>
          <w:sz w:val="24"/>
          <w:szCs w:val="24"/>
        </w:rPr>
        <w:t xml:space="preserve"> </w:t>
      </w:r>
      <w:r>
        <w:rPr>
          <w:rFonts w:ascii="Cambria" w:hAnsi="Cambria"/>
          <w:spacing w:val="-2"/>
          <w:sz w:val="24"/>
          <w:szCs w:val="24"/>
        </w:rPr>
        <w:t>Desa</w:t>
      </w:r>
      <w:r>
        <w:rPr>
          <w:rFonts w:ascii="Cambria" w:hAnsi="Cambria"/>
          <w:sz w:val="24"/>
          <w:szCs w:val="24"/>
        </w:rPr>
        <w:t xml:space="preserve"> </w:t>
      </w:r>
      <w:r>
        <w:rPr>
          <w:rFonts w:ascii="Cambria" w:hAnsi="Cambria"/>
          <w:spacing w:val="-1"/>
          <w:sz w:val="24"/>
          <w:szCs w:val="24"/>
        </w:rPr>
        <w:t>dan</w:t>
      </w:r>
      <w:r>
        <w:rPr>
          <w:rFonts w:ascii="Cambria" w:hAnsi="Cambria"/>
          <w:spacing w:val="-2"/>
          <w:sz w:val="24"/>
          <w:szCs w:val="24"/>
        </w:rPr>
        <w:t xml:space="preserve"> </w:t>
      </w:r>
      <w:r>
        <w:rPr>
          <w:rFonts w:ascii="Cambria" w:hAnsi="Cambria"/>
          <w:sz w:val="24"/>
          <w:szCs w:val="24"/>
        </w:rPr>
        <w:t>/</w:t>
      </w:r>
      <w:r>
        <w:rPr>
          <w:rFonts w:ascii="Cambria" w:hAnsi="Cambria"/>
          <w:spacing w:val="-1"/>
          <w:sz w:val="24"/>
          <w:szCs w:val="24"/>
        </w:rPr>
        <w:t xml:space="preserve"> atau</w:t>
      </w:r>
      <w:r>
        <w:rPr>
          <w:rFonts w:ascii="Cambria" w:hAnsi="Cambria"/>
          <w:sz w:val="24"/>
          <w:szCs w:val="24"/>
        </w:rPr>
        <w:t xml:space="preserve"> </w:t>
      </w:r>
      <w:r>
        <w:rPr>
          <w:rFonts w:ascii="Cambria" w:hAnsi="Cambria"/>
          <w:spacing w:val="-1"/>
          <w:sz w:val="24"/>
          <w:szCs w:val="24"/>
        </w:rPr>
        <w:t>Kelurahan</w:t>
      </w:r>
      <w:r>
        <w:rPr>
          <w:rFonts w:ascii="Cambria" w:hAnsi="Cambria"/>
          <w:sz w:val="24"/>
          <w:szCs w:val="24"/>
        </w:rPr>
        <w:t xml:space="preserve"> ;</w:t>
      </w:r>
    </w:p>
    <w:p w:rsidR="00B955E9" w:rsidRDefault="00060E5A">
      <w:pPr>
        <w:pStyle w:val="BodyText"/>
        <w:numPr>
          <w:ilvl w:val="0"/>
          <w:numId w:val="20"/>
        </w:numPr>
        <w:spacing w:before="0"/>
        <w:ind w:left="1843" w:right="267" w:hanging="360"/>
        <w:jc w:val="both"/>
        <w:rPr>
          <w:rFonts w:ascii="Cambria" w:hAnsi="Cambria"/>
          <w:sz w:val="24"/>
          <w:szCs w:val="24"/>
        </w:rPr>
      </w:pPr>
      <w:r>
        <w:rPr>
          <w:rFonts w:ascii="Cambria" w:hAnsi="Cambria"/>
          <w:spacing w:val="-1"/>
          <w:sz w:val="24"/>
          <w:szCs w:val="24"/>
        </w:rPr>
        <w:t>Melaporkan</w:t>
      </w:r>
      <w:r>
        <w:rPr>
          <w:rFonts w:ascii="Cambria" w:hAnsi="Cambria"/>
          <w:spacing w:val="53"/>
          <w:sz w:val="24"/>
          <w:szCs w:val="24"/>
        </w:rPr>
        <w:t xml:space="preserve"> </w:t>
      </w:r>
      <w:r>
        <w:rPr>
          <w:rFonts w:ascii="Cambria" w:hAnsi="Cambria"/>
          <w:spacing w:val="-2"/>
          <w:sz w:val="24"/>
          <w:szCs w:val="24"/>
        </w:rPr>
        <w:t>pelaksanaan</w:t>
      </w:r>
      <w:r>
        <w:rPr>
          <w:rFonts w:ascii="Cambria" w:hAnsi="Cambria"/>
          <w:spacing w:val="54"/>
          <w:sz w:val="24"/>
          <w:szCs w:val="24"/>
        </w:rPr>
        <w:t xml:space="preserve"> </w:t>
      </w:r>
      <w:r>
        <w:rPr>
          <w:rFonts w:ascii="Cambria" w:hAnsi="Cambria"/>
          <w:spacing w:val="-2"/>
          <w:sz w:val="24"/>
          <w:szCs w:val="24"/>
        </w:rPr>
        <w:t>pembinaan</w:t>
      </w:r>
      <w:r>
        <w:rPr>
          <w:rFonts w:ascii="Cambria" w:hAnsi="Cambria"/>
          <w:spacing w:val="54"/>
          <w:sz w:val="24"/>
          <w:szCs w:val="24"/>
        </w:rPr>
        <w:t xml:space="preserve"> </w:t>
      </w:r>
      <w:r>
        <w:rPr>
          <w:rFonts w:ascii="Cambria" w:hAnsi="Cambria"/>
          <w:spacing w:val="-1"/>
          <w:sz w:val="24"/>
          <w:szCs w:val="24"/>
        </w:rPr>
        <w:t>dan</w:t>
      </w:r>
      <w:r>
        <w:rPr>
          <w:rFonts w:ascii="Cambria" w:hAnsi="Cambria"/>
          <w:spacing w:val="32"/>
          <w:sz w:val="24"/>
          <w:szCs w:val="24"/>
        </w:rPr>
        <w:t xml:space="preserve"> </w:t>
      </w:r>
      <w:r>
        <w:rPr>
          <w:rFonts w:ascii="Cambria" w:hAnsi="Cambria"/>
          <w:spacing w:val="-2"/>
          <w:sz w:val="24"/>
          <w:szCs w:val="24"/>
        </w:rPr>
        <w:t>pengawasan</w:t>
      </w:r>
      <w:r>
        <w:rPr>
          <w:rFonts w:ascii="Cambria" w:hAnsi="Cambria"/>
          <w:spacing w:val="58"/>
          <w:sz w:val="24"/>
          <w:szCs w:val="24"/>
        </w:rPr>
        <w:t xml:space="preserve"> </w:t>
      </w:r>
      <w:r>
        <w:rPr>
          <w:rFonts w:ascii="Cambria" w:hAnsi="Cambria"/>
          <w:spacing w:val="-2"/>
          <w:sz w:val="24"/>
          <w:szCs w:val="24"/>
        </w:rPr>
        <w:t>penyelenggaraaan</w:t>
      </w:r>
      <w:r>
        <w:rPr>
          <w:rFonts w:ascii="Cambria" w:hAnsi="Cambria"/>
          <w:spacing w:val="58"/>
          <w:sz w:val="24"/>
          <w:szCs w:val="24"/>
        </w:rPr>
        <w:t xml:space="preserve"> </w:t>
      </w:r>
      <w:r>
        <w:rPr>
          <w:rFonts w:ascii="Cambria" w:hAnsi="Cambria"/>
          <w:spacing w:val="-1"/>
          <w:sz w:val="24"/>
          <w:szCs w:val="24"/>
        </w:rPr>
        <w:t>Pemerintahan</w:t>
      </w:r>
      <w:r>
        <w:rPr>
          <w:rFonts w:ascii="Cambria" w:hAnsi="Cambria"/>
          <w:spacing w:val="44"/>
          <w:sz w:val="24"/>
          <w:szCs w:val="24"/>
        </w:rPr>
        <w:t xml:space="preserve"> </w:t>
      </w:r>
      <w:r>
        <w:rPr>
          <w:rFonts w:ascii="Cambria" w:hAnsi="Cambria"/>
          <w:spacing w:val="-1"/>
          <w:sz w:val="24"/>
          <w:szCs w:val="24"/>
        </w:rPr>
        <w:t>Desa</w:t>
      </w:r>
      <w:r>
        <w:rPr>
          <w:rFonts w:ascii="Cambria" w:hAnsi="Cambria"/>
          <w:sz w:val="24"/>
          <w:szCs w:val="24"/>
        </w:rPr>
        <w:t xml:space="preserve"> </w:t>
      </w:r>
      <w:r>
        <w:rPr>
          <w:rFonts w:ascii="Cambria" w:hAnsi="Cambria"/>
          <w:spacing w:val="-2"/>
          <w:sz w:val="24"/>
          <w:szCs w:val="24"/>
        </w:rPr>
        <w:t xml:space="preserve">dan </w:t>
      </w:r>
      <w:r>
        <w:rPr>
          <w:rFonts w:ascii="Cambria" w:hAnsi="Cambria"/>
          <w:sz w:val="24"/>
          <w:szCs w:val="24"/>
        </w:rPr>
        <w:t>/</w:t>
      </w:r>
      <w:r>
        <w:rPr>
          <w:rFonts w:ascii="Cambria" w:hAnsi="Cambria"/>
          <w:spacing w:val="1"/>
          <w:sz w:val="24"/>
          <w:szCs w:val="24"/>
        </w:rPr>
        <w:t xml:space="preserve"> </w:t>
      </w:r>
      <w:r>
        <w:rPr>
          <w:rFonts w:ascii="Cambria" w:hAnsi="Cambria"/>
          <w:spacing w:val="-1"/>
          <w:sz w:val="24"/>
          <w:szCs w:val="24"/>
        </w:rPr>
        <w:t>atau</w:t>
      </w:r>
      <w:r>
        <w:rPr>
          <w:rFonts w:ascii="Cambria" w:hAnsi="Cambria"/>
          <w:spacing w:val="-2"/>
          <w:sz w:val="24"/>
          <w:szCs w:val="24"/>
        </w:rPr>
        <w:t xml:space="preserve"> </w:t>
      </w:r>
      <w:r>
        <w:rPr>
          <w:rFonts w:ascii="Cambria" w:hAnsi="Cambria"/>
          <w:spacing w:val="-1"/>
          <w:sz w:val="24"/>
          <w:szCs w:val="24"/>
        </w:rPr>
        <w:t>Kelurahan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0"/>
        </w:numPr>
        <w:spacing w:before="0"/>
        <w:ind w:left="1843" w:right="267" w:hanging="450"/>
        <w:jc w:val="both"/>
        <w:rPr>
          <w:rFonts w:ascii="Cambria" w:hAnsi="Cambria"/>
          <w:sz w:val="24"/>
          <w:szCs w:val="24"/>
        </w:rPr>
      </w:pPr>
      <w:r>
        <w:rPr>
          <w:rFonts w:ascii="Cambria" w:hAnsi="Cambria"/>
          <w:spacing w:val="-2"/>
          <w:sz w:val="24"/>
          <w:szCs w:val="24"/>
        </w:rPr>
        <w:t>Melaksanakan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4"/>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1"/>
          <w:sz w:val="24"/>
          <w:szCs w:val="24"/>
        </w:rPr>
        <w:t>lain</w:t>
      </w:r>
      <w:r>
        <w:rPr>
          <w:rFonts w:ascii="Cambria" w:hAnsi="Cambria"/>
          <w:spacing w:val="41"/>
          <w:sz w:val="24"/>
          <w:szCs w:val="24"/>
        </w:rPr>
        <w:t xml:space="preserve"> </w:t>
      </w:r>
      <w:r>
        <w:rPr>
          <w:rFonts w:ascii="Cambria" w:hAnsi="Cambria"/>
          <w:spacing w:val="-1"/>
          <w:sz w:val="24"/>
          <w:szCs w:val="24"/>
        </w:rPr>
        <w:t>yang</w:t>
      </w:r>
      <w:r>
        <w:rPr>
          <w:rFonts w:ascii="Cambria" w:hAnsi="Cambria"/>
          <w:spacing w:val="41"/>
          <w:sz w:val="24"/>
          <w:szCs w:val="24"/>
        </w:rPr>
        <w:t xml:space="preserve"> </w:t>
      </w:r>
      <w:r>
        <w:rPr>
          <w:rFonts w:ascii="Cambria" w:hAnsi="Cambria"/>
          <w:spacing w:val="-1"/>
          <w:sz w:val="24"/>
          <w:szCs w:val="24"/>
        </w:rPr>
        <w:t>diberikan</w:t>
      </w:r>
      <w:r>
        <w:rPr>
          <w:rFonts w:ascii="Cambria" w:eastAsia="Times New Roman" w:hAnsi="Cambria"/>
          <w:spacing w:val="26"/>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pacing w:val="-1"/>
          <w:sz w:val="24"/>
          <w:szCs w:val="24"/>
        </w:rPr>
        <w:t>sesuai</w:t>
      </w:r>
      <w:r>
        <w:rPr>
          <w:rFonts w:ascii="Cambria" w:hAnsi="Cambria"/>
          <w:spacing w:val="-2"/>
          <w:sz w:val="24"/>
          <w:szCs w:val="24"/>
        </w:rPr>
        <w:t xml:space="preserve"> </w:t>
      </w:r>
      <w:r>
        <w:rPr>
          <w:rFonts w:ascii="Cambria" w:hAnsi="Cambria"/>
          <w:spacing w:val="-1"/>
          <w:sz w:val="24"/>
          <w:szCs w:val="24"/>
        </w:rPr>
        <w:t>dengan</w:t>
      </w:r>
      <w:r>
        <w:rPr>
          <w:rFonts w:ascii="Cambria" w:hAnsi="Cambria"/>
          <w:spacing w:val="-2"/>
          <w:sz w:val="24"/>
          <w:szCs w:val="24"/>
        </w:rPr>
        <w:t xml:space="preserve"> </w:t>
      </w:r>
      <w:r>
        <w:rPr>
          <w:rFonts w:ascii="Cambria" w:hAnsi="Cambria"/>
          <w:spacing w:val="-1"/>
          <w:sz w:val="24"/>
          <w:szCs w:val="24"/>
        </w:rPr>
        <w:t>tugas dan</w:t>
      </w:r>
      <w:r>
        <w:rPr>
          <w:rFonts w:ascii="Cambria" w:hAnsi="Cambria"/>
          <w:spacing w:val="-2"/>
          <w:sz w:val="24"/>
          <w:szCs w:val="24"/>
        </w:rPr>
        <w:t xml:space="preserve"> fungsinya.</w:t>
      </w:r>
    </w:p>
    <w:p w:rsidR="00B955E9" w:rsidRDefault="00B955E9">
      <w:pPr>
        <w:jc w:val="both"/>
        <w:rPr>
          <w:lang w:val="id-ID"/>
        </w:rPr>
      </w:pPr>
    </w:p>
    <w:p w:rsidR="00B955E9" w:rsidRDefault="00060E5A">
      <w:pPr>
        <w:pStyle w:val="ListParagraph"/>
        <w:numPr>
          <w:ilvl w:val="1"/>
          <w:numId w:val="6"/>
        </w:numPr>
        <w:ind w:left="993"/>
        <w:rPr>
          <w:bCs/>
        </w:rPr>
      </w:pPr>
      <w:r>
        <w:t xml:space="preserve">SEKSI </w:t>
      </w:r>
      <w:r>
        <w:rPr>
          <w:spacing w:val="-2"/>
        </w:rPr>
        <w:t>PEMBERDAYAAN</w:t>
      </w:r>
      <w:r>
        <w:t xml:space="preserve"> KESEJAHTERAAN MASYARAKAT</w:t>
      </w:r>
    </w:p>
    <w:p w:rsidR="00B955E9" w:rsidRDefault="00060E5A">
      <w:pPr>
        <w:pStyle w:val="ListParagraph"/>
        <w:numPr>
          <w:ilvl w:val="0"/>
          <w:numId w:val="21"/>
        </w:numPr>
        <w:ind w:left="1560" w:hanging="284"/>
        <w:rPr>
          <w:rFonts w:eastAsia="Arial" w:cs="Arial"/>
        </w:rPr>
      </w:pPr>
      <w:r>
        <w:t>Kedudukan</w:t>
      </w:r>
      <w:r>
        <w:rPr>
          <w:spacing w:val="2"/>
        </w:rPr>
        <w:t xml:space="preserve"> </w:t>
      </w:r>
      <w:r>
        <w:t>:</w:t>
      </w:r>
    </w:p>
    <w:p w:rsidR="00B955E9" w:rsidRDefault="00060E5A">
      <w:pPr>
        <w:pStyle w:val="ListParagraph"/>
        <w:ind w:left="1560"/>
        <w:jc w:val="both"/>
        <w:rPr>
          <w:rFonts w:eastAsia="Arial" w:cs="Arial"/>
        </w:rPr>
      </w:pPr>
      <w:r>
        <w:rPr>
          <w:spacing w:val="-1"/>
        </w:rPr>
        <w:t>Seksi</w:t>
      </w:r>
      <w:r>
        <w:rPr>
          <w:spacing w:val="33"/>
        </w:rPr>
        <w:t xml:space="preserve"> </w:t>
      </w:r>
      <w:r>
        <w:rPr>
          <w:spacing w:val="-2"/>
        </w:rPr>
        <w:t>Pemberdayaan</w:t>
      </w:r>
      <w:r>
        <w:rPr>
          <w:spacing w:val="33"/>
        </w:rPr>
        <w:t xml:space="preserve"> Kesejahteraan </w:t>
      </w:r>
      <w:r>
        <w:rPr>
          <w:spacing w:val="-2"/>
        </w:rPr>
        <w:t>Masyarakat</w:t>
      </w:r>
      <w:r>
        <w:rPr>
          <w:spacing w:val="34"/>
        </w:rPr>
        <w:t xml:space="preserve"> </w:t>
      </w:r>
      <w:r>
        <w:rPr>
          <w:spacing w:val="-1"/>
        </w:rPr>
        <w:t>adalah</w:t>
      </w:r>
      <w:r>
        <w:rPr>
          <w:spacing w:val="52"/>
        </w:rPr>
        <w:t xml:space="preserve"> </w:t>
      </w:r>
      <w:r>
        <w:rPr>
          <w:spacing w:val="-1"/>
        </w:rPr>
        <w:t>unsur</w:t>
      </w:r>
      <w:r>
        <w:rPr>
          <w:spacing w:val="48"/>
        </w:rPr>
        <w:t xml:space="preserve"> </w:t>
      </w:r>
      <w:r>
        <w:rPr>
          <w:spacing w:val="-2"/>
        </w:rPr>
        <w:t>pelaksana</w:t>
      </w:r>
      <w:r>
        <w:rPr>
          <w:spacing w:val="48"/>
        </w:rPr>
        <w:t xml:space="preserve"> </w:t>
      </w:r>
      <w:r>
        <w:rPr>
          <w:spacing w:val="-2"/>
        </w:rPr>
        <w:t>teknis</w:t>
      </w:r>
      <w:r>
        <w:rPr>
          <w:spacing w:val="49"/>
        </w:rPr>
        <w:t xml:space="preserve"> </w:t>
      </w:r>
      <w:r>
        <w:rPr>
          <w:spacing w:val="-1"/>
        </w:rPr>
        <w:t>operasional</w:t>
      </w:r>
      <w:r>
        <w:rPr>
          <w:spacing w:val="46"/>
        </w:rPr>
        <w:t xml:space="preserve"> </w:t>
      </w:r>
      <w:r>
        <w:rPr>
          <w:spacing w:val="-2"/>
        </w:rPr>
        <w:t>kewilayahan</w:t>
      </w:r>
      <w:r>
        <w:rPr>
          <w:spacing w:val="51"/>
        </w:rPr>
        <w:t xml:space="preserve"> </w:t>
      </w:r>
      <w:r>
        <w:rPr>
          <w:spacing w:val="-2"/>
        </w:rPr>
        <w:t>yang</w:t>
      </w:r>
      <w:r>
        <w:rPr>
          <w:spacing w:val="52"/>
        </w:rPr>
        <w:t xml:space="preserve"> </w:t>
      </w:r>
      <w:r>
        <w:rPr>
          <w:spacing w:val="-1"/>
        </w:rPr>
        <w:t>dipimpin</w:t>
      </w:r>
      <w:r>
        <w:rPr>
          <w:spacing w:val="56"/>
        </w:rPr>
        <w:t xml:space="preserve"> </w:t>
      </w:r>
      <w:r>
        <w:rPr>
          <w:spacing w:val="-1"/>
        </w:rPr>
        <w:lastRenderedPageBreak/>
        <w:t>oleh</w:t>
      </w:r>
      <w:r>
        <w:rPr>
          <w:spacing w:val="56"/>
        </w:rPr>
        <w:t xml:space="preserve"> </w:t>
      </w:r>
      <w:r>
        <w:rPr>
          <w:spacing w:val="-1"/>
        </w:rPr>
        <w:t>seorang</w:t>
      </w:r>
      <w:r>
        <w:rPr>
          <w:spacing w:val="55"/>
        </w:rPr>
        <w:t xml:space="preserve"> </w:t>
      </w:r>
      <w:r>
        <w:t>Kepala</w:t>
      </w:r>
      <w:r>
        <w:rPr>
          <w:spacing w:val="55"/>
        </w:rPr>
        <w:t xml:space="preserve"> </w:t>
      </w:r>
      <w:r>
        <w:rPr>
          <w:spacing w:val="-1"/>
        </w:rPr>
        <w:t>Seksi</w:t>
      </w:r>
      <w:r>
        <w:rPr>
          <w:spacing w:val="53"/>
        </w:rPr>
        <w:t xml:space="preserve"> </w:t>
      </w:r>
      <w:r>
        <w:rPr>
          <w:spacing w:val="-1"/>
        </w:rPr>
        <w:t>berkedudukan</w:t>
      </w:r>
      <w:r>
        <w:rPr>
          <w:spacing w:val="55"/>
        </w:rPr>
        <w:t xml:space="preserve"> </w:t>
      </w:r>
      <w:r>
        <w:rPr>
          <w:spacing w:val="-1"/>
        </w:rPr>
        <w:t>di</w:t>
      </w:r>
      <w:r>
        <w:rPr>
          <w:spacing w:val="25"/>
        </w:rPr>
        <w:t xml:space="preserve"> </w:t>
      </w:r>
      <w:r>
        <w:rPr>
          <w:spacing w:val="-2"/>
        </w:rPr>
        <w:t>bawah</w:t>
      </w:r>
      <w:r>
        <w:rPr>
          <w:spacing w:val="34"/>
        </w:rPr>
        <w:t xml:space="preserve"> </w:t>
      </w:r>
      <w:r>
        <w:rPr>
          <w:spacing w:val="-1"/>
        </w:rPr>
        <w:t>dan</w:t>
      </w:r>
      <w:r>
        <w:rPr>
          <w:spacing w:val="34"/>
        </w:rPr>
        <w:t xml:space="preserve"> </w:t>
      </w:r>
      <w:r>
        <w:rPr>
          <w:spacing w:val="-1"/>
        </w:rPr>
        <w:t>bertanggung</w:t>
      </w:r>
      <w:r>
        <w:rPr>
          <w:spacing w:val="33"/>
        </w:rPr>
        <w:t xml:space="preserve"> </w:t>
      </w:r>
      <w:r>
        <w:rPr>
          <w:spacing w:val="-2"/>
        </w:rPr>
        <w:t>jawab</w:t>
      </w:r>
      <w:r>
        <w:rPr>
          <w:spacing w:val="34"/>
        </w:rPr>
        <w:t xml:space="preserve"> </w:t>
      </w:r>
      <w:r>
        <w:rPr>
          <w:spacing w:val="-1"/>
        </w:rPr>
        <w:t>Kepada</w:t>
      </w:r>
      <w:r>
        <w:rPr>
          <w:spacing w:val="34"/>
        </w:rPr>
        <w:t xml:space="preserve"> </w:t>
      </w:r>
      <w:r>
        <w:rPr>
          <w:spacing w:val="-2"/>
        </w:rPr>
        <w:t>Camat</w:t>
      </w:r>
      <w:r>
        <w:rPr>
          <w:spacing w:val="35"/>
        </w:rPr>
        <w:t xml:space="preserve"> </w:t>
      </w:r>
      <w:r>
        <w:rPr>
          <w:spacing w:val="-2"/>
        </w:rPr>
        <w:t>melalui</w:t>
      </w:r>
      <w:r>
        <w:rPr>
          <w:spacing w:val="34"/>
        </w:rPr>
        <w:t xml:space="preserve"> </w:t>
      </w:r>
      <w:r>
        <w:rPr>
          <w:spacing w:val="-1"/>
        </w:rPr>
        <w:t>Sekretaris.</w:t>
      </w:r>
    </w:p>
    <w:p w:rsidR="00B955E9" w:rsidRDefault="00060E5A">
      <w:pPr>
        <w:pStyle w:val="ListParagraph"/>
        <w:numPr>
          <w:ilvl w:val="0"/>
          <w:numId w:val="21"/>
        </w:numPr>
        <w:ind w:left="1560" w:hanging="284"/>
        <w:jc w:val="both"/>
        <w:rPr>
          <w:rFonts w:eastAsia="Arial" w:cs="Arial"/>
        </w:rPr>
      </w:pPr>
      <w:r>
        <w:t>Seksi</w:t>
      </w:r>
      <w:r>
        <w:rPr>
          <w:spacing w:val="39"/>
        </w:rPr>
        <w:t xml:space="preserve"> </w:t>
      </w:r>
      <w:r>
        <w:rPr>
          <w:spacing w:val="-2"/>
        </w:rPr>
        <w:t>Pemberdayaan</w:t>
      </w:r>
      <w:r>
        <w:rPr>
          <w:spacing w:val="35"/>
        </w:rPr>
        <w:t xml:space="preserve"> Kesejahteraan </w:t>
      </w:r>
      <w:r>
        <w:rPr>
          <w:spacing w:val="-1"/>
        </w:rPr>
        <w:t>Masyarakat</w:t>
      </w:r>
      <w:r>
        <w:rPr>
          <w:spacing w:val="39"/>
        </w:rPr>
        <w:t xml:space="preserve"> </w:t>
      </w:r>
      <w:r>
        <w:rPr>
          <w:spacing w:val="-2"/>
        </w:rPr>
        <w:t>mempunyai</w:t>
      </w:r>
      <w:r>
        <w:rPr>
          <w:spacing w:val="30"/>
        </w:rPr>
        <w:t xml:space="preserve"> </w:t>
      </w:r>
      <w:r>
        <w:rPr>
          <w:spacing w:val="-2"/>
        </w:rPr>
        <w:t>tugas</w:t>
      </w:r>
    </w:p>
    <w:p w:rsidR="00B955E9" w:rsidRDefault="00060E5A">
      <w:pPr>
        <w:pStyle w:val="BodyText"/>
        <w:numPr>
          <w:ilvl w:val="0"/>
          <w:numId w:val="22"/>
        </w:numPr>
        <w:spacing w:before="0"/>
        <w:ind w:left="1843" w:right="266" w:hanging="360"/>
        <w:jc w:val="both"/>
        <w:rPr>
          <w:rFonts w:ascii="Cambria" w:hAnsi="Cambria"/>
          <w:sz w:val="24"/>
          <w:szCs w:val="24"/>
        </w:rPr>
      </w:pPr>
      <w:r>
        <w:rPr>
          <w:rFonts w:ascii="Cambria" w:hAnsi="Cambria"/>
          <w:spacing w:val="-1"/>
          <w:sz w:val="24"/>
          <w:szCs w:val="24"/>
        </w:rPr>
        <w:t>Mendorong</w:t>
      </w:r>
      <w:r>
        <w:rPr>
          <w:rFonts w:ascii="Cambria" w:hAnsi="Cambria"/>
          <w:spacing w:val="12"/>
          <w:sz w:val="24"/>
          <w:szCs w:val="24"/>
        </w:rPr>
        <w:t xml:space="preserve"> </w:t>
      </w:r>
      <w:r>
        <w:rPr>
          <w:rFonts w:ascii="Cambria" w:hAnsi="Cambria"/>
          <w:spacing w:val="-1"/>
          <w:sz w:val="24"/>
          <w:szCs w:val="24"/>
        </w:rPr>
        <w:t>partisipasi</w:t>
      </w:r>
      <w:r>
        <w:rPr>
          <w:rFonts w:ascii="Cambria" w:hAnsi="Cambria"/>
          <w:spacing w:val="13"/>
          <w:sz w:val="24"/>
          <w:szCs w:val="24"/>
        </w:rPr>
        <w:t xml:space="preserve"> </w:t>
      </w:r>
      <w:r>
        <w:rPr>
          <w:rFonts w:ascii="Cambria" w:hAnsi="Cambria"/>
          <w:spacing w:val="-2"/>
          <w:sz w:val="24"/>
          <w:szCs w:val="24"/>
        </w:rPr>
        <w:t>masyarakat</w:t>
      </w:r>
      <w:r>
        <w:rPr>
          <w:rFonts w:ascii="Cambria" w:hAnsi="Cambria"/>
          <w:spacing w:val="12"/>
          <w:sz w:val="24"/>
          <w:szCs w:val="24"/>
        </w:rPr>
        <w:t xml:space="preserve"> </w:t>
      </w:r>
      <w:r>
        <w:rPr>
          <w:rFonts w:ascii="Cambria" w:hAnsi="Cambria"/>
          <w:spacing w:val="-1"/>
          <w:sz w:val="24"/>
          <w:szCs w:val="24"/>
        </w:rPr>
        <w:t>untuk</w:t>
      </w:r>
      <w:r>
        <w:rPr>
          <w:rFonts w:ascii="Cambria" w:hAnsi="Cambria"/>
          <w:sz w:val="24"/>
          <w:szCs w:val="24"/>
        </w:rPr>
        <w:t xml:space="preserve"> </w:t>
      </w:r>
      <w:r>
        <w:rPr>
          <w:rFonts w:ascii="Cambria" w:hAnsi="Cambria"/>
          <w:spacing w:val="-2"/>
          <w:sz w:val="24"/>
          <w:szCs w:val="24"/>
        </w:rPr>
        <w:t>ikut</w:t>
      </w:r>
      <w:r>
        <w:rPr>
          <w:rFonts w:ascii="Cambria" w:hAnsi="Cambria"/>
          <w:spacing w:val="24"/>
          <w:sz w:val="24"/>
          <w:szCs w:val="24"/>
        </w:rPr>
        <w:t xml:space="preserve"> </w:t>
      </w:r>
      <w:r>
        <w:rPr>
          <w:rFonts w:ascii="Cambria" w:hAnsi="Cambria"/>
          <w:spacing w:val="-1"/>
          <w:sz w:val="24"/>
          <w:szCs w:val="24"/>
        </w:rPr>
        <w:t>serta</w:t>
      </w:r>
      <w:r>
        <w:rPr>
          <w:rFonts w:ascii="Cambria" w:hAnsi="Cambria"/>
          <w:spacing w:val="23"/>
          <w:sz w:val="24"/>
          <w:szCs w:val="24"/>
        </w:rPr>
        <w:t xml:space="preserve"> </w:t>
      </w:r>
      <w:r>
        <w:rPr>
          <w:rFonts w:ascii="Cambria" w:hAnsi="Cambria"/>
          <w:spacing w:val="-1"/>
          <w:sz w:val="24"/>
          <w:szCs w:val="24"/>
        </w:rPr>
        <w:t>dalam</w:t>
      </w:r>
      <w:r>
        <w:rPr>
          <w:rFonts w:ascii="Cambria" w:hAnsi="Cambria"/>
          <w:spacing w:val="18"/>
          <w:sz w:val="24"/>
          <w:szCs w:val="24"/>
        </w:rPr>
        <w:t xml:space="preserve"> </w:t>
      </w:r>
      <w:r>
        <w:rPr>
          <w:rFonts w:ascii="Cambria" w:hAnsi="Cambria"/>
          <w:spacing w:val="-1"/>
          <w:sz w:val="24"/>
          <w:szCs w:val="24"/>
        </w:rPr>
        <w:t>pelaksanaan</w:t>
      </w:r>
      <w:r>
        <w:rPr>
          <w:rFonts w:ascii="Cambria" w:hAnsi="Cambria"/>
          <w:spacing w:val="21"/>
          <w:sz w:val="24"/>
          <w:szCs w:val="24"/>
        </w:rPr>
        <w:t xml:space="preserve"> </w:t>
      </w:r>
      <w:r>
        <w:rPr>
          <w:rFonts w:ascii="Cambria" w:hAnsi="Cambria"/>
          <w:spacing w:val="-2"/>
          <w:sz w:val="24"/>
          <w:szCs w:val="24"/>
        </w:rPr>
        <w:t>pembangunan</w:t>
      </w:r>
      <w:r>
        <w:rPr>
          <w:rFonts w:ascii="Cambria" w:hAnsi="Cambria"/>
          <w:spacing w:val="25"/>
          <w:sz w:val="24"/>
          <w:szCs w:val="24"/>
        </w:rPr>
        <w:t xml:space="preserve"> </w:t>
      </w:r>
      <w:r>
        <w:rPr>
          <w:rFonts w:ascii="Cambria" w:hAnsi="Cambria"/>
          <w:spacing w:val="-1"/>
          <w:sz w:val="24"/>
          <w:szCs w:val="24"/>
        </w:rPr>
        <w:t>lingkungan</w:t>
      </w:r>
      <w:r>
        <w:rPr>
          <w:rFonts w:ascii="Cambria" w:hAnsi="Cambria"/>
          <w:spacing w:val="22"/>
          <w:sz w:val="24"/>
          <w:szCs w:val="24"/>
        </w:rPr>
        <w:t xml:space="preserve"> </w:t>
      </w:r>
      <w:r>
        <w:rPr>
          <w:rFonts w:ascii="Cambria" w:hAnsi="Cambria"/>
          <w:spacing w:val="-2"/>
          <w:sz w:val="24"/>
          <w:szCs w:val="24"/>
        </w:rPr>
        <w:t>Kecamatan</w:t>
      </w:r>
      <w:r>
        <w:rPr>
          <w:rFonts w:ascii="Cambria" w:hAnsi="Cambria"/>
          <w:spacing w:val="22"/>
          <w:sz w:val="24"/>
          <w:szCs w:val="24"/>
        </w:rPr>
        <w:t xml:space="preserve"> </w:t>
      </w:r>
      <w:r>
        <w:rPr>
          <w:rFonts w:ascii="Cambria" w:hAnsi="Cambria"/>
          <w:spacing w:val="-2"/>
          <w:sz w:val="24"/>
          <w:szCs w:val="24"/>
        </w:rPr>
        <w:t>dalam</w:t>
      </w:r>
      <w:r>
        <w:rPr>
          <w:rFonts w:ascii="Cambria" w:hAnsi="Cambria"/>
          <w:spacing w:val="21"/>
          <w:sz w:val="24"/>
          <w:szCs w:val="24"/>
        </w:rPr>
        <w:t xml:space="preserve"> </w:t>
      </w:r>
      <w:r>
        <w:rPr>
          <w:rFonts w:ascii="Cambria" w:hAnsi="Cambria"/>
          <w:spacing w:val="-1"/>
          <w:sz w:val="24"/>
          <w:szCs w:val="24"/>
        </w:rPr>
        <w:t>forum</w:t>
      </w:r>
      <w:r>
        <w:rPr>
          <w:rFonts w:ascii="Cambria" w:hAnsi="Cambria"/>
          <w:spacing w:val="18"/>
          <w:sz w:val="24"/>
          <w:szCs w:val="24"/>
        </w:rPr>
        <w:t xml:space="preserve"> </w:t>
      </w:r>
      <w:r>
        <w:rPr>
          <w:rFonts w:ascii="Cambria" w:hAnsi="Cambria"/>
          <w:spacing w:val="-2"/>
          <w:sz w:val="24"/>
          <w:szCs w:val="24"/>
        </w:rPr>
        <w:t>musyawarah</w:t>
      </w:r>
      <w:r>
        <w:rPr>
          <w:rFonts w:ascii="Cambria" w:hAnsi="Cambria"/>
          <w:spacing w:val="40"/>
          <w:sz w:val="24"/>
          <w:szCs w:val="24"/>
        </w:rPr>
        <w:t xml:space="preserve"> </w:t>
      </w:r>
      <w:r>
        <w:rPr>
          <w:rFonts w:ascii="Cambria" w:hAnsi="Cambria"/>
          <w:spacing w:val="-1"/>
          <w:sz w:val="24"/>
          <w:szCs w:val="24"/>
        </w:rPr>
        <w:t>perencanaan</w:t>
      </w:r>
      <w:r>
        <w:rPr>
          <w:rFonts w:ascii="Cambria" w:hAnsi="Cambria"/>
          <w:spacing w:val="38"/>
          <w:sz w:val="24"/>
          <w:szCs w:val="24"/>
        </w:rPr>
        <w:t xml:space="preserve"> </w:t>
      </w:r>
      <w:r>
        <w:rPr>
          <w:rFonts w:ascii="Cambria" w:hAnsi="Cambria"/>
          <w:spacing w:val="-2"/>
          <w:sz w:val="24"/>
          <w:szCs w:val="24"/>
        </w:rPr>
        <w:t>pembangunan</w:t>
      </w:r>
      <w:r>
        <w:rPr>
          <w:rFonts w:ascii="Cambria" w:hAnsi="Cambria"/>
          <w:spacing w:val="38"/>
          <w:sz w:val="24"/>
          <w:szCs w:val="24"/>
        </w:rPr>
        <w:t xml:space="preserve"> </w:t>
      </w:r>
      <w:r>
        <w:rPr>
          <w:rFonts w:ascii="Cambria" w:hAnsi="Cambria"/>
          <w:spacing w:val="-1"/>
          <w:sz w:val="24"/>
          <w:szCs w:val="24"/>
        </w:rPr>
        <w:t>di</w:t>
      </w:r>
      <w:r>
        <w:rPr>
          <w:rFonts w:ascii="Cambria" w:hAnsi="Cambria"/>
          <w:spacing w:val="41"/>
          <w:sz w:val="24"/>
          <w:szCs w:val="24"/>
        </w:rPr>
        <w:t xml:space="preserve"> </w:t>
      </w:r>
      <w:r>
        <w:rPr>
          <w:rFonts w:ascii="Cambria" w:hAnsi="Cambria"/>
          <w:spacing w:val="-2"/>
          <w:sz w:val="24"/>
          <w:szCs w:val="24"/>
        </w:rPr>
        <w:t>Desa</w:t>
      </w:r>
      <w:r>
        <w:rPr>
          <w:rFonts w:ascii="Cambria" w:hAnsi="Cambria"/>
          <w:spacing w:val="36"/>
          <w:sz w:val="24"/>
          <w:szCs w:val="24"/>
        </w:rPr>
        <w:t xml:space="preserve"> </w:t>
      </w:r>
      <w:r>
        <w:rPr>
          <w:rFonts w:ascii="Cambria" w:hAnsi="Cambria"/>
          <w:sz w:val="24"/>
          <w:szCs w:val="24"/>
        </w:rPr>
        <w:t>/</w:t>
      </w:r>
      <w:r>
        <w:rPr>
          <w:rFonts w:ascii="Cambria" w:hAnsi="Cambria"/>
          <w:spacing w:val="38"/>
          <w:sz w:val="24"/>
          <w:szCs w:val="24"/>
        </w:rPr>
        <w:t xml:space="preserve"> </w:t>
      </w:r>
      <w:r>
        <w:rPr>
          <w:rFonts w:ascii="Cambria" w:hAnsi="Cambria"/>
          <w:sz w:val="24"/>
          <w:szCs w:val="24"/>
        </w:rPr>
        <w:t>Kelurahan</w:t>
      </w:r>
      <w:r>
        <w:rPr>
          <w:rFonts w:ascii="Cambria" w:hAnsi="Cambria"/>
          <w:spacing w:val="27"/>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2"/>
          <w:sz w:val="24"/>
          <w:szCs w:val="24"/>
        </w:rPr>
        <w:t>Kecamatan;</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29"/>
          <w:sz w:val="24"/>
          <w:szCs w:val="24"/>
        </w:rPr>
        <w:t xml:space="preserve"> </w:t>
      </w:r>
      <w:r>
        <w:rPr>
          <w:rFonts w:ascii="Cambria" w:hAnsi="Cambria"/>
          <w:spacing w:val="-1"/>
          <w:sz w:val="24"/>
          <w:szCs w:val="24"/>
        </w:rPr>
        <w:t>keseluruhan</w:t>
      </w:r>
      <w:r>
        <w:rPr>
          <w:rFonts w:ascii="Cambria" w:hAnsi="Cambria"/>
          <w:spacing w:val="65"/>
          <w:sz w:val="24"/>
          <w:szCs w:val="24"/>
        </w:rPr>
        <w:t xml:space="preserve"> </w:t>
      </w:r>
      <w:r>
        <w:rPr>
          <w:rFonts w:ascii="Cambria" w:hAnsi="Cambria"/>
          <w:spacing w:val="-2"/>
          <w:sz w:val="24"/>
          <w:szCs w:val="24"/>
        </w:rPr>
        <w:t>unit</w:t>
      </w:r>
      <w:r>
        <w:rPr>
          <w:rFonts w:ascii="Cambria" w:hAnsi="Cambria"/>
          <w:spacing w:val="66"/>
          <w:sz w:val="24"/>
          <w:szCs w:val="24"/>
        </w:rPr>
        <w:t xml:space="preserve"> </w:t>
      </w:r>
      <w:r>
        <w:rPr>
          <w:rFonts w:ascii="Cambria" w:hAnsi="Cambria"/>
          <w:spacing w:val="-1"/>
          <w:sz w:val="24"/>
          <w:szCs w:val="24"/>
        </w:rPr>
        <w:t>kerja</w:t>
      </w:r>
      <w:r>
        <w:rPr>
          <w:rFonts w:ascii="Cambria" w:hAnsi="Cambria"/>
          <w:spacing w:val="68"/>
          <w:sz w:val="24"/>
          <w:szCs w:val="24"/>
        </w:rPr>
        <w:t xml:space="preserve"> </w:t>
      </w:r>
      <w:r>
        <w:rPr>
          <w:rFonts w:ascii="Cambria" w:hAnsi="Cambria"/>
          <w:spacing w:val="-2"/>
          <w:sz w:val="24"/>
          <w:szCs w:val="24"/>
        </w:rPr>
        <w:t>baik</w:t>
      </w:r>
      <w:r>
        <w:rPr>
          <w:rFonts w:ascii="Cambria" w:hAnsi="Cambria"/>
          <w:spacing w:val="68"/>
          <w:sz w:val="24"/>
          <w:szCs w:val="24"/>
        </w:rPr>
        <w:t xml:space="preserve"> </w:t>
      </w:r>
      <w:r>
        <w:rPr>
          <w:rFonts w:ascii="Cambria" w:hAnsi="Cambria"/>
          <w:spacing w:val="-1"/>
          <w:sz w:val="24"/>
          <w:szCs w:val="24"/>
        </w:rPr>
        <w:t>pemerintah</w:t>
      </w:r>
      <w:r>
        <w:rPr>
          <w:rFonts w:ascii="Cambria" w:hAnsi="Cambria"/>
          <w:spacing w:val="67"/>
          <w:sz w:val="24"/>
          <w:szCs w:val="24"/>
        </w:rPr>
        <w:t xml:space="preserve"> </w:t>
      </w:r>
      <w:r>
        <w:rPr>
          <w:rFonts w:ascii="Cambria" w:hAnsi="Cambria"/>
          <w:spacing w:val="-2"/>
          <w:sz w:val="24"/>
          <w:szCs w:val="24"/>
        </w:rPr>
        <w:t>maupun</w:t>
      </w:r>
      <w:r>
        <w:rPr>
          <w:rFonts w:ascii="Cambria" w:hAnsi="Cambria"/>
          <w:spacing w:val="26"/>
          <w:sz w:val="24"/>
          <w:szCs w:val="24"/>
        </w:rPr>
        <w:t xml:space="preserve"> </w:t>
      </w:r>
      <w:r>
        <w:rPr>
          <w:rFonts w:ascii="Cambria" w:hAnsi="Cambria"/>
          <w:spacing w:val="-1"/>
          <w:sz w:val="24"/>
          <w:szCs w:val="24"/>
        </w:rPr>
        <w:t>swasta</w:t>
      </w:r>
      <w:r>
        <w:rPr>
          <w:rFonts w:ascii="Cambria" w:hAnsi="Cambria"/>
          <w:sz w:val="24"/>
          <w:szCs w:val="24"/>
        </w:rPr>
        <w:t xml:space="preserve"> </w:t>
      </w:r>
      <w:r>
        <w:rPr>
          <w:rFonts w:ascii="Cambria" w:hAnsi="Cambria"/>
          <w:spacing w:val="-2"/>
          <w:sz w:val="24"/>
          <w:szCs w:val="24"/>
        </w:rPr>
        <w:t>yang</w:t>
      </w:r>
      <w:r>
        <w:rPr>
          <w:rFonts w:ascii="Cambria" w:hAnsi="Cambria"/>
          <w:sz w:val="24"/>
          <w:szCs w:val="24"/>
        </w:rPr>
        <w:t xml:space="preserve"> </w:t>
      </w:r>
      <w:r>
        <w:rPr>
          <w:rFonts w:ascii="Cambria" w:hAnsi="Cambria"/>
          <w:spacing w:val="-2"/>
          <w:sz w:val="24"/>
          <w:szCs w:val="24"/>
        </w:rPr>
        <w:t>mempunyai</w:t>
      </w:r>
      <w:r>
        <w:rPr>
          <w:rFonts w:ascii="Cambria" w:hAnsi="Cambria"/>
          <w:sz w:val="24"/>
          <w:szCs w:val="24"/>
        </w:rPr>
        <w:t xml:space="preserve"> </w:t>
      </w:r>
      <w:r>
        <w:rPr>
          <w:rFonts w:ascii="Cambria" w:hAnsi="Cambria"/>
          <w:spacing w:val="-1"/>
          <w:sz w:val="24"/>
          <w:szCs w:val="24"/>
        </w:rPr>
        <w:t>program</w:t>
      </w:r>
      <w:r>
        <w:rPr>
          <w:rFonts w:ascii="Cambria" w:hAnsi="Cambria"/>
          <w:sz w:val="24"/>
          <w:szCs w:val="24"/>
        </w:rPr>
        <w:t xml:space="preserve"> </w:t>
      </w:r>
      <w:r>
        <w:rPr>
          <w:rFonts w:ascii="Cambria" w:hAnsi="Cambria"/>
          <w:spacing w:val="-1"/>
          <w:sz w:val="24"/>
          <w:szCs w:val="24"/>
        </w:rPr>
        <w:t>kerja</w:t>
      </w:r>
      <w:r>
        <w:rPr>
          <w:rFonts w:ascii="Cambria" w:hAnsi="Cambria"/>
          <w:sz w:val="24"/>
          <w:szCs w:val="24"/>
        </w:rPr>
        <w:t xml:space="preserve"> </w:t>
      </w:r>
      <w:r>
        <w:rPr>
          <w:rFonts w:ascii="Cambria" w:hAnsi="Cambria"/>
          <w:spacing w:val="-1"/>
          <w:sz w:val="24"/>
          <w:szCs w:val="24"/>
        </w:rPr>
        <w:t>dan</w:t>
      </w:r>
      <w:r>
        <w:rPr>
          <w:rFonts w:ascii="Cambria" w:hAnsi="Cambria"/>
          <w:sz w:val="24"/>
          <w:szCs w:val="24"/>
        </w:rPr>
        <w:t xml:space="preserve"> </w:t>
      </w:r>
      <w:r>
        <w:rPr>
          <w:rFonts w:ascii="Cambria" w:hAnsi="Cambria"/>
          <w:spacing w:val="-1"/>
          <w:sz w:val="24"/>
          <w:szCs w:val="24"/>
        </w:rPr>
        <w:t>kegiatan</w:t>
      </w:r>
      <w:r>
        <w:rPr>
          <w:rFonts w:ascii="Cambria" w:hAnsi="Cambria"/>
          <w:sz w:val="24"/>
          <w:szCs w:val="24"/>
        </w:rPr>
        <w:t xml:space="preserve"> </w:t>
      </w:r>
      <w:r>
        <w:rPr>
          <w:rFonts w:ascii="Cambria" w:hAnsi="Cambria"/>
          <w:spacing w:val="-2"/>
          <w:sz w:val="24"/>
          <w:szCs w:val="24"/>
        </w:rPr>
        <w:t>pemberdayaan</w:t>
      </w:r>
      <w:r>
        <w:rPr>
          <w:rFonts w:ascii="Cambria" w:hAnsi="Cambria"/>
          <w:sz w:val="24"/>
          <w:szCs w:val="24"/>
        </w:rPr>
        <w:t xml:space="preserve"> </w:t>
      </w:r>
      <w:r>
        <w:rPr>
          <w:rFonts w:ascii="Cambria" w:hAnsi="Cambria"/>
          <w:spacing w:val="-1"/>
          <w:sz w:val="24"/>
          <w:szCs w:val="24"/>
        </w:rPr>
        <w:t>masyarakat</w:t>
      </w:r>
      <w:r>
        <w:rPr>
          <w:rFonts w:ascii="Cambria" w:hAnsi="Cambria"/>
          <w:sz w:val="24"/>
          <w:szCs w:val="24"/>
        </w:rPr>
        <w:t xml:space="preserve"> </w:t>
      </w:r>
      <w:r>
        <w:rPr>
          <w:rFonts w:ascii="Cambria" w:hAnsi="Cambria"/>
          <w:spacing w:val="-1"/>
          <w:sz w:val="24"/>
          <w:szCs w:val="24"/>
        </w:rPr>
        <w:t>di</w:t>
      </w:r>
      <w:r>
        <w:rPr>
          <w:rFonts w:ascii="Cambria" w:hAnsi="Cambria"/>
          <w:sz w:val="24"/>
          <w:szCs w:val="24"/>
        </w:rPr>
        <w:t xml:space="preserve"> </w:t>
      </w:r>
      <w:r>
        <w:rPr>
          <w:rFonts w:ascii="Cambria" w:hAnsi="Cambria"/>
          <w:spacing w:val="-2"/>
          <w:sz w:val="24"/>
          <w:szCs w:val="24"/>
        </w:rPr>
        <w:t>wilayah</w:t>
      </w:r>
      <w:r>
        <w:rPr>
          <w:rFonts w:ascii="Cambria" w:hAnsi="Cambria"/>
          <w:spacing w:val="30"/>
          <w:sz w:val="24"/>
          <w:szCs w:val="24"/>
        </w:rPr>
        <w:t xml:space="preserve"> </w:t>
      </w:r>
      <w:r>
        <w:rPr>
          <w:rFonts w:ascii="Cambria" w:hAnsi="Cambria"/>
          <w:spacing w:val="-1"/>
          <w:sz w:val="24"/>
          <w:szCs w:val="24"/>
        </w:rPr>
        <w:t>kerja</w:t>
      </w:r>
      <w:r>
        <w:rPr>
          <w:rFonts w:ascii="Cambria" w:hAnsi="Cambria"/>
          <w:spacing w:val="-2"/>
          <w:sz w:val="24"/>
          <w:szCs w:val="24"/>
        </w:rPr>
        <w:t xml:space="preserve"> </w:t>
      </w:r>
      <w:r>
        <w:rPr>
          <w:rFonts w:ascii="Cambria" w:hAnsi="Cambria"/>
          <w:spacing w:val="-1"/>
          <w:sz w:val="24"/>
          <w:szCs w:val="24"/>
        </w:rPr>
        <w:t>Kecamatan;</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1"/>
          <w:sz w:val="24"/>
          <w:szCs w:val="24"/>
        </w:rPr>
        <w:t>Melakukan</w:t>
      </w:r>
      <w:r>
        <w:rPr>
          <w:rFonts w:ascii="Cambria" w:hAnsi="Cambria"/>
          <w:spacing w:val="72"/>
          <w:sz w:val="24"/>
          <w:szCs w:val="24"/>
        </w:rPr>
        <w:t xml:space="preserve"> </w:t>
      </w:r>
      <w:r>
        <w:rPr>
          <w:rFonts w:ascii="Cambria" w:hAnsi="Cambria"/>
          <w:spacing w:val="-2"/>
          <w:sz w:val="24"/>
          <w:szCs w:val="24"/>
        </w:rPr>
        <w:t>evaluasi</w:t>
      </w:r>
      <w:r>
        <w:rPr>
          <w:rFonts w:ascii="Cambria" w:hAnsi="Cambria"/>
          <w:spacing w:val="70"/>
          <w:sz w:val="24"/>
          <w:szCs w:val="24"/>
        </w:rPr>
        <w:t xml:space="preserve"> </w:t>
      </w:r>
      <w:r>
        <w:rPr>
          <w:rFonts w:ascii="Cambria" w:hAnsi="Cambria"/>
          <w:spacing w:val="-1"/>
          <w:sz w:val="24"/>
          <w:szCs w:val="24"/>
        </w:rPr>
        <w:t>terhadap</w:t>
      </w:r>
      <w:r>
        <w:rPr>
          <w:rFonts w:ascii="Cambria" w:hAnsi="Cambria"/>
          <w:spacing w:val="69"/>
          <w:sz w:val="24"/>
          <w:szCs w:val="24"/>
        </w:rPr>
        <w:t xml:space="preserve"> </w:t>
      </w:r>
      <w:r>
        <w:rPr>
          <w:rFonts w:ascii="Cambria" w:hAnsi="Cambria"/>
          <w:spacing w:val="-2"/>
          <w:sz w:val="24"/>
          <w:szCs w:val="24"/>
        </w:rPr>
        <w:t>berbagai</w:t>
      </w:r>
      <w:r>
        <w:rPr>
          <w:rFonts w:ascii="Cambria" w:hAnsi="Cambria"/>
          <w:spacing w:val="72"/>
          <w:sz w:val="24"/>
          <w:szCs w:val="24"/>
        </w:rPr>
        <w:t xml:space="preserve"> </w:t>
      </w:r>
      <w:r>
        <w:rPr>
          <w:rFonts w:ascii="Cambria" w:hAnsi="Cambria"/>
          <w:spacing w:val="-2"/>
          <w:sz w:val="24"/>
          <w:szCs w:val="24"/>
        </w:rPr>
        <w:t>kegiatan</w:t>
      </w:r>
      <w:r>
        <w:rPr>
          <w:rFonts w:ascii="Cambria" w:hAnsi="Cambria"/>
          <w:spacing w:val="47"/>
          <w:sz w:val="24"/>
          <w:szCs w:val="24"/>
        </w:rPr>
        <w:t xml:space="preserve"> </w:t>
      </w:r>
      <w:r>
        <w:rPr>
          <w:rFonts w:ascii="Cambria" w:hAnsi="Cambria"/>
          <w:spacing w:val="-2"/>
          <w:sz w:val="24"/>
          <w:szCs w:val="24"/>
        </w:rPr>
        <w:t>pemberdayaan</w:t>
      </w:r>
      <w:r>
        <w:rPr>
          <w:rFonts w:ascii="Cambria" w:hAnsi="Cambria"/>
          <w:spacing w:val="10"/>
          <w:sz w:val="24"/>
          <w:szCs w:val="24"/>
        </w:rPr>
        <w:t xml:space="preserve"> </w:t>
      </w:r>
      <w:r>
        <w:rPr>
          <w:rFonts w:ascii="Cambria" w:hAnsi="Cambria"/>
          <w:spacing w:val="-2"/>
          <w:sz w:val="24"/>
          <w:szCs w:val="24"/>
        </w:rPr>
        <w:t>masyarakat</w:t>
      </w:r>
      <w:r>
        <w:rPr>
          <w:rFonts w:ascii="Cambria" w:hAnsi="Cambria"/>
          <w:spacing w:val="11"/>
          <w:sz w:val="24"/>
          <w:szCs w:val="24"/>
        </w:rPr>
        <w:t xml:space="preserve"> </w:t>
      </w:r>
      <w:r>
        <w:rPr>
          <w:rFonts w:ascii="Cambria" w:hAnsi="Cambria"/>
          <w:spacing w:val="-1"/>
          <w:sz w:val="24"/>
          <w:szCs w:val="24"/>
        </w:rPr>
        <w:t>di</w:t>
      </w:r>
      <w:r>
        <w:rPr>
          <w:rFonts w:ascii="Cambria" w:hAnsi="Cambria"/>
          <w:spacing w:val="7"/>
          <w:sz w:val="24"/>
          <w:szCs w:val="24"/>
        </w:rPr>
        <w:t xml:space="preserve"> </w:t>
      </w:r>
      <w:r>
        <w:rPr>
          <w:rFonts w:ascii="Cambria" w:hAnsi="Cambria"/>
          <w:spacing w:val="-2"/>
          <w:sz w:val="24"/>
          <w:szCs w:val="24"/>
        </w:rPr>
        <w:t>wilayah</w:t>
      </w:r>
      <w:r>
        <w:rPr>
          <w:rFonts w:ascii="Cambria" w:hAnsi="Cambria"/>
          <w:spacing w:val="12"/>
          <w:sz w:val="24"/>
          <w:szCs w:val="24"/>
        </w:rPr>
        <w:t xml:space="preserve"> </w:t>
      </w:r>
      <w:r>
        <w:rPr>
          <w:rFonts w:ascii="Cambria" w:hAnsi="Cambria"/>
          <w:spacing w:val="-1"/>
          <w:sz w:val="24"/>
          <w:szCs w:val="24"/>
        </w:rPr>
        <w:t>Kecamatan</w:t>
      </w:r>
      <w:r>
        <w:rPr>
          <w:rFonts w:ascii="Cambria" w:hAnsi="Cambria"/>
          <w:spacing w:val="50"/>
          <w:sz w:val="24"/>
          <w:szCs w:val="24"/>
        </w:rPr>
        <w:t xml:space="preserve"> </w:t>
      </w:r>
      <w:r>
        <w:rPr>
          <w:rFonts w:ascii="Cambria" w:hAnsi="Cambria"/>
          <w:spacing w:val="-1"/>
          <w:sz w:val="24"/>
          <w:szCs w:val="24"/>
        </w:rPr>
        <w:t>baik</w:t>
      </w:r>
      <w:r>
        <w:rPr>
          <w:rFonts w:ascii="Cambria" w:hAnsi="Cambria"/>
          <w:spacing w:val="2"/>
          <w:sz w:val="24"/>
          <w:szCs w:val="24"/>
        </w:rPr>
        <w:t xml:space="preserve"> </w:t>
      </w:r>
      <w:r>
        <w:rPr>
          <w:rFonts w:ascii="Cambria" w:hAnsi="Cambria"/>
          <w:spacing w:val="-2"/>
          <w:sz w:val="24"/>
          <w:szCs w:val="24"/>
        </w:rPr>
        <w:t>yang</w:t>
      </w:r>
      <w:r>
        <w:rPr>
          <w:rFonts w:ascii="Cambria" w:hAnsi="Cambria"/>
          <w:spacing w:val="1"/>
          <w:sz w:val="24"/>
          <w:szCs w:val="24"/>
        </w:rPr>
        <w:t xml:space="preserve"> </w:t>
      </w:r>
      <w:r>
        <w:rPr>
          <w:rFonts w:ascii="Cambria" w:hAnsi="Cambria"/>
          <w:spacing w:val="-2"/>
          <w:sz w:val="24"/>
          <w:szCs w:val="24"/>
        </w:rPr>
        <w:t>dilakukan</w:t>
      </w:r>
      <w:r>
        <w:rPr>
          <w:rFonts w:ascii="Cambria" w:hAnsi="Cambria"/>
          <w:spacing w:val="1"/>
          <w:sz w:val="24"/>
          <w:szCs w:val="24"/>
        </w:rPr>
        <w:t xml:space="preserve"> </w:t>
      </w:r>
      <w:r>
        <w:rPr>
          <w:rFonts w:ascii="Cambria" w:hAnsi="Cambria"/>
          <w:spacing w:val="-1"/>
          <w:sz w:val="24"/>
          <w:szCs w:val="24"/>
        </w:rPr>
        <w:t>oleh</w:t>
      </w:r>
      <w:r>
        <w:rPr>
          <w:rFonts w:ascii="Cambria" w:hAnsi="Cambria"/>
          <w:sz w:val="24"/>
          <w:szCs w:val="24"/>
        </w:rPr>
        <w:t xml:space="preserve"> unit</w:t>
      </w:r>
      <w:r>
        <w:rPr>
          <w:rFonts w:ascii="Cambria" w:hAnsi="Cambria"/>
          <w:spacing w:val="1"/>
          <w:sz w:val="24"/>
          <w:szCs w:val="24"/>
        </w:rPr>
        <w:t xml:space="preserve"> </w:t>
      </w:r>
      <w:r>
        <w:rPr>
          <w:rFonts w:ascii="Cambria" w:hAnsi="Cambria"/>
          <w:spacing w:val="-1"/>
          <w:sz w:val="24"/>
          <w:szCs w:val="24"/>
        </w:rPr>
        <w:t>kerja</w:t>
      </w:r>
      <w:r>
        <w:rPr>
          <w:rFonts w:ascii="Cambria" w:hAnsi="Cambria"/>
          <w:spacing w:val="77"/>
          <w:sz w:val="24"/>
          <w:szCs w:val="24"/>
        </w:rPr>
        <w:t xml:space="preserve"> </w:t>
      </w:r>
      <w:r>
        <w:rPr>
          <w:rFonts w:ascii="Cambria" w:hAnsi="Cambria"/>
          <w:spacing w:val="-2"/>
          <w:sz w:val="24"/>
          <w:szCs w:val="24"/>
        </w:rPr>
        <w:t>pemerintah</w:t>
      </w:r>
      <w:r>
        <w:rPr>
          <w:rFonts w:ascii="Cambria" w:hAnsi="Cambria"/>
          <w:spacing w:val="40"/>
          <w:sz w:val="24"/>
          <w:szCs w:val="24"/>
        </w:rPr>
        <w:t xml:space="preserve"> </w:t>
      </w:r>
      <w:r>
        <w:rPr>
          <w:rFonts w:ascii="Cambria" w:hAnsi="Cambria"/>
          <w:spacing w:val="-1"/>
          <w:sz w:val="24"/>
          <w:szCs w:val="24"/>
        </w:rPr>
        <w:t>maupun</w:t>
      </w:r>
      <w:r>
        <w:rPr>
          <w:rFonts w:ascii="Cambria" w:hAnsi="Cambria"/>
          <w:spacing w:val="-2"/>
          <w:sz w:val="24"/>
          <w:szCs w:val="24"/>
        </w:rPr>
        <w:t xml:space="preserve"> </w:t>
      </w:r>
      <w:r>
        <w:rPr>
          <w:rFonts w:ascii="Cambria" w:hAnsi="Cambria"/>
          <w:spacing w:val="-1"/>
          <w:sz w:val="24"/>
          <w:szCs w:val="24"/>
        </w:rPr>
        <w:t>swasta;</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1"/>
          <w:sz w:val="24"/>
          <w:szCs w:val="24"/>
        </w:rPr>
        <w:t>Melakukan</w:t>
      </w:r>
      <w:r>
        <w:rPr>
          <w:rFonts w:ascii="Cambria" w:hAnsi="Cambria"/>
          <w:spacing w:val="75"/>
          <w:sz w:val="24"/>
          <w:szCs w:val="24"/>
        </w:rPr>
        <w:t xml:space="preserve"> </w:t>
      </w:r>
      <w:r>
        <w:rPr>
          <w:rFonts w:ascii="Cambria" w:hAnsi="Cambria"/>
          <w:spacing w:val="-1"/>
          <w:sz w:val="24"/>
          <w:szCs w:val="24"/>
        </w:rPr>
        <w:t>tugas</w:t>
      </w:r>
      <w:r>
        <w:rPr>
          <w:rFonts w:ascii="Cambria" w:hAnsi="Cambria"/>
          <w:spacing w:val="75"/>
          <w:sz w:val="24"/>
          <w:szCs w:val="24"/>
        </w:rPr>
        <w:t xml:space="preserve"> </w:t>
      </w:r>
      <w:r>
        <w:rPr>
          <w:rFonts w:ascii="Cambria" w:hAnsi="Cambria" w:cs="Arial"/>
          <w:sz w:val="24"/>
          <w:szCs w:val="24"/>
        </w:rPr>
        <w:t>–</w:t>
      </w:r>
      <w:r>
        <w:rPr>
          <w:rFonts w:ascii="Cambria" w:hAnsi="Cambria" w:cs="Arial"/>
          <w:spacing w:val="76"/>
          <w:sz w:val="24"/>
          <w:szCs w:val="24"/>
        </w:rPr>
        <w:t xml:space="preserve"> </w:t>
      </w:r>
      <w:r>
        <w:rPr>
          <w:rFonts w:ascii="Cambria" w:hAnsi="Cambria"/>
          <w:spacing w:val="-1"/>
          <w:sz w:val="24"/>
          <w:szCs w:val="24"/>
        </w:rPr>
        <w:t>tugas</w:t>
      </w:r>
      <w:r>
        <w:rPr>
          <w:rFonts w:ascii="Cambria" w:hAnsi="Cambria"/>
          <w:spacing w:val="77"/>
          <w:sz w:val="24"/>
          <w:szCs w:val="24"/>
        </w:rPr>
        <w:t xml:space="preserve"> </w:t>
      </w:r>
      <w:r>
        <w:rPr>
          <w:rFonts w:ascii="Cambria" w:hAnsi="Cambria"/>
          <w:spacing w:val="-1"/>
          <w:sz w:val="24"/>
          <w:szCs w:val="24"/>
        </w:rPr>
        <w:t>lain</w:t>
      </w:r>
      <w:r>
        <w:rPr>
          <w:rFonts w:ascii="Cambria" w:hAnsi="Cambria"/>
          <w:spacing w:val="72"/>
          <w:sz w:val="24"/>
          <w:szCs w:val="24"/>
        </w:rPr>
        <w:t xml:space="preserve"> </w:t>
      </w:r>
      <w:r>
        <w:rPr>
          <w:rFonts w:ascii="Cambria" w:hAnsi="Cambria"/>
          <w:spacing w:val="-1"/>
          <w:sz w:val="24"/>
          <w:szCs w:val="24"/>
        </w:rPr>
        <w:t>di</w:t>
      </w:r>
      <w:r>
        <w:rPr>
          <w:rFonts w:ascii="Cambria" w:hAnsi="Cambria"/>
          <w:spacing w:val="76"/>
          <w:sz w:val="24"/>
          <w:szCs w:val="24"/>
        </w:rPr>
        <w:t xml:space="preserve"> </w:t>
      </w:r>
      <w:r>
        <w:rPr>
          <w:rFonts w:ascii="Cambria" w:hAnsi="Cambria"/>
          <w:spacing w:val="-1"/>
          <w:sz w:val="24"/>
          <w:szCs w:val="24"/>
        </w:rPr>
        <w:t>bidang</w:t>
      </w:r>
      <w:r>
        <w:rPr>
          <w:rFonts w:ascii="Cambria" w:eastAsia="Times New Roman" w:hAnsi="Cambria"/>
          <w:spacing w:val="24"/>
          <w:sz w:val="24"/>
          <w:szCs w:val="24"/>
        </w:rPr>
        <w:t xml:space="preserve"> </w:t>
      </w:r>
      <w:r>
        <w:rPr>
          <w:rFonts w:ascii="Cambria" w:hAnsi="Cambria"/>
          <w:spacing w:val="-2"/>
          <w:sz w:val="24"/>
          <w:szCs w:val="24"/>
        </w:rPr>
        <w:t>pemberdayaan</w:t>
      </w:r>
      <w:r>
        <w:rPr>
          <w:rFonts w:ascii="Cambria" w:hAnsi="Cambria"/>
          <w:spacing w:val="2"/>
          <w:sz w:val="24"/>
          <w:szCs w:val="24"/>
        </w:rPr>
        <w:t xml:space="preserve"> </w:t>
      </w:r>
      <w:r>
        <w:rPr>
          <w:rFonts w:ascii="Cambria" w:hAnsi="Cambria"/>
          <w:spacing w:val="-2"/>
          <w:sz w:val="24"/>
          <w:szCs w:val="24"/>
        </w:rPr>
        <w:t>masyarakat</w:t>
      </w:r>
      <w:r>
        <w:rPr>
          <w:rFonts w:ascii="Cambria" w:hAnsi="Cambria"/>
          <w:spacing w:val="2"/>
          <w:sz w:val="24"/>
          <w:szCs w:val="24"/>
        </w:rPr>
        <w:t xml:space="preserve"> </w:t>
      </w:r>
      <w:r>
        <w:rPr>
          <w:rFonts w:ascii="Cambria" w:hAnsi="Cambria"/>
          <w:spacing w:val="-2"/>
          <w:sz w:val="24"/>
          <w:szCs w:val="24"/>
        </w:rPr>
        <w:t>sesuai</w:t>
      </w:r>
      <w:r>
        <w:rPr>
          <w:rFonts w:ascii="Cambria" w:hAnsi="Cambria"/>
          <w:spacing w:val="4"/>
          <w:sz w:val="24"/>
          <w:szCs w:val="24"/>
        </w:rPr>
        <w:t xml:space="preserve"> </w:t>
      </w:r>
      <w:r>
        <w:rPr>
          <w:rFonts w:ascii="Cambria" w:hAnsi="Cambria"/>
          <w:spacing w:val="-1"/>
          <w:sz w:val="24"/>
          <w:szCs w:val="24"/>
        </w:rPr>
        <w:t>dengan</w:t>
      </w:r>
      <w:r>
        <w:rPr>
          <w:rFonts w:ascii="Cambria" w:eastAsia="Times New Roman" w:hAnsi="Cambria"/>
          <w:spacing w:val="46"/>
          <w:sz w:val="24"/>
          <w:szCs w:val="24"/>
        </w:rPr>
        <w:t xml:space="preserve"> </w:t>
      </w:r>
      <w:r>
        <w:rPr>
          <w:rFonts w:ascii="Cambria" w:hAnsi="Cambria"/>
          <w:spacing w:val="-1"/>
          <w:sz w:val="24"/>
          <w:szCs w:val="24"/>
        </w:rPr>
        <w:t>peraturan</w:t>
      </w:r>
      <w:r>
        <w:rPr>
          <w:rFonts w:ascii="Cambria" w:hAnsi="Cambria"/>
          <w:sz w:val="24"/>
          <w:szCs w:val="24"/>
        </w:rPr>
        <w:t xml:space="preserve"> </w:t>
      </w:r>
      <w:r>
        <w:rPr>
          <w:rFonts w:ascii="Cambria" w:hAnsi="Cambria"/>
          <w:spacing w:val="-2"/>
          <w:sz w:val="24"/>
          <w:szCs w:val="24"/>
        </w:rPr>
        <w:t>perundang</w:t>
      </w:r>
      <w:r>
        <w:rPr>
          <w:rFonts w:ascii="Cambria" w:hAnsi="Cambria" w:cs="Arial"/>
          <w:sz w:val="24"/>
          <w:szCs w:val="24"/>
        </w:rPr>
        <w:t>–</w:t>
      </w:r>
      <w:r>
        <w:rPr>
          <w:rFonts w:ascii="Cambria" w:hAnsi="Cambria" w:cs="Arial"/>
          <w:spacing w:val="-2"/>
          <w:sz w:val="24"/>
          <w:szCs w:val="24"/>
        </w:rPr>
        <w:t xml:space="preserve"> </w:t>
      </w:r>
      <w:r>
        <w:rPr>
          <w:rFonts w:ascii="Cambria" w:hAnsi="Cambria"/>
          <w:spacing w:val="-1"/>
          <w:sz w:val="24"/>
          <w:szCs w:val="24"/>
        </w:rPr>
        <w:t>undangan</w:t>
      </w:r>
      <w:r>
        <w:rPr>
          <w:rFonts w:ascii="Cambria" w:hAnsi="Cambria"/>
          <w:spacing w:val="-4"/>
          <w:sz w:val="24"/>
          <w:szCs w:val="24"/>
        </w:rPr>
        <w:t xml:space="preserve"> </w:t>
      </w:r>
      <w:r>
        <w:rPr>
          <w:rFonts w:ascii="Cambria" w:hAnsi="Cambria"/>
          <w:sz w:val="24"/>
          <w:szCs w:val="24"/>
        </w:rPr>
        <w:t>;</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29"/>
          <w:sz w:val="24"/>
          <w:szCs w:val="24"/>
        </w:rPr>
        <w:t xml:space="preserve"> </w:t>
      </w:r>
      <w:r>
        <w:rPr>
          <w:rFonts w:ascii="Cambria" w:hAnsi="Cambria"/>
          <w:spacing w:val="-1"/>
          <w:sz w:val="24"/>
          <w:szCs w:val="24"/>
        </w:rPr>
        <w:t>pelaksanaan</w:t>
      </w:r>
      <w:r>
        <w:rPr>
          <w:rFonts w:ascii="Cambria" w:hAnsi="Cambria"/>
          <w:spacing w:val="11"/>
          <w:sz w:val="24"/>
          <w:szCs w:val="24"/>
        </w:rPr>
        <w:t xml:space="preserve"> </w:t>
      </w:r>
      <w:r>
        <w:rPr>
          <w:rFonts w:ascii="Cambria" w:hAnsi="Cambria"/>
          <w:spacing w:val="-1"/>
          <w:sz w:val="24"/>
          <w:szCs w:val="24"/>
        </w:rPr>
        <w:t>urusan</w:t>
      </w:r>
      <w:r>
        <w:rPr>
          <w:rFonts w:ascii="Cambria" w:hAnsi="Cambria"/>
          <w:spacing w:val="12"/>
          <w:sz w:val="24"/>
          <w:szCs w:val="24"/>
        </w:rPr>
        <w:t xml:space="preserve"> </w:t>
      </w:r>
      <w:r>
        <w:rPr>
          <w:rFonts w:ascii="Cambria" w:hAnsi="Cambria"/>
          <w:spacing w:val="-1"/>
          <w:sz w:val="24"/>
          <w:szCs w:val="24"/>
        </w:rPr>
        <w:t>kegiatan</w:t>
      </w:r>
      <w:r>
        <w:rPr>
          <w:rFonts w:ascii="Cambria" w:hAnsi="Cambria"/>
          <w:sz w:val="24"/>
          <w:szCs w:val="24"/>
        </w:rPr>
        <w:t xml:space="preserve"> </w:t>
      </w:r>
      <w:r>
        <w:rPr>
          <w:rFonts w:ascii="Cambria" w:hAnsi="Cambria"/>
          <w:spacing w:val="-2"/>
          <w:sz w:val="24"/>
          <w:szCs w:val="24"/>
        </w:rPr>
        <w:t>kesejahteraan</w:t>
      </w:r>
      <w:r>
        <w:rPr>
          <w:rFonts w:ascii="Cambria" w:hAnsi="Cambria"/>
          <w:spacing w:val="28"/>
          <w:sz w:val="24"/>
          <w:szCs w:val="24"/>
        </w:rPr>
        <w:t xml:space="preserve"> </w:t>
      </w:r>
      <w:r>
        <w:rPr>
          <w:rFonts w:ascii="Cambria" w:hAnsi="Cambria"/>
          <w:spacing w:val="-1"/>
          <w:sz w:val="24"/>
          <w:szCs w:val="24"/>
        </w:rPr>
        <w:t xml:space="preserve">sosial </w:t>
      </w:r>
      <w:r>
        <w:rPr>
          <w:rFonts w:ascii="Cambria" w:hAnsi="Cambria"/>
          <w:sz w:val="24"/>
          <w:szCs w:val="24"/>
        </w:rPr>
        <w:t>;</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1"/>
          <w:sz w:val="24"/>
          <w:szCs w:val="24"/>
        </w:rPr>
        <w:t>Melaporkan</w:t>
      </w:r>
      <w:r>
        <w:rPr>
          <w:rFonts w:ascii="Cambria" w:hAnsi="Cambria"/>
          <w:spacing w:val="52"/>
          <w:sz w:val="24"/>
          <w:szCs w:val="24"/>
        </w:rPr>
        <w:t xml:space="preserve"> </w:t>
      </w:r>
      <w:r>
        <w:rPr>
          <w:rFonts w:ascii="Cambria" w:hAnsi="Cambria"/>
          <w:spacing w:val="-1"/>
          <w:sz w:val="24"/>
          <w:szCs w:val="24"/>
        </w:rPr>
        <w:t>pelaksanaan</w:t>
      </w:r>
      <w:r>
        <w:rPr>
          <w:rFonts w:ascii="Cambria" w:hAnsi="Cambria"/>
          <w:spacing w:val="51"/>
          <w:sz w:val="24"/>
          <w:szCs w:val="24"/>
        </w:rPr>
        <w:t xml:space="preserve"> </w:t>
      </w:r>
      <w:r>
        <w:rPr>
          <w:rFonts w:ascii="Cambria" w:hAnsi="Cambria"/>
          <w:spacing w:val="-1"/>
          <w:sz w:val="24"/>
          <w:szCs w:val="24"/>
        </w:rPr>
        <w:t>tugas</w:t>
      </w:r>
      <w:r>
        <w:rPr>
          <w:rFonts w:ascii="Cambria" w:hAnsi="Cambria"/>
          <w:spacing w:val="55"/>
          <w:sz w:val="24"/>
          <w:szCs w:val="24"/>
        </w:rPr>
        <w:t xml:space="preserve"> </w:t>
      </w:r>
      <w:r>
        <w:rPr>
          <w:rFonts w:ascii="Cambria" w:hAnsi="Cambria"/>
          <w:spacing w:val="-2"/>
          <w:sz w:val="24"/>
          <w:szCs w:val="24"/>
        </w:rPr>
        <w:t>pemberdayaan</w:t>
      </w:r>
      <w:r>
        <w:rPr>
          <w:rFonts w:ascii="Cambria" w:hAnsi="Cambria"/>
          <w:spacing w:val="29"/>
          <w:sz w:val="24"/>
          <w:szCs w:val="24"/>
        </w:rPr>
        <w:t xml:space="preserve"> </w:t>
      </w:r>
      <w:r>
        <w:rPr>
          <w:rFonts w:ascii="Cambria" w:hAnsi="Cambria"/>
          <w:spacing w:val="-2"/>
          <w:sz w:val="24"/>
          <w:szCs w:val="24"/>
        </w:rPr>
        <w:t>masyarakat</w:t>
      </w:r>
      <w:r>
        <w:rPr>
          <w:rFonts w:ascii="Cambria" w:hAnsi="Cambria"/>
          <w:spacing w:val="-1"/>
          <w:sz w:val="24"/>
          <w:szCs w:val="24"/>
        </w:rPr>
        <w:t xml:space="preserve"> di</w:t>
      </w:r>
      <w:r>
        <w:rPr>
          <w:rFonts w:ascii="Cambria" w:hAnsi="Cambria"/>
          <w:sz w:val="24"/>
          <w:szCs w:val="24"/>
        </w:rPr>
        <w:t xml:space="preserve"> </w:t>
      </w:r>
      <w:r>
        <w:rPr>
          <w:rFonts w:ascii="Cambria" w:hAnsi="Cambria"/>
          <w:spacing w:val="-2"/>
          <w:sz w:val="24"/>
          <w:szCs w:val="24"/>
        </w:rPr>
        <w:t>wilayah</w:t>
      </w:r>
      <w:r>
        <w:rPr>
          <w:rFonts w:ascii="Cambria" w:hAnsi="Cambria"/>
          <w:sz w:val="24"/>
          <w:szCs w:val="24"/>
        </w:rPr>
        <w:t xml:space="preserve"> </w:t>
      </w:r>
      <w:r>
        <w:rPr>
          <w:rFonts w:ascii="Cambria" w:hAnsi="Cambria"/>
          <w:spacing w:val="-1"/>
          <w:sz w:val="24"/>
          <w:szCs w:val="24"/>
        </w:rPr>
        <w:t>kerja</w:t>
      </w:r>
      <w:r>
        <w:rPr>
          <w:rFonts w:ascii="Cambria" w:hAnsi="Cambria"/>
          <w:spacing w:val="-2"/>
          <w:sz w:val="24"/>
          <w:szCs w:val="24"/>
        </w:rPr>
        <w:t xml:space="preserve"> Kecamatan;</w:t>
      </w:r>
    </w:p>
    <w:p w:rsidR="00B955E9" w:rsidRDefault="00060E5A">
      <w:pPr>
        <w:pStyle w:val="BodyText"/>
        <w:numPr>
          <w:ilvl w:val="0"/>
          <w:numId w:val="22"/>
        </w:numPr>
        <w:spacing w:before="0"/>
        <w:ind w:left="1843" w:right="210" w:hanging="360"/>
        <w:jc w:val="both"/>
        <w:rPr>
          <w:rFonts w:ascii="Cambria" w:hAnsi="Cambria"/>
          <w:sz w:val="24"/>
          <w:szCs w:val="24"/>
        </w:rPr>
      </w:pPr>
      <w:r>
        <w:rPr>
          <w:rFonts w:ascii="Cambria" w:hAnsi="Cambria"/>
          <w:spacing w:val="-2"/>
          <w:sz w:val="24"/>
          <w:szCs w:val="24"/>
        </w:rPr>
        <w:t>Melaksanakan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4"/>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1"/>
          <w:sz w:val="24"/>
          <w:szCs w:val="24"/>
        </w:rPr>
        <w:t>lain</w:t>
      </w:r>
      <w:r>
        <w:rPr>
          <w:rFonts w:ascii="Cambria" w:hAnsi="Cambria"/>
          <w:spacing w:val="41"/>
          <w:sz w:val="24"/>
          <w:szCs w:val="24"/>
        </w:rPr>
        <w:t xml:space="preserve"> </w:t>
      </w:r>
      <w:r>
        <w:rPr>
          <w:rFonts w:ascii="Cambria" w:hAnsi="Cambria"/>
          <w:spacing w:val="-1"/>
          <w:sz w:val="24"/>
          <w:szCs w:val="24"/>
        </w:rPr>
        <w:t>yang</w:t>
      </w:r>
      <w:r>
        <w:rPr>
          <w:rFonts w:ascii="Cambria" w:hAnsi="Cambria"/>
          <w:spacing w:val="41"/>
          <w:sz w:val="24"/>
          <w:szCs w:val="24"/>
        </w:rPr>
        <w:t xml:space="preserve"> </w:t>
      </w:r>
      <w:r>
        <w:rPr>
          <w:rFonts w:ascii="Cambria" w:hAnsi="Cambria"/>
          <w:spacing w:val="-1"/>
          <w:sz w:val="24"/>
          <w:szCs w:val="24"/>
        </w:rPr>
        <w:t>diberikan</w:t>
      </w:r>
      <w:r>
        <w:rPr>
          <w:rFonts w:ascii="Cambria" w:eastAsia="Times New Roman" w:hAnsi="Cambria"/>
          <w:spacing w:val="26"/>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pacing w:val="-1"/>
          <w:sz w:val="24"/>
          <w:szCs w:val="24"/>
        </w:rPr>
        <w:t>sesuai</w:t>
      </w:r>
      <w:r>
        <w:rPr>
          <w:rFonts w:ascii="Cambria" w:hAnsi="Cambria"/>
          <w:spacing w:val="-2"/>
          <w:sz w:val="24"/>
          <w:szCs w:val="24"/>
        </w:rPr>
        <w:t xml:space="preserve"> </w:t>
      </w:r>
      <w:r>
        <w:rPr>
          <w:rFonts w:ascii="Cambria" w:hAnsi="Cambria"/>
          <w:spacing w:val="-1"/>
          <w:sz w:val="24"/>
          <w:szCs w:val="24"/>
        </w:rPr>
        <w:t>dengan</w:t>
      </w:r>
      <w:r>
        <w:rPr>
          <w:rFonts w:ascii="Cambria" w:hAnsi="Cambria"/>
          <w:spacing w:val="-2"/>
          <w:sz w:val="24"/>
          <w:szCs w:val="24"/>
        </w:rPr>
        <w:t xml:space="preserve"> </w:t>
      </w:r>
      <w:r>
        <w:rPr>
          <w:rFonts w:ascii="Cambria" w:hAnsi="Cambria"/>
          <w:spacing w:val="-1"/>
          <w:sz w:val="24"/>
          <w:szCs w:val="24"/>
        </w:rPr>
        <w:t>tugas dan</w:t>
      </w:r>
      <w:r>
        <w:rPr>
          <w:rFonts w:ascii="Cambria" w:hAnsi="Cambria"/>
          <w:spacing w:val="-2"/>
          <w:sz w:val="24"/>
          <w:szCs w:val="24"/>
        </w:rPr>
        <w:t xml:space="preserve"> fungsinya.</w:t>
      </w:r>
    </w:p>
    <w:p w:rsidR="00B955E9" w:rsidRDefault="00B955E9">
      <w:pPr>
        <w:pStyle w:val="BodyText"/>
        <w:tabs>
          <w:tab w:val="left" w:pos="2340"/>
        </w:tabs>
        <w:spacing w:before="0"/>
        <w:ind w:left="2970" w:right="210"/>
        <w:jc w:val="both"/>
        <w:rPr>
          <w:rFonts w:ascii="Cambria" w:hAnsi="Cambria"/>
          <w:sz w:val="24"/>
          <w:szCs w:val="24"/>
        </w:rPr>
      </w:pPr>
    </w:p>
    <w:p w:rsidR="00B955E9" w:rsidRDefault="00060E5A">
      <w:pPr>
        <w:pStyle w:val="ListParagraph"/>
        <w:numPr>
          <w:ilvl w:val="1"/>
          <w:numId w:val="6"/>
        </w:numPr>
        <w:ind w:left="993"/>
        <w:rPr>
          <w:bCs/>
        </w:rPr>
      </w:pPr>
      <w:r>
        <w:rPr>
          <w:spacing w:val="-1"/>
        </w:rPr>
        <w:t>SEKSI</w:t>
      </w:r>
      <w:r>
        <w:rPr>
          <w:spacing w:val="2"/>
        </w:rPr>
        <w:t xml:space="preserve"> </w:t>
      </w:r>
      <w:r>
        <w:t xml:space="preserve">PELAYANAN UMUM </w:t>
      </w:r>
    </w:p>
    <w:p w:rsidR="00B955E9" w:rsidRDefault="00060E5A">
      <w:pPr>
        <w:widowControl w:val="0"/>
        <w:numPr>
          <w:ilvl w:val="4"/>
          <w:numId w:val="23"/>
        </w:numPr>
        <w:tabs>
          <w:tab w:val="left" w:pos="1980"/>
        </w:tabs>
        <w:ind w:left="1560"/>
        <w:jc w:val="both"/>
        <w:rPr>
          <w:rFonts w:eastAsia="Arial" w:cs="Arial"/>
        </w:rPr>
      </w:pPr>
      <w:r>
        <w:rPr>
          <w:spacing w:val="-2"/>
        </w:rPr>
        <w:t>Kedudukan</w:t>
      </w:r>
      <w:r>
        <w:rPr>
          <w:spacing w:val="2"/>
        </w:rPr>
        <w:t xml:space="preserve"> </w:t>
      </w:r>
      <w:r>
        <w:t>:</w:t>
      </w:r>
    </w:p>
    <w:p w:rsidR="00B955E9" w:rsidRDefault="00060E5A">
      <w:pPr>
        <w:widowControl w:val="0"/>
        <w:tabs>
          <w:tab w:val="left" w:pos="1980"/>
        </w:tabs>
        <w:ind w:left="1560"/>
        <w:jc w:val="both"/>
        <w:rPr>
          <w:rFonts w:eastAsia="Arial" w:cs="Arial"/>
        </w:rPr>
      </w:pPr>
      <w:r>
        <w:rPr>
          <w:spacing w:val="-1"/>
        </w:rPr>
        <w:t>Seksi</w:t>
      </w:r>
      <w:r>
        <w:rPr>
          <w:spacing w:val="12"/>
        </w:rPr>
        <w:t xml:space="preserve"> </w:t>
      </w:r>
      <w:r>
        <w:rPr>
          <w:spacing w:val="-2"/>
        </w:rPr>
        <w:t>Pelayanan</w:t>
      </w:r>
      <w:r>
        <w:rPr>
          <w:spacing w:val="12"/>
        </w:rPr>
        <w:t xml:space="preserve"> </w:t>
      </w:r>
      <w:r>
        <w:rPr>
          <w:spacing w:val="-2"/>
        </w:rPr>
        <w:t>Umum</w:t>
      </w:r>
      <w:r>
        <w:rPr>
          <w:spacing w:val="11"/>
        </w:rPr>
        <w:t xml:space="preserve"> </w:t>
      </w:r>
      <w:r>
        <w:rPr>
          <w:spacing w:val="-1"/>
        </w:rPr>
        <w:t>adalah</w:t>
      </w:r>
      <w:r>
        <w:rPr>
          <w:spacing w:val="12"/>
        </w:rPr>
        <w:t xml:space="preserve"> </w:t>
      </w:r>
      <w:r>
        <w:rPr>
          <w:spacing w:val="-1"/>
        </w:rPr>
        <w:t>unsur</w:t>
      </w:r>
      <w:r>
        <w:rPr>
          <w:spacing w:val="45"/>
        </w:rPr>
        <w:t xml:space="preserve"> </w:t>
      </w:r>
      <w:r>
        <w:rPr>
          <w:spacing w:val="-1"/>
        </w:rPr>
        <w:t>pelaksana</w:t>
      </w:r>
      <w:r>
        <w:rPr>
          <w:spacing w:val="21"/>
        </w:rPr>
        <w:t xml:space="preserve"> </w:t>
      </w:r>
      <w:r>
        <w:rPr>
          <w:spacing w:val="-2"/>
        </w:rPr>
        <w:t>teknis</w:t>
      </w:r>
      <w:r>
        <w:rPr>
          <w:spacing w:val="23"/>
        </w:rPr>
        <w:t xml:space="preserve"> </w:t>
      </w:r>
      <w:r>
        <w:rPr>
          <w:spacing w:val="-1"/>
        </w:rPr>
        <w:t>operasional</w:t>
      </w:r>
      <w:r>
        <w:rPr>
          <w:spacing w:val="21"/>
        </w:rPr>
        <w:t xml:space="preserve"> </w:t>
      </w:r>
      <w:r>
        <w:rPr>
          <w:spacing w:val="-2"/>
        </w:rPr>
        <w:t>Pelayanan umum</w:t>
      </w:r>
      <w:r>
        <w:rPr>
          <w:spacing w:val="26"/>
        </w:rPr>
        <w:t xml:space="preserve"> </w:t>
      </w:r>
      <w:r>
        <w:rPr>
          <w:spacing w:val="-2"/>
        </w:rPr>
        <w:t>yang</w:t>
      </w:r>
      <w:r>
        <w:rPr>
          <w:spacing w:val="30"/>
        </w:rPr>
        <w:t xml:space="preserve"> </w:t>
      </w:r>
      <w:r>
        <w:rPr>
          <w:spacing w:val="-2"/>
        </w:rPr>
        <w:t xml:space="preserve">dipimpin </w:t>
      </w:r>
      <w:r>
        <w:rPr>
          <w:spacing w:val="-1"/>
        </w:rPr>
        <w:t>oleh</w:t>
      </w:r>
      <w:r>
        <w:t xml:space="preserve"> </w:t>
      </w:r>
      <w:r>
        <w:rPr>
          <w:spacing w:val="-1"/>
        </w:rPr>
        <w:t>seorang</w:t>
      </w:r>
      <w:r>
        <w:t xml:space="preserve"> </w:t>
      </w:r>
      <w:r>
        <w:rPr>
          <w:spacing w:val="-1"/>
        </w:rPr>
        <w:t>Kepala</w:t>
      </w:r>
      <w:r>
        <w:t xml:space="preserve"> Seksi </w:t>
      </w:r>
      <w:r>
        <w:rPr>
          <w:spacing w:val="-2"/>
        </w:rPr>
        <w:t>berkedudukan</w:t>
      </w:r>
      <w:r>
        <w:t xml:space="preserve"> </w:t>
      </w:r>
      <w:r>
        <w:rPr>
          <w:spacing w:val="-1"/>
        </w:rPr>
        <w:t>di</w:t>
      </w:r>
      <w:r>
        <w:t xml:space="preserve"> </w:t>
      </w:r>
      <w:r>
        <w:rPr>
          <w:spacing w:val="-2"/>
        </w:rPr>
        <w:t>bawah</w:t>
      </w:r>
      <w:r>
        <w:rPr>
          <w:spacing w:val="1"/>
        </w:rPr>
        <w:t xml:space="preserve"> </w:t>
      </w:r>
      <w:r>
        <w:rPr>
          <w:spacing w:val="-1"/>
        </w:rPr>
        <w:t>dan</w:t>
      </w:r>
      <w:r>
        <w:rPr>
          <w:spacing w:val="42"/>
        </w:rPr>
        <w:t xml:space="preserve"> </w:t>
      </w:r>
      <w:r>
        <w:rPr>
          <w:spacing w:val="-1"/>
        </w:rPr>
        <w:t>bertanggung</w:t>
      </w:r>
      <w:r>
        <w:t xml:space="preserve"> </w:t>
      </w:r>
      <w:r>
        <w:rPr>
          <w:spacing w:val="-2"/>
        </w:rPr>
        <w:t>jawab</w:t>
      </w:r>
      <w:r>
        <w:t xml:space="preserve"> Kepada</w:t>
      </w:r>
      <w:r>
        <w:rPr>
          <w:spacing w:val="-3"/>
        </w:rPr>
        <w:t xml:space="preserve"> </w:t>
      </w:r>
      <w:r>
        <w:rPr>
          <w:spacing w:val="-2"/>
        </w:rPr>
        <w:t>Camat</w:t>
      </w:r>
      <w:r>
        <w:rPr>
          <w:spacing w:val="-1"/>
        </w:rPr>
        <w:t xml:space="preserve"> </w:t>
      </w:r>
      <w:r>
        <w:rPr>
          <w:spacing w:val="-2"/>
        </w:rPr>
        <w:t>melalui</w:t>
      </w:r>
      <w:r>
        <w:rPr>
          <w:spacing w:val="1"/>
        </w:rPr>
        <w:t xml:space="preserve"> </w:t>
      </w:r>
      <w:r>
        <w:rPr>
          <w:spacing w:val="-2"/>
        </w:rPr>
        <w:t>Sekretaris</w:t>
      </w:r>
      <w:r>
        <w:rPr>
          <w:spacing w:val="-1"/>
        </w:rPr>
        <w:t xml:space="preserve"> </w:t>
      </w:r>
      <w:r>
        <w:t>.</w:t>
      </w:r>
    </w:p>
    <w:p w:rsidR="00B955E9" w:rsidRDefault="00060E5A">
      <w:pPr>
        <w:widowControl w:val="0"/>
        <w:numPr>
          <w:ilvl w:val="4"/>
          <w:numId w:val="23"/>
        </w:numPr>
        <w:tabs>
          <w:tab w:val="left" w:pos="1980"/>
        </w:tabs>
        <w:ind w:left="1560"/>
        <w:jc w:val="both"/>
        <w:rPr>
          <w:rFonts w:eastAsia="Arial" w:cs="Arial"/>
        </w:rPr>
      </w:pPr>
      <w:r>
        <w:t xml:space="preserve">Seksi </w:t>
      </w:r>
      <w:r>
        <w:rPr>
          <w:spacing w:val="-2"/>
          <w:w w:val="95"/>
        </w:rPr>
        <w:t>Pelayanan</w:t>
      </w:r>
      <w:r>
        <w:rPr>
          <w:spacing w:val="-1"/>
        </w:rPr>
        <w:t xml:space="preserve"> </w:t>
      </w:r>
      <w:r>
        <w:rPr>
          <w:spacing w:val="-2"/>
        </w:rPr>
        <w:t>Umum mempunyai</w:t>
      </w:r>
      <w:r>
        <w:rPr>
          <w:spacing w:val="1"/>
        </w:rPr>
        <w:t xml:space="preserve"> </w:t>
      </w:r>
      <w:r>
        <w:rPr>
          <w:spacing w:val="-2"/>
        </w:rPr>
        <w:t>tugas:</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 xml:space="preserve">Merumuskan, mengkoordinasikan dan melaksanakan </w:t>
      </w:r>
      <w:r>
        <w:rPr>
          <w:rFonts w:ascii="Cambria" w:hAnsi="Cambria" w:cs="Arial"/>
          <w:color w:val="222222"/>
          <w:sz w:val="24"/>
          <w:szCs w:val="24"/>
        </w:rPr>
        <w:lastRenderedPageBreak/>
        <w:t>pelayanan urusan Pe</w:t>
      </w:r>
      <w:r>
        <w:rPr>
          <w:rFonts w:ascii="Cambria" w:hAnsi="Cambria" w:cs="Arial"/>
          <w:color w:val="222222"/>
          <w:sz w:val="24"/>
          <w:szCs w:val="24"/>
        </w:rPr>
        <w:t xml:space="preserve">layanan </w:t>
      </w:r>
      <w:proofErr w:type="gramStart"/>
      <w:r>
        <w:rPr>
          <w:rFonts w:ascii="Cambria" w:hAnsi="Cambria" w:cs="Arial"/>
          <w:color w:val="222222"/>
          <w:sz w:val="24"/>
          <w:szCs w:val="24"/>
        </w:rPr>
        <w:t>umum.</w:t>
      </w:r>
      <w:r>
        <w:rPr>
          <w:rFonts w:ascii="Cambria" w:hAnsi="Cambria"/>
          <w:sz w:val="24"/>
          <w:szCs w:val="24"/>
        </w:rPr>
        <w:t>;</w:t>
      </w:r>
      <w:proofErr w:type="gramEnd"/>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Memberikan pelayanan kepada masyarakat yang meliputi pelayanan surat -surat keterangan, surat hutang pada bank, pendaftaran pembuatan KTP dan surat keterangan yang dibutuhkan oleh masyarakat;</w:t>
      </w:r>
      <w:r>
        <w:rPr>
          <w:rFonts w:ascii="Cambria" w:hAnsi="Cambria"/>
          <w:spacing w:val="-2"/>
          <w:sz w:val="24"/>
          <w:szCs w:val="24"/>
        </w:rPr>
        <w:t xml:space="preserve"> </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 xml:space="preserve">Penyelenggaraan pembinaan sarana dan prasarana </w:t>
      </w:r>
      <w:r>
        <w:rPr>
          <w:rFonts w:ascii="Cambria" w:hAnsi="Cambria" w:cs="Arial"/>
          <w:color w:val="222222"/>
          <w:sz w:val="24"/>
          <w:szCs w:val="24"/>
        </w:rPr>
        <w:t>pelayanan umum dan perizinan;</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Menginventarisir jenis pelayanan yang ada dan dibutuhkan oleh masyarakat untuk dijadikan acuan dalam rangka pelaksanaan pelayanan umum;</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Menginventarisir segala permasalahan yang berhubungan dengan pelayanan umum dan menyusun</w:t>
      </w:r>
      <w:r>
        <w:rPr>
          <w:rFonts w:ascii="Cambria" w:hAnsi="Cambria" w:cs="Arial"/>
          <w:color w:val="222222"/>
          <w:sz w:val="24"/>
          <w:szCs w:val="24"/>
        </w:rPr>
        <w:t xml:space="preserve"> rencana kebijakan pemecahannya Kecamatan Rantau Kopar</w:t>
      </w:r>
      <w:r>
        <w:rPr>
          <w:rFonts w:ascii="Cambria" w:hAnsi="Cambria"/>
          <w:sz w:val="24"/>
          <w:szCs w:val="24"/>
        </w:rPr>
        <w:t>;</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cs="Arial"/>
          <w:color w:val="222222"/>
          <w:sz w:val="24"/>
          <w:szCs w:val="24"/>
        </w:rPr>
        <w:t xml:space="preserve">Menyusun </w:t>
      </w:r>
      <w:r>
        <w:rPr>
          <w:rFonts w:ascii="Cambria" w:hAnsi="Cambria" w:cs="Arial"/>
          <w:i/>
          <w:iCs/>
          <w:color w:val="222222"/>
          <w:sz w:val="24"/>
          <w:szCs w:val="24"/>
        </w:rPr>
        <w:t>time schedule</w:t>
      </w:r>
      <w:r>
        <w:rPr>
          <w:rFonts w:ascii="Cambria" w:hAnsi="Cambria" w:cs="Arial"/>
          <w:color w:val="222222"/>
          <w:sz w:val="24"/>
          <w:szCs w:val="24"/>
        </w:rPr>
        <w:t xml:space="preserve"> dalam rangka pemberian pelayanan kepada masyarakat dengan mencantumkan persyaratan yang dibutuhkan , waktu yang diperlukan untuk menyelesaikan dan biaya yang dibutuhkan untuk mewujudkan transportasi yang lebih baik</w:t>
      </w:r>
      <w:r>
        <w:rPr>
          <w:rFonts w:ascii="Cambria" w:hAnsi="Cambria"/>
          <w:spacing w:val="-2"/>
          <w:sz w:val="24"/>
          <w:szCs w:val="24"/>
        </w:rPr>
        <w:t>;</w:t>
      </w:r>
    </w:p>
    <w:p w:rsidR="00B955E9" w:rsidRDefault="00060E5A">
      <w:pPr>
        <w:pStyle w:val="BodyText"/>
        <w:numPr>
          <w:ilvl w:val="0"/>
          <w:numId w:val="24"/>
        </w:numPr>
        <w:spacing w:before="0"/>
        <w:ind w:left="1843" w:right="265" w:hanging="360"/>
        <w:jc w:val="both"/>
        <w:rPr>
          <w:rFonts w:ascii="Cambria" w:hAnsi="Cambria"/>
          <w:sz w:val="24"/>
          <w:szCs w:val="24"/>
        </w:rPr>
      </w:pPr>
      <w:r>
        <w:rPr>
          <w:rFonts w:ascii="Cambria" w:hAnsi="Cambria"/>
          <w:spacing w:val="-2"/>
          <w:sz w:val="24"/>
          <w:szCs w:val="24"/>
        </w:rPr>
        <w:t>Melaksanakan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4"/>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1"/>
          <w:sz w:val="24"/>
          <w:szCs w:val="24"/>
        </w:rPr>
        <w:t>lain</w:t>
      </w:r>
      <w:r>
        <w:rPr>
          <w:rFonts w:ascii="Cambria" w:hAnsi="Cambria"/>
          <w:spacing w:val="41"/>
          <w:sz w:val="24"/>
          <w:szCs w:val="24"/>
        </w:rPr>
        <w:t xml:space="preserve"> </w:t>
      </w:r>
      <w:r>
        <w:rPr>
          <w:rFonts w:ascii="Cambria" w:hAnsi="Cambria"/>
          <w:spacing w:val="-1"/>
          <w:sz w:val="24"/>
          <w:szCs w:val="24"/>
        </w:rPr>
        <w:t>yang</w:t>
      </w:r>
      <w:r>
        <w:rPr>
          <w:rFonts w:ascii="Cambria" w:hAnsi="Cambria"/>
          <w:spacing w:val="41"/>
          <w:sz w:val="24"/>
          <w:szCs w:val="24"/>
        </w:rPr>
        <w:t xml:space="preserve"> </w:t>
      </w:r>
      <w:r>
        <w:rPr>
          <w:rFonts w:ascii="Cambria" w:hAnsi="Cambria"/>
          <w:spacing w:val="-1"/>
          <w:sz w:val="24"/>
          <w:szCs w:val="24"/>
        </w:rPr>
        <w:t>di</w:t>
      </w:r>
      <w:r>
        <w:rPr>
          <w:rFonts w:ascii="Cambria" w:hAnsi="Cambria"/>
          <w:spacing w:val="-1"/>
          <w:sz w:val="24"/>
          <w:szCs w:val="24"/>
        </w:rPr>
        <w:t>berikan</w:t>
      </w:r>
      <w:r>
        <w:rPr>
          <w:rFonts w:ascii="Cambria" w:eastAsia="Times New Roman" w:hAnsi="Cambria"/>
          <w:spacing w:val="26"/>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pacing w:val="-1"/>
          <w:sz w:val="24"/>
          <w:szCs w:val="24"/>
        </w:rPr>
        <w:t>sesuai</w:t>
      </w:r>
      <w:r>
        <w:rPr>
          <w:rFonts w:ascii="Cambria" w:hAnsi="Cambria"/>
          <w:spacing w:val="-2"/>
          <w:sz w:val="24"/>
          <w:szCs w:val="24"/>
        </w:rPr>
        <w:t xml:space="preserve"> </w:t>
      </w:r>
      <w:r>
        <w:rPr>
          <w:rFonts w:ascii="Cambria" w:hAnsi="Cambria"/>
          <w:spacing w:val="-1"/>
          <w:sz w:val="24"/>
          <w:szCs w:val="24"/>
        </w:rPr>
        <w:t>dengan</w:t>
      </w:r>
      <w:r>
        <w:rPr>
          <w:rFonts w:ascii="Cambria" w:hAnsi="Cambria"/>
          <w:spacing w:val="-2"/>
          <w:sz w:val="24"/>
          <w:szCs w:val="24"/>
        </w:rPr>
        <w:t xml:space="preserve"> </w:t>
      </w:r>
      <w:r>
        <w:rPr>
          <w:rFonts w:ascii="Cambria" w:hAnsi="Cambria"/>
          <w:spacing w:val="-1"/>
          <w:sz w:val="24"/>
          <w:szCs w:val="24"/>
        </w:rPr>
        <w:t>tugas dan</w:t>
      </w:r>
      <w:r>
        <w:rPr>
          <w:rFonts w:ascii="Cambria" w:hAnsi="Cambria"/>
          <w:spacing w:val="-2"/>
          <w:sz w:val="24"/>
          <w:szCs w:val="24"/>
        </w:rPr>
        <w:t xml:space="preserve"> fungsinya</w:t>
      </w:r>
      <w:r>
        <w:rPr>
          <w:rFonts w:ascii="Cambria" w:hAnsi="Cambria" w:cs="Arial"/>
          <w:color w:val="222222"/>
          <w:sz w:val="24"/>
          <w:szCs w:val="24"/>
        </w:rPr>
        <w:t>.</w:t>
      </w:r>
    </w:p>
    <w:p w:rsidR="00B955E9" w:rsidRDefault="00B955E9">
      <w:pPr>
        <w:pStyle w:val="BodyText"/>
        <w:tabs>
          <w:tab w:val="left" w:pos="2340"/>
        </w:tabs>
        <w:spacing w:before="0"/>
        <w:ind w:left="2340" w:right="265"/>
        <w:jc w:val="both"/>
        <w:rPr>
          <w:rFonts w:ascii="Cambria" w:hAnsi="Cambria"/>
          <w:sz w:val="24"/>
          <w:szCs w:val="24"/>
        </w:rPr>
      </w:pPr>
    </w:p>
    <w:p w:rsidR="00B955E9" w:rsidRDefault="00060E5A">
      <w:pPr>
        <w:pStyle w:val="ListParagraph"/>
        <w:numPr>
          <w:ilvl w:val="1"/>
          <w:numId w:val="6"/>
        </w:numPr>
        <w:ind w:left="993" w:hanging="426"/>
        <w:rPr>
          <w:bCs/>
        </w:rPr>
      </w:pPr>
      <w:r>
        <w:t>SEKSI PEMBANGUNAN</w:t>
      </w:r>
    </w:p>
    <w:p w:rsidR="00B955E9" w:rsidRDefault="00060E5A">
      <w:pPr>
        <w:pStyle w:val="ListParagraph"/>
        <w:numPr>
          <w:ilvl w:val="0"/>
          <w:numId w:val="25"/>
        </w:numPr>
        <w:ind w:left="1560"/>
        <w:jc w:val="both"/>
        <w:rPr>
          <w:rFonts w:eastAsia="Arial" w:cs="Arial"/>
        </w:rPr>
      </w:pPr>
      <w:r>
        <w:t>Kedudukan</w:t>
      </w:r>
      <w:r>
        <w:rPr>
          <w:spacing w:val="2"/>
        </w:rPr>
        <w:t xml:space="preserve"> </w:t>
      </w:r>
      <w:r>
        <w:t>:</w:t>
      </w:r>
    </w:p>
    <w:p w:rsidR="00B955E9" w:rsidRDefault="00060E5A">
      <w:pPr>
        <w:pStyle w:val="ListParagraph"/>
        <w:ind w:left="1560"/>
        <w:jc w:val="both"/>
        <w:rPr>
          <w:rFonts w:eastAsia="Arial" w:cs="Arial"/>
        </w:rPr>
      </w:pPr>
      <w:r>
        <w:rPr>
          <w:spacing w:val="-1"/>
        </w:rPr>
        <w:t>Seksi</w:t>
      </w:r>
      <w:r>
        <w:rPr>
          <w:spacing w:val="66"/>
        </w:rPr>
        <w:t xml:space="preserve"> </w:t>
      </w:r>
      <w:r>
        <w:rPr>
          <w:spacing w:val="-1"/>
        </w:rPr>
        <w:t>Pembangunan</w:t>
      </w:r>
      <w:r>
        <w:rPr>
          <w:spacing w:val="54"/>
        </w:rPr>
        <w:t xml:space="preserve"> </w:t>
      </w:r>
      <w:r>
        <w:rPr>
          <w:spacing w:val="-1"/>
        </w:rPr>
        <w:t>adalah</w:t>
      </w:r>
      <w:r>
        <w:rPr>
          <w:spacing w:val="67"/>
        </w:rPr>
        <w:t xml:space="preserve"> </w:t>
      </w:r>
      <w:r>
        <w:rPr>
          <w:spacing w:val="-1"/>
        </w:rPr>
        <w:t>unsur</w:t>
      </w:r>
      <w:r>
        <w:rPr>
          <w:spacing w:val="29"/>
        </w:rPr>
        <w:t xml:space="preserve"> </w:t>
      </w:r>
      <w:r>
        <w:rPr>
          <w:spacing w:val="-1"/>
        </w:rPr>
        <w:t>pelaksana</w:t>
      </w:r>
      <w:r>
        <w:rPr>
          <w:spacing w:val="21"/>
        </w:rPr>
        <w:t xml:space="preserve"> </w:t>
      </w:r>
      <w:r>
        <w:rPr>
          <w:spacing w:val="-2"/>
        </w:rPr>
        <w:t>teknis</w:t>
      </w:r>
      <w:r>
        <w:rPr>
          <w:spacing w:val="23"/>
        </w:rPr>
        <w:t xml:space="preserve"> </w:t>
      </w:r>
      <w:r>
        <w:rPr>
          <w:spacing w:val="-1"/>
        </w:rPr>
        <w:t>operasional</w:t>
      </w:r>
      <w:r>
        <w:rPr>
          <w:spacing w:val="21"/>
        </w:rPr>
        <w:t xml:space="preserve"> </w:t>
      </w:r>
      <w:r>
        <w:rPr>
          <w:spacing w:val="-2"/>
        </w:rPr>
        <w:t>kewilayahan</w:t>
      </w:r>
      <w:r>
        <w:rPr>
          <w:spacing w:val="26"/>
        </w:rPr>
        <w:t xml:space="preserve"> </w:t>
      </w:r>
      <w:r>
        <w:rPr>
          <w:spacing w:val="-2"/>
        </w:rPr>
        <w:t>yang</w:t>
      </w:r>
      <w:r>
        <w:rPr>
          <w:spacing w:val="30"/>
        </w:rPr>
        <w:t xml:space="preserve"> </w:t>
      </w:r>
      <w:r>
        <w:rPr>
          <w:spacing w:val="-1"/>
        </w:rPr>
        <w:t>dipimpin</w:t>
      </w:r>
      <w:r>
        <w:rPr>
          <w:spacing w:val="56"/>
        </w:rPr>
        <w:t xml:space="preserve"> </w:t>
      </w:r>
      <w:r>
        <w:rPr>
          <w:spacing w:val="-1"/>
        </w:rPr>
        <w:t>oleh</w:t>
      </w:r>
      <w:r>
        <w:rPr>
          <w:spacing w:val="56"/>
        </w:rPr>
        <w:t xml:space="preserve"> </w:t>
      </w:r>
      <w:r>
        <w:rPr>
          <w:spacing w:val="-1"/>
        </w:rPr>
        <w:t>seorang</w:t>
      </w:r>
      <w:r>
        <w:rPr>
          <w:spacing w:val="55"/>
        </w:rPr>
        <w:t xml:space="preserve"> </w:t>
      </w:r>
      <w:r>
        <w:t>Kepala</w:t>
      </w:r>
      <w:r>
        <w:rPr>
          <w:spacing w:val="55"/>
        </w:rPr>
        <w:t xml:space="preserve"> </w:t>
      </w:r>
      <w:r>
        <w:rPr>
          <w:spacing w:val="-1"/>
        </w:rPr>
        <w:t>Seksi</w:t>
      </w:r>
      <w:r>
        <w:rPr>
          <w:spacing w:val="53"/>
        </w:rPr>
        <w:t xml:space="preserve"> </w:t>
      </w:r>
      <w:r>
        <w:rPr>
          <w:spacing w:val="-1"/>
        </w:rPr>
        <w:t>berkedudukan</w:t>
      </w:r>
      <w:r>
        <w:rPr>
          <w:spacing w:val="55"/>
        </w:rPr>
        <w:t xml:space="preserve"> </w:t>
      </w:r>
      <w:r>
        <w:rPr>
          <w:spacing w:val="-1"/>
        </w:rPr>
        <w:t>di</w:t>
      </w:r>
      <w:r>
        <w:rPr>
          <w:spacing w:val="25"/>
        </w:rPr>
        <w:t xml:space="preserve"> </w:t>
      </w:r>
      <w:r>
        <w:rPr>
          <w:spacing w:val="-2"/>
        </w:rPr>
        <w:t>bawah</w:t>
      </w:r>
      <w:r>
        <w:rPr>
          <w:spacing w:val="34"/>
        </w:rPr>
        <w:t xml:space="preserve"> </w:t>
      </w:r>
      <w:r>
        <w:rPr>
          <w:spacing w:val="-1"/>
        </w:rPr>
        <w:t>dan</w:t>
      </w:r>
      <w:r>
        <w:rPr>
          <w:spacing w:val="34"/>
        </w:rPr>
        <w:t xml:space="preserve"> </w:t>
      </w:r>
      <w:r>
        <w:rPr>
          <w:spacing w:val="-1"/>
        </w:rPr>
        <w:t>bertanggung</w:t>
      </w:r>
      <w:r>
        <w:rPr>
          <w:spacing w:val="33"/>
        </w:rPr>
        <w:t xml:space="preserve"> </w:t>
      </w:r>
      <w:r>
        <w:rPr>
          <w:spacing w:val="-2"/>
        </w:rPr>
        <w:t>jawab</w:t>
      </w:r>
      <w:r>
        <w:rPr>
          <w:spacing w:val="34"/>
        </w:rPr>
        <w:t xml:space="preserve"> </w:t>
      </w:r>
      <w:r>
        <w:rPr>
          <w:spacing w:val="-1"/>
        </w:rPr>
        <w:t>Kepada</w:t>
      </w:r>
      <w:r>
        <w:rPr>
          <w:spacing w:val="34"/>
        </w:rPr>
        <w:t xml:space="preserve"> </w:t>
      </w:r>
      <w:r>
        <w:rPr>
          <w:spacing w:val="-2"/>
        </w:rPr>
        <w:t>Camat</w:t>
      </w:r>
      <w:r>
        <w:rPr>
          <w:spacing w:val="35"/>
        </w:rPr>
        <w:t xml:space="preserve"> </w:t>
      </w:r>
      <w:r>
        <w:rPr>
          <w:spacing w:val="-2"/>
        </w:rPr>
        <w:t>melalui</w:t>
      </w:r>
      <w:r>
        <w:rPr>
          <w:spacing w:val="40"/>
        </w:rPr>
        <w:t xml:space="preserve"> </w:t>
      </w:r>
      <w:r>
        <w:rPr>
          <w:spacing w:val="-1"/>
        </w:rPr>
        <w:t xml:space="preserve">Sekretaris </w:t>
      </w:r>
      <w:r>
        <w:t>.</w:t>
      </w:r>
    </w:p>
    <w:p w:rsidR="00B955E9" w:rsidRDefault="00060E5A">
      <w:pPr>
        <w:pStyle w:val="ListParagraph"/>
        <w:numPr>
          <w:ilvl w:val="0"/>
          <w:numId w:val="25"/>
        </w:numPr>
        <w:ind w:left="1560"/>
        <w:jc w:val="both"/>
        <w:rPr>
          <w:rFonts w:eastAsia="Arial" w:cs="Arial"/>
        </w:rPr>
      </w:pPr>
      <w:r>
        <w:t xml:space="preserve">Seksi </w:t>
      </w:r>
      <w:r>
        <w:rPr>
          <w:spacing w:val="-1"/>
        </w:rPr>
        <w:t>Pembangunan</w:t>
      </w:r>
      <w:r>
        <w:rPr>
          <w:spacing w:val="21"/>
        </w:rPr>
        <w:t xml:space="preserve"> </w:t>
      </w:r>
      <w:r>
        <w:rPr>
          <w:spacing w:val="-2"/>
        </w:rPr>
        <w:t xml:space="preserve">mempunyai </w:t>
      </w:r>
      <w:r>
        <w:rPr>
          <w:spacing w:val="-1"/>
        </w:rPr>
        <w:t>tugas</w:t>
      </w:r>
      <w: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28"/>
          <w:sz w:val="24"/>
          <w:szCs w:val="24"/>
        </w:rPr>
        <w:t xml:space="preserve"> </w:t>
      </w:r>
      <w:r>
        <w:rPr>
          <w:rFonts w:ascii="Cambria" w:hAnsi="Cambria"/>
          <w:spacing w:val="-2"/>
          <w:sz w:val="24"/>
          <w:szCs w:val="24"/>
        </w:rPr>
        <w:t>pengumpulan</w:t>
      </w:r>
      <w:r>
        <w:rPr>
          <w:rFonts w:ascii="Cambria" w:hAnsi="Cambria"/>
          <w:spacing w:val="28"/>
          <w:sz w:val="24"/>
          <w:szCs w:val="24"/>
        </w:rPr>
        <w:t xml:space="preserve"> </w:t>
      </w:r>
      <w:r>
        <w:rPr>
          <w:rFonts w:ascii="Cambria" w:hAnsi="Cambria"/>
          <w:spacing w:val="-1"/>
          <w:sz w:val="24"/>
          <w:szCs w:val="24"/>
        </w:rPr>
        <w:t>data</w:t>
      </w:r>
      <w:r>
        <w:rPr>
          <w:rFonts w:ascii="Cambria" w:hAnsi="Cambria"/>
          <w:spacing w:val="28"/>
          <w:sz w:val="24"/>
          <w:szCs w:val="24"/>
        </w:rPr>
        <w:t xml:space="preserve"> </w:t>
      </w:r>
      <w:r>
        <w:rPr>
          <w:rFonts w:ascii="Cambria" w:hAnsi="Cambria"/>
          <w:spacing w:val="-2"/>
          <w:sz w:val="24"/>
          <w:szCs w:val="24"/>
        </w:rPr>
        <w:t>bidang</w:t>
      </w:r>
      <w:r>
        <w:rPr>
          <w:rFonts w:ascii="Cambria" w:hAnsi="Cambria"/>
          <w:spacing w:val="29"/>
          <w:sz w:val="24"/>
          <w:szCs w:val="24"/>
        </w:rPr>
        <w:t xml:space="preserve"> </w:t>
      </w:r>
      <w:r>
        <w:rPr>
          <w:rFonts w:ascii="Cambria" w:hAnsi="Cambria"/>
          <w:spacing w:val="-1"/>
          <w:sz w:val="24"/>
          <w:szCs w:val="24"/>
        </w:rPr>
        <w:t>ekonomi</w:t>
      </w:r>
      <w:r>
        <w:rPr>
          <w:rFonts w:ascii="Cambria" w:hAnsi="Cambria"/>
          <w:spacing w:val="33"/>
          <w:sz w:val="24"/>
          <w:szCs w:val="24"/>
        </w:rPr>
        <w:t xml:space="preserve"> </w:t>
      </w:r>
      <w:r>
        <w:rPr>
          <w:rFonts w:ascii="Cambria" w:hAnsi="Cambria"/>
          <w:spacing w:val="-1"/>
          <w:sz w:val="24"/>
          <w:szCs w:val="24"/>
        </w:rPr>
        <w:t>dan</w:t>
      </w:r>
      <w:r>
        <w:rPr>
          <w:rFonts w:ascii="Cambria" w:hAnsi="Cambria"/>
          <w:spacing w:val="31"/>
          <w:sz w:val="24"/>
          <w:szCs w:val="24"/>
        </w:rPr>
        <w:t xml:space="preserve"> </w:t>
      </w:r>
      <w:r>
        <w:rPr>
          <w:rFonts w:ascii="Cambria" w:hAnsi="Cambria"/>
          <w:spacing w:val="-1"/>
          <w:sz w:val="24"/>
          <w:szCs w:val="24"/>
        </w:rPr>
        <w:t>pembangunan</w:t>
      </w:r>
      <w:r>
        <w:rPr>
          <w:rFonts w:ascii="Cambria" w:hAnsi="Cambria"/>
          <w:spacing w:val="29"/>
          <w:sz w:val="24"/>
          <w:szCs w:val="24"/>
        </w:rPr>
        <w:t xml:space="preserve"> </w:t>
      </w:r>
      <w:r>
        <w:rPr>
          <w:rFonts w:ascii="Cambria" w:hAnsi="Cambria"/>
          <w:spacing w:val="-1"/>
          <w:sz w:val="24"/>
          <w:szCs w:val="24"/>
        </w:rPr>
        <w:t>di</w:t>
      </w:r>
      <w:r>
        <w:rPr>
          <w:rFonts w:ascii="Cambria" w:hAnsi="Cambria"/>
          <w:spacing w:val="32"/>
          <w:sz w:val="24"/>
          <w:szCs w:val="24"/>
        </w:rPr>
        <w:t xml:space="preserve"> </w:t>
      </w:r>
      <w:r>
        <w:rPr>
          <w:rFonts w:ascii="Cambria" w:hAnsi="Cambria"/>
          <w:spacing w:val="-1"/>
          <w:sz w:val="24"/>
          <w:szCs w:val="24"/>
        </w:rPr>
        <w:t>tingkat</w:t>
      </w:r>
      <w:r>
        <w:rPr>
          <w:rFonts w:ascii="Cambria" w:hAnsi="Cambria"/>
          <w:spacing w:val="32"/>
          <w:sz w:val="24"/>
          <w:szCs w:val="24"/>
        </w:rPr>
        <w:t xml:space="preserve"> </w:t>
      </w:r>
      <w:r>
        <w:rPr>
          <w:rFonts w:ascii="Cambria" w:hAnsi="Cambria"/>
          <w:spacing w:val="-2"/>
          <w:sz w:val="24"/>
          <w:szCs w:val="24"/>
        </w:rPr>
        <w:t>Kecamatan</w:t>
      </w:r>
      <w:r>
        <w:rPr>
          <w:rFonts w:ascii="Cambria" w:hAnsi="Cambria"/>
          <w:spacing w:val="31"/>
          <w:sz w:val="24"/>
          <w:szCs w:val="24"/>
        </w:rPr>
        <w:t xml:space="preserve"> </w:t>
      </w:r>
      <w:r>
        <w:rPr>
          <w:rFonts w:ascii="Cambria" w:hAnsi="Cambria"/>
          <w:spacing w:val="-1"/>
          <w:sz w:val="24"/>
          <w:szCs w:val="24"/>
        </w:rPr>
        <w:t>meliputi</w:t>
      </w:r>
      <w:r>
        <w:rPr>
          <w:rFonts w:ascii="Cambria" w:hAnsi="Cambria"/>
          <w:spacing w:val="25"/>
          <w:sz w:val="24"/>
          <w:szCs w:val="24"/>
        </w:rPr>
        <w:t xml:space="preserve"> </w:t>
      </w:r>
      <w:r>
        <w:rPr>
          <w:rFonts w:ascii="Cambria" w:hAnsi="Cambria"/>
          <w:spacing w:val="-1"/>
          <w:sz w:val="24"/>
          <w:szCs w:val="24"/>
        </w:rPr>
        <w:t>sumber</w:t>
      </w:r>
      <w:r>
        <w:rPr>
          <w:rFonts w:ascii="Cambria" w:hAnsi="Cambria"/>
          <w:spacing w:val="69"/>
          <w:sz w:val="24"/>
          <w:szCs w:val="24"/>
        </w:rPr>
        <w:t xml:space="preserve"> </w:t>
      </w:r>
      <w:r>
        <w:rPr>
          <w:rFonts w:ascii="Cambria" w:hAnsi="Cambria"/>
          <w:spacing w:val="-2"/>
          <w:sz w:val="24"/>
          <w:szCs w:val="24"/>
        </w:rPr>
        <w:t>daya</w:t>
      </w:r>
      <w:r>
        <w:rPr>
          <w:rFonts w:ascii="Cambria" w:hAnsi="Cambria"/>
          <w:spacing w:val="69"/>
          <w:sz w:val="24"/>
          <w:szCs w:val="24"/>
        </w:rPr>
        <w:t xml:space="preserve"> </w:t>
      </w:r>
      <w:r>
        <w:rPr>
          <w:rFonts w:ascii="Cambria" w:hAnsi="Cambria"/>
          <w:spacing w:val="-1"/>
          <w:sz w:val="24"/>
          <w:szCs w:val="24"/>
        </w:rPr>
        <w:t>alam</w:t>
      </w:r>
      <w:r>
        <w:rPr>
          <w:rFonts w:ascii="Cambria" w:hAnsi="Cambria"/>
          <w:spacing w:val="67"/>
          <w:sz w:val="24"/>
          <w:szCs w:val="24"/>
        </w:rPr>
        <w:t xml:space="preserve"> </w:t>
      </w:r>
      <w:r>
        <w:rPr>
          <w:rFonts w:ascii="Cambria" w:hAnsi="Cambria"/>
          <w:sz w:val="24"/>
          <w:szCs w:val="24"/>
        </w:rPr>
        <w:t>(</w:t>
      </w:r>
      <w:r>
        <w:rPr>
          <w:rFonts w:ascii="Cambria" w:hAnsi="Cambria"/>
          <w:spacing w:val="-1"/>
          <w:sz w:val="24"/>
          <w:szCs w:val="24"/>
        </w:rPr>
        <w:t>Pertanian,</w:t>
      </w:r>
      <w:r>
        <w:rPr>
          <w:rFonts w:ascii="Cambria" w:hAnsi="Cambria"/>
          <w:spacing w:val="67"/>
          <w:sz w:val="24"/>
          <w:szCs w:val="24"/>
        </w:rPr>
        <w:t xml:space="preserve"> </w:t>
      </w:r>
      <w:r>
        <w:rPr>
          <w:rFonts w:ascii="Cambria" w:hAnsi="Cambria"/>
          <w:spacing w:val="-1"/>
          <w:sz w:val="24"/>
          <w:szCs w:val="24"/>
        </w:rPr>
        <w:t>Perkebunan,</w:t>
      </w:r>
      <w:r>
        <w:rPr>
          <w:rFonts w:ascii="Cambria" w:hAnsi="Cambria"/>
          <w:spacing w:val="22"/>
          <w:sz w:val="24"/>
          <w:szCs w:val="24"/>
        </w:rPr>
        <w:t xml:space="preserve"> </w:t>
      </w:r>
      <w:r>
        <w:rPr>
          <w:rFonts w:ascii="Cambria" w:hAnsi="Cambria"/>
          <w:spacing w:val="-1"/>
          <w:sz w:val="24"/>
          <w:szCs w:val="24"/>
        </w:rPr>
        <w:t>Kehutanan,</w:t>
      </w:r>
      <w:r>
        <w:rPr>
          <w:rFonts w:ascii="Cambria" w:hAnsi="Cambria"/>
          <w:spacing w:val="37"/>
          <w:sz w:val="24"/>
          <w:szCs w:val="24"/>
        </w:rPr>
        <w:t xml:space="preserve"> </w:t>
      </w:r>
      <w:r>
        <w:rPr>
          <w:rFonts w:ascii="Cambria" w:hAnsi="Cambria"/>
          <w:spacing w:val="-1"/>
          <w:sz w:val="24"/>
          <w:szCs w:val="24"/>
        </w:rPr>
        <w:t>Perikanan,</w:t>
      </w:r>
      <w:r>
        <w:rPr>
          <w:rFonts w:ascii="Cambria" w:hAnsi="Cambria"/>
          <w:spacing w:val="37"/>
          <w:sz w:val="24"/>
          <w:szCs w:val="24"/>
        </w:rPr>
        <w:t xml:space="preserve"> </w:t>
      </w:r>
      <w:r>
        <w:rPr>
          <w:rFonts w:ascii="Cambria" w:hAnsi="Cambria"/>
          <w:spacing w:val="-1"/>
          <w:sz w:val="24"/>
          <w:szCs w:val="24"/>
        </w:rPr>
        <w:t>Kelautan</w:t>
      </w:r>
      <w:r>
        <w:rPr>
          <w:rFonts w:ascii="Cambria" w:hAnsi="Cambria"/>
          <w:spacing w:val="36"/>
          <w:sz w:val="24"/>
          <w:szCs w:val="24"/>
        </w:rPr>
        <w:t xml:space="preserve"> </w:t>
      </w:r>
      <w:r>
        <w:rPr>
          <w:rFonts w:ascii="Cambria" w:hAnsi="Cambria"/>
          <w:spacing w:val="-2"/>
          <w:sz w:val="24"/>
          <w:szCs w:val="24"/>
        </w:rPr>
        <w:t>dan</w:t>
      </w:r>
      <w:r>
        <w:rPr>
          <w:rFonts w:ascii="Cambria" w:hAnsi="Cambria"/>
          <w:spacing w:val="34"/>
          <w:sz w:val="24"/>
          <w:szCs w:val="24"/>
        </w:rPr>
        <w:t xml:space="preserve"> </w:t>
      </w:r>
      <w:r>
        <w:rPr>
          <w:rFonts w:ascii="Cambria" w:hAnsi="Cambria"/>
          <w:spacing w:val="-1"/>
          <w:sz w:val="24"/>
          <w:szCs w:val="24"/>
        </w:rPr>
        <w:t>Peternakan</w:t>
      </w:r>
      <w:r>
        <w:rPr>
          <w:rFonts w:ascii="Cambria" w:hAnsi="Cambria"/>
          <w:sz w:val="24"/>
          <w:szCs w:val="24"/>
        </w:rPr>
        <w:t xml:space="preserve">) </w:t>
      </w:r>
      <w:r>
        <w:rPr>
          <w:rFonts w:ascii="Cambria" w:hAnsi="Cambria"/>
          <w:spacing w:val="-1"/>
          <w:sz w:val="24"/>
          <w:szCs w:val="24"/>
        </w:rPr>
        <w:t>bina</w:t>
      </w:r>
      <w:r>
        <w:rPr>
          <w:rFonts w:ascii="Cambria" w:hAnsi="Cambria"/>
          <w:spacing w:val="58"/>
          <w:sz w:val="24"/>
          <w:szCs w:val="24"/>
        </w:rPr>
        <w:t xml:space="preserve"> </w:t>
      </w:r>
      <w:r>
        <w:rPr>
          <w:rFonts w:ascii="Cambria" w:hAnsi="Cambria"/>
          <w:spacing w:val="-1"/>
          <w:sz w:val="24"/>
          <w:szCs w:val="24"/>
        </w:rPr>
        <w:t>usaha</w:t>
      </w:r>
      <w:r>
        <w:rPr>
          <w:rFonts w:ascii="Cambria" w:hAnsi="Cambria"/>
          <w:spacing w:val="58"/>
          <w:sz w:val="24"/>
          <w:szCs w:val="24"/>
        </w:rPr>
        <w:t xml:space="preserve"> </w:t>
      </w:r>
      <w:r>
        <w:rPr>
          <w:rFonts w:ascii="Cambria" w:hAnsi="Cambria"/>
          <w:sz w:val="24"/>
          <w:szCs w:val="24"/>
        </w:rPr>
        <w:t>(</w:t>
      </w:r>
      <w:r>
        <w:rPr>
          <w:rFonts w:ascii="Cambria" w:hAnsi="Cambria"/>
          <w:spacing w:val="-1"/>
          <w:sz w:val="24"/>
          <w:szCs w:val="24"/>
        </w:rPr>
        <w:t>Industri,</w:t>
      </w:r>
      <w:r>
        <w:rPr>
          <w:rFonts w:ascii="Cambria" w:hAnsi="Cambria"/>
          <w:spacing w:val="59"/>
          <w:sz w:val="24"/>
          <w:szCs w:val="24"/>
        </w:rPr>
        <w:t xml:space="preserve"> </w:t>
      </w:r>
      <w:r>
        <w:rPr>
          <w:rFonts w:ascii="Cambria" w:hAnsi="Cambria"/>
          <w:spacing w:val="-2"/>
          <w:sz w:val="24"/>
          <w:szCs w:val="24"/>
        </w:rPr>
        <w:t>Perdagangan,</w:t>
      </w:r>
      <w:r>
        <w:rPr>
          <w:rFonts w:ascii="Cambria" w:hAnsi="Cambria"/>
          <w:spacing w:val="59"/>
          <w:sz w:val="24"/>
          <w:szCs w:val="24"/>
        </w:rPr>
        <w:t xml:space="preserve"> </w:t>
      </w:r>
      <w:r>
        <w:rPr>
          <w:rFonts w:ascii="Cambria" w:hAnsi="Cambria"/>
          <w:spacing w:val="-1"/>
          <w:sz w:val="24"/>
          <w:szCs w:val="24"/>
        </w:rPr>
        <w:t>Koperasi,</w:t>
      </w:r>
      <w:r>
        <w:rPr>
          <w:rFonts w:ascii="Cambria" w:hAnsi="Cambria"/>
          <w:spacing w:val="25"/>
          <w:sz w:val="24"/>
          <w:szCs w:val="24"/>
        </w:rPr>
        <w:t xml:space="preserve"> </w:t>
      </w:r>
      <w:r>
        <w:rPr>
          <w:rFonts w:ascii="Cambria" w:hAnsi="Cambria"/>
          <w:spacing w:val="-1"/>
          <w:sz w:val="24"/>
          <w:szCs w:val="24"/>
        </w:rPr>
        <w:t>Usaha</w:t>
      </w:r>
      <w:r>
        <w:rPr>
          <w:rFonts w:ascii="Cambria" w:hAnsi="Cambria"/>
          <w:spacing w:val="50"/>
          <w:sz w:val="24"/>
          <w:szCs w:val="24"/>
        </w:rPr>
        <w:t xml:space="preserve"> </w:t>
      </w:r>
      <w:r>
        <w:rPr>
          <w:rFonts w:ascii="Cambria" w:hAnsi="Cambria"/>
          <w:spacing w:val="-2"/>
          <w:sz w:val="24"/>
          <w:szCs w:val="24"/>
        </w:rPr>
        <w:t>Kecil,</w:t>
      </w:r>
      <w:r>
        <w:rPr>
          <w:rFonts w:ascii="Cambria" w:hAnsi="Cambria"/>
          <w:spacing w:val="52"/>
          <w:sz w:val="24"/>
          <w:szCs w:val="24"/>
        </w:rPr>
        <w:t xml:space="preserve"> </w:t>
      </w:r>
      <w:r>
        <w:rPr>
          <w:rFonts w:ascii="Cambria" w:hAnsi="Cambria"/>
          <w:spacing w:val="-1"/>
          <w:sz w:val="24"/>
          <w:szCs w:val="24"/>
        </w:rPr>
        <w:t>Mikro</w:t>
      </w:r>
      <w:r>
        <w:rPr>
          <w:rFonts w:ascii="Cambria" w:hAnsi="Cambria"/>
          <w:spacing w:val="48"/>
          <w:sz w:val="24"/>
          <w:szCs w:val="24"/>
        </w:rPr>
        <w:t xml:space="preserve"> </w:t>
      </w:r>
      <w:r>
        <w:rPr>
          <w:rFonts w:ascii="Cambria" w:hAnsi="Cambria"/>
          <w:spacing w:val="-1"/>
          <w:sz w:val="24"/>
          <w:szCs w:val="24"/>
        </w:rPr>
        <w:t>dan</w:t>
      </w:r>
      <w:r>
        <w:rPr>
          <w:rFonts w:ascii="Cambria" w:hAnsi="Cambria"/>
          <w:spacing w:val="50"/>
          <w:sz w:val="24"/>
          <w:szCs w:val="24"/>
        </w:rPr>
        <w:t xml:space="preserve"> </w:t>
      </w:r>
      <w:r>
        <w:rPr>
          <w:rFonts w:ascii="Cambria" w:hAnsi="Cambria"/>
          <w:spacing w:val="-2"/>
          <w:sz w:val="24"/>
          <w:szCs w:val="24"/>
        </w:rPr>
        <w:t>Menengah,</w:t>
      </w:r>
      <w:r>
        <w:rPr>
          <w:rFonts w:ascii="Cambria" w:hAnsi="Cambria"/>
          <w:spacing w:val="49"/>
          <w:sz w:val="24"/>
          <w:szCs w:val="24"/>
        </w:rPr>
        <w:t xml:space="preserve"> </w:t>
      </w:r>
      <w:r>
        <w:rPr>
          <w:rFonts w:ascii="Cambria" w:hAnsi="Cambria"/>
          <w:spacing w:val="-2"/>
          <w:sz w:val="24"/>
          <w:szCs w:val="24"/>
        </w:rPr>
        <w:lastRenderedPageBreak/>
        <w:t>Budaya</w:t>
      </w:r>
      <w:r>
        <w:rPr>
          <w:rFonts w:ascii="Cambria" w:hAnsi="Cambria"/>
          <w:spacing w:val="51"/>
          <w:sz w:val="24"/>
          <w:szCs w:val="24"/>
        </w:rPr>
        <w:t xml:space="preserve"> </w:t>
      </w:r>
      <w:r>
        <w:rPr>
          <w:rFonts w:ascii="Cambria" w:hAnsi="Cambria"/>
          <w:spacing w:val="-1"/>
          <w:sz w:val="24"/>
          <w:szCs w:val="24"/>
        </w:rPr>
        <w:t>dan</w:t>
      </w:r>
      <w:r>
        <w:rPr>
          <w:rFonts w:ascii="Cambria" w:hAnsi="Cambria"/>
          <w:spacing w:val="30"/>
          <w:sz w:val="24"/>
          <w:szCs w:val="24"/>
        </w:rPr>
        <w:t xml:space="preserve"> </w:t>
      </w:r>
      <w:r>
        <w:rPr>
          <w:rFonts w:ascii="Cambria" w:hAnsi="Cambria"/>
          <w:spacing w:val="-1"/>
          <w:sz w:val="24"/>
          <w:szCs w:val="24"/>
        </w:rPr>
        <w:t>Pariwisata,</w:t>
      </w:r>
      <w:r>
        <w:rPr>
          <w:rFonts w:ascii="Cambria" w:hAnsi="Cambria"/>
          <w:spacing w:val="32"/>
          <w:sz w:val="24"/>
          <w:szCs w:val="24"/>
        </w:rPr>
        <w:t xml:space="preserve"> </w:t>
      </w:r>
      <w:r>
        <w:rPr>
          <w:rFonts w:ascii="Cambria" w:hAnsi="Cambria"/>
          <w:spacing w:val="-1"/>
          <w:sz w:val="24"/>
          <w:szCs w:val="24"/>
        </w:rPr>
        <w:t>Perhubungan</w:t>
      </w:r>
      <w:r>
        <w:rPr>
          <w:rFonts w:ascii="Cambria" w:hAnsi="Cambria"/>
          <w:spacing w:val="31"/>
          <w:sz w:val="24"/>
          <w:szCs w:val="24"/>
        </w:rPr>
        <w:t xml:space="preserve"> </w:t>
      </w:r>
      <w:r>
        <w:rPr>
          <w:rFonts w:ascii="Cambria" w:hAnsi="Cambria"/>
          <w:spacing w:val="-1"/>
          <w:sz w:val="24"/>
          <w:szCs w:val="24"/>
        </w:rPr>
        <w:t>dan</w:t>
      </w:r>
      <w:r>
        <w:rPr>
          <w:rFonts w:ascii="Cambria" w:hAnsi="Cambria"/>
          <w:spacing w:val="31"/>
          <w:sz w:val="24"/>
          <w:szCs w:val="24"/>
        </w:rPr>
        <w:t xml:space="preserve"> </w:t>
      </w:r>
      <w:r>
        <w:rPr>
          <w:rFonts w:ascii="Cambria" w:hAnsi="Cambria"/>
          <w:spacing w:val="-1"/>
          <w:sz w:val="24"/>
          <w:szCs w:val="24"/>
        </w:rPr>
        <w:t>Penanaman</w:t>
      </w:r>
      <w:r>
        <w:rPr>
          <w:rFonts w:ascii="Cambria" w:hAnsi="Cambria"/>
          <w:spacing w:val="31"/>
          <w:sz w:val="24"/>
          <w:szCs w:val="24"/>
        </w:rPr>
        <w:t xml:space="preserve"> </w:t>
      </w:r>
      <w:r>
        <w:rPr>
          <w:rFonts w:ascii="Cambria" w:hAnsi="Cambria"/>
          <w:spacing w:val="-2"/>
          <w:sz w:val="24"/>
          <w:szCs w:val="24"/>
        </w:rPr>
        <w:t>Modal</w:t>
      </w:r>
      <w:r>
        <w:rPr>
          <w:rFonts w:ascii="Cambria" w:hAnsi="Cambria"/>
          <w:sz w:val="24"/>
          <w:szCs w:val="24"/>
        </w:rPr>
        <w:t xml:space="preserve">) </w:t>
      </w:r>
      <w:r>
        <w:rPr>
          <w:rFonts w:ascii="Cambria" w:hAnsi="Cambria"/>
          <w:spacing w:val="-1"/>
          <w:sz w:val="24"/>
          <w:szCs w:val="24"/>
        </w:rPr>
        <w:t>Pertambangan</w:t>
      </w:r>
      <w:r>
        <w:rPr>
          <w:rFonts w:ascii="Cambria" w:hAnsi="Cambria"/>
          <w:spacing w:val="-3"/>
          <w:sz w:val="24"/>
          <w:szCs w:val="24"/>
        </w:rPr>
        <w:t xml:space="preserve"> </w:t>
      </w:r>
      <w:r>
        <w:rPr>
          <w:rFonts w:ascii="Cambria" w:hAnsi="Cambria"/>
          <w:spacing w:val="-1"/>
          <w:sz w:val="24"/>
          <w:szCs w:val="24"/>
        </w:rPr>
        <w:t>Energi</w:t>
      </w:r>
      <w:r>
        <w:rPr>
          <w:rFonts w:ascii="Cambria" w:hAnsi="Cambria"/>
          <w:spacing w:val="1"/>
          <w:sz w:val="24"/>
          <w:szCs w:val="24"/>
        </w:rPr>
        <w:t xml:space="preserve"> </w:t>
      </w:r>
      <w:r>
        <w:rPr>
          <w:rFonts w:ascii="Cambria" w:hAnsi="Cambria"/>
          <w:spacing w:val="-1"/>
          <w:sz w:val="24"/>
          <w:szCs w:val="24"/>
        </w:rPr>
        <w:t>dan</w:t>
      </w:r>
      <w:r>
        <w:rPr>
          <w:rFonts w:ascii="Cambria" w:hAnsi="Cambria"/>
          <w:spacing w:val="-2"/>
          <w:sz w:val="24"/>
          <w:szCs w:val="24"/>
        </w:rPr>
        <w:t xml:space="preserve"> Lingkungan</w:t>
      </w:r>
      <w:r>
        <w:rPr>
          <w:rFonts w:ascii="Cambria" w:hAnsi="Cambria"/>
          <w:sz w:val="24"/>
          <w:szCs w:val="24"/>
        </w:rPr>
        <w:t xml:space="preserve"> </w:t>
      </w:r>
      <w:r>
        <w:rPr>
          <w:rFonts w:ascii="Cambria" w:hAnsi="Cambria"/>
          <w:spacing w:val="-1"/>
          <w:sz w:val="24"/>
          <w:szCs w:val="24"/>
        </w:rPr>
        <w:t>Hidup</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72"/>
          <w:sz w:val="24"/>
          <w:szCs w:val="24"/>
        </w:rPr>
        <w:t xml:space="preserve"> </w:t>
      </w:r>
      <w:r>
        <w:rPr>
          <w:rFonts w:ascii="Cambria" w:hAnsi="Cambria"/>
          <w:spacing w:val="-2"/>
          <w:sz w:val="24"/>
          <w:szCs w:val="24"/>
        </w:rPr>
        <w:t>penyiapan</w:t>
      </w:r>
      <w:r>
        <w:rPr>
          <w:rFonts w:ascii="Cambria" w:hAnsi="Cambria"/>
          <w:spacing w:val="72"/>
          <w:sz w:val="24"/>
          <w:szCs w:val="24"/>
        </w:rPr>
        <w:t xml:space="preserve"> </w:t>
      </w:r>
      <w:r>
        <w:rPr>
          <w:rFonts w:ascii="Cambria" w:hAnsi="Cambria"/>
          <w:spacing w:val="-1"/>
          <w:sz w:val="24"/>
          <w:szCs w:val="24"/>
        </w:rPr>
        <w:t>bahan</w:t>
      </w:r>
      <w:r>
        <w:rPr>
          <w:rFonts w:ascii="Cambria" w:hAnsi="Cambria"/>
          <w:spacing w:val="69"/>
          <w:sz w:val="24"/>
          <w:szCs w:val="24"/>
        </w:rPr>
        <w:t xml:space="preserve"> </w:t>
      </w:r>
      <w:r>
        <w:rPr>
          <w:rFonts w:ascii="Cambria" w:hAnsi="Cambria"/>
          <w:spacing w:val="-1"/>
          <w:sz w:val="24"/>
          <w:szCs w:val="24"/>
        </w:rPr>
        <w:t>koordinasi</w:t>
      </w:r>
      <w:r>
        <w:rPr>
          <w:rFonts w:ascii="Cambria" w:hAnsi="Cambria"/>
          <w:spacing w:val="73"/>
          <w:sz w:val="24"/>
          <w:szCs w:val="24"/>
        </w:rPr>
        <w:t xml:space="preserve"> </w:t>
      </w:r>
      <w:r>
        <w:rPr>
          <w:rFonts w:ascii="Cambria" w:hAnsi="Cambria"/>
          <w:spacing w:val="-2"/>
          <w:sz w:val="24"/>
          <w:szCs w:val="24"/>
        </w:rPr>
        <w:t>dengan</w:t>
      </w:r>
      <w:r>
        <w:rPr>
          <w:rFonts w:ascii="Cambria" w:hAnsi="Cambria"/>
          <w:spacing w:val="26"/>
          <w:sz w:val="24"/>
          <w:szCs w:val="24"/>
        </w:rPr>
        <w:t xml:space="preserve"> </w:t>
      </w:r>
      <w:r>
        <w:rPr>
          <w:rFonts w:ascii="Cambria" w:hAnsi="Cambria"/>
          <w:spacing w:val="-1"/>
          <w:sz w:val="24"/>
          <w:szCs w:val="24"/>
        </w:rPr>
        <w:t>satuan</w:t>
      </w:r>
      <w:r>
        <w:rPr>
          <w:rFonts w:ascii="Cambria" w:hAnsi="Cambria"/>
          <w:spacing w:val="8"/>
          <w:sz w:val="24"/>
          <w:szCs w:val="24"/>
        </w:rPr>
        <w:t xml:space="preserve"> </w:t>
      </w:r>
      <w:r>
        <w:rPr>
          <w:rFonts w:ascii="Cambria" w:hAnsi="Cambria"/>
          <w:spacing w:val="-1"/>
          <w:sz w:val="24"/>
          <w:szCs w:val="24"/>
        </w:rPr>
        <w:t>kerja</w:t>
      </w:r>
      <w:r>
        <w:rPr>
          <w:rFonts w:ascii="Cambria" w:hAnsi="Cambria"/>
          <w:spacing w:val="10"/>
          <w:sz w:val="24"/>
          <w:szCs w:val="24"/>
        </w:rPr>
        <w:t xml:space="preserve"> </w:t>
      </w:r>
      <w:r>
        <w:rPr>
          <w:rFonts w:ascii="Cambria" w:hAnsi="Cambria"/>
          <w:spacing w:val="-1"/>
          <w:sz w:val="24"/>
          <w:szCs w:val="24"/>
        </w:rPr>
        <w:t>perangkat</w:t>
      </w:r>
      <w:r>
        <w:rPr>
          <w:rFonts w:ascii="Cambria" w:hAnsi="Cambria"/>
          <w:spacing w:val="10"/>
          <w:sz w:val="24"/>
          <w:szCs w:val="24"/>
        </w:rPr>
        <w:t xml:space="preserve"> </w:t>
      </w:r>
      <w:r>
        <w:rPr>
          <w:rFonts w:ascii="Cambria" w:hAnsi="Cambria"/>
          <w:spacing w:val="-1"/>
          <w:sz w:val="24"/>
          <w:szCs w:val="24"/>
        </w:rPr>
        <w:t>daerah</w:t>
      </w:r>
      <w:r>
        <w:rPr>
          <w:rFonts w:ascii="Cambria" w:hAnsi="Cambria"/>
          <w:spacing w:val="11"/>
          <w:sz w:val="24"/>
          <w:szCs w:val="24"/>
        </w:rPr>
        <w:t xml:space="preserve"> </w:t>
      </w:r>
      <w:r>
        <w:rPr>
          <w:rFonts w:ascii="Cambria" w:hAnsi="Cambria"/>
          <w:spacing w:val="-1"/>
          <w:sz w:val="24"/>
          <w:szCs w:val="24"/>
        </w:rPr>
        <w:t>di</w:t>
      </w:r>
      <w:r>
        <w:rPr>
          <w:rFonts w:ascii="Cambria" w:hAnsi="Cambria"/>
          <w:spacing w:val="10"/>
          <w:sz w:val="24"/>
          <w:szCs w:val="24"/>
        </w:rPr>
        <w:t xml:space="preserve"> </w:t>
      </w:r>
      <w:r>
        <w:rPr>
          <w:rFonts w:ascii="Cambria" w:hAnsi="Cambria"/>
          <w:spacing w:val="-1"/>
          <w:sz w:val="24"/>
          <w:szCs w:val="24"/>
        </w:rPr>
        <w:t>bidang</w:t>
      </w:r>
      <w:r>
        <w:rPr>
          <w:rFonts w:ascii="Cambria" w:hAnsi="Cambria"/>
          <w:spacing w:val="27"/>
          <w:sz w:val="24"/>
          <w:szCs w:val="24"/>
        </w:rPr>
        <w:t xml:space="preserve"> </w:t>
      </w:r>
      <w:r>
        <w:rPr>
          <w:rFonts w:ascii="Cambria" w:hAnsi="Cambria"/>
          <w:spacing w:val="-2"/>
          <w:sz w:val="24"/>
          <w:szCs w:val="24"/>
        </w:rPr>
        <w:t>penyelenggaraan</w:t>
      </w:r>
      <w:r>
        <w:rPr>
          <w:rFonts w:ascii="Cambria" w:hAnsi="Cambria"/>
          <w:spacing w:val="28"/>
          <w:sz w:val="24"/>
          <w:szCs w:val="24"/>
        </w:rPr>
        <w:t xml:space="preserve"> </w:t>
      </w:r>
      <w:r>
        <w:rPr>
          <w:rFonts w:ascii="Cambria" w:hAnsi="Cambria"/>
          <w:spacing w:val="-1"/>
          <w:sz w:val="24"/>
          <w:szCs w:val="24"/>
        </w:rPr>
        <w:t>kegiatan</w:t>
      </w:r>
      <w:r>
        <w:rPr>
          <w:rFonts w:ascii="Cambria" w:hAnsi="Cambria"/>
          <w:spacing w:val="29"/>
          <w:sz w:val="24"/>
          <w:szCs w:val="24"/>
        </w:rPr>
        <w:t xml:space="preserve"> </w:t>
      </w:r>
      <w:r>
        <w:rPr>
          <w:rFonts w:ascii="Cambria" w:hAnsi="Cambria"/>
          <w:spacing w:val="-2"/>
          <w:sz w:val="24"/>
          <w:szCs w:val="24"/>
        </w:rPr>
        <w:t>ekonomi</w:t>
      </w:r>
      <w:r>
        <w:rPr>
          <w:rFonts w:ascii="Cambria" w:hAnsi="Cambria"/>
          <w:spacing w:val="29"/>
          <w:sz w:val="24"/>
          <w:szCs w:val="24"/>
        </w:rPr>
        <w:t xml:space="preserve"> </w:t>
      </w:r>
      <w:r>
        <w:rPr>
          <w:rFonts w:ascii="Cambria" w:hAnsi="Cambria"/>
          <w:spacing w:val="-1"/>
          <w:sz w:val="24"/>
          <w:szCs w:val="24"/>
        </w:rPr>
        <w:t>dan</w:t>
      </w:r>
      <w:r>
        <w:rPr>
          <w:rFonts w:ascii="Cambria" w:hAnsi="Cambria"/>
          <w:spacing w:val="36"/>
          <w:sz w:val="24"/>
          <w:szCs w:val="24"/>
        </w:rPr>
        <w:t xml:space="preserve"> </w:t>
      </w:r>
      <w:r>
        <w:rPr>
          <w:rFonts w:ascii="Cambria" w:hAnsi="Cambria"/>
          <w:spacing w:val="-1"/>
          <w:sz w:val="24"/>
          <w:szCs w:val="24"/>
        </w:rPr>
        <w:t>pembangunan</w:t>
      </w:r>
      <w:r>
        <w:rPr>
          <w:rFonts w:ascii="Cambria" w:hAnsi="Cambria"/>
          <w:spacing w:val="-2"/>
          <w:sz w:val="24"/>
          <w:szCs w:val="24"/>
        </w:rPr>
        <w:t xml:space="preserve"> </w:t>
      </w:r>
      <w:r>
        <w:rPr>
          <w:rFonts w:ascii="Cambria" w:hAnsi="Cambria"/>
          <w:spacing w:val="-1"/>
          <w:sz w:val="24"/>
          <w:szCs w:val="24"/>
        </w:rPr>
        <w:t>di</w:t>
      </w:r>
      <w:r>
        <w:rPr>
          <w:rFonts w:ascii="Cambria" w:hAnsi="Cambria"/>
          <w:spacing w:val="-2"/>
          <w:sz w:val="24"/>
          <w:szCs w:val="24"/>
        </w:rPr>
        <w:t xml:space="preserve"> tingkat</w:t>
      </w:r>
      <w:r>
        <w:rPr>
          <w:rFonts w:ascii="Cambria" w:hAnsi="Cambria"/>
          <w:spacing w:val="1"/>
          <w:sz w:val="24"/>
          <w:szCs w:val="24"/>
        </w:rPr>
        <w:t xml:space="preserve"> </w:t>
      </w:r>
      <w:r>
        <w:rPr>
          <w:rFonts w:ascii="Cambria" w:hAnsi="Cambria"/>
          <w:spacing w:val="-2"/>
          <w:sz w:val="24"/>
          <w:szCs w:val="24"/>
        </w:rPr>
        <w:t xml:space="preserve">Kecamatan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29"/>
          <w:sz w:val="24"/>
          <w:szCs w:val="24"/>
        </w:rPr>
        <w:t xml:space="preserve"> </w:t>
      </w:r>
      <w:r>
        <w:rPr>
          <w:rFonts w:ascii="Cambria" w:hAnsi="Cambria"/>
          <w:spacing w:val="-2"/>
          <w:sz w:val="24"/>
          <w:szCs w:val="24"/>
        </w:rPr>
        <w:t>penyelenggaraan</w:t>
      </w:r>
      <w:r>
        <w:rPr>
          <w:rFonts w:ascii="Cambria" w:hAnsi="Cambria"/>
          <w:spacing w:val="7"/>
          <w:sz w:val="24"/>
          <w:szCs w:val="24"/>
        </w:rPr>
        <w:t xml:space="preserve"> </w:t>
      </w:r>
      <w:r>
        <w:rPr>
          <w:rFonts w:ascii="Cambria" w:hAnsi="Cambria"/>
          <w:spacing w:val="-1"/>
          <w:sz w:val="24"/>
          <w:szCs w:val="24"/>
        </w:rPr>
        <w:t>kegiatan</w:t>
      </w:r>
      <w:r>
        <w:rPr>
          <w:rFonts w:ascii="Cambria" w:hAnsi="Cambria"/>
          <w:spacing w:val="9"/>
          <w:sz w:val="24"/>
          <w:szCs w:val="24"/>
        </w:rPr>
        <w:t xml:space="preserve"> </w:t>
      </w:r>
      <w:r>
        <w:rPr>
          <w:rFonts w:ascii="Cambria" w:hAnsi="Cambria"/>
          <w:spacing w:val="-2"/>
          <w:sz w:val="24"/>
          <w:szCs w:val="24"/>
        </w:rPr>
        <w:t>di</w:t>
      </w:r>
      <w:r>
        <w:rPr>
          <w:rFonts w:ascii="Cambria" w:hAnsi="Cambria"/>
          <w:spacing w:val="8"/>
          <w:sz w:val="24"/>
          <w:szCs w:val="24"/>
        </w:rPr>
        <w:t xml:space="preserve"> </w:t>
      </w:r>
      <w:r>
        <w:rPr>
          <w:rFonts w:ascii="Cambria" w:hAnsi="Cambria"/>
          <w:spacing w:val="-1"/>
          <w:sz w:val="24"/>
          <w:szCs w:val="24"/>
        </w:rPr>
        <w:t>bidang</w:t>
      </w:r>
      <w:r>
        <w:rPr>
          <w:rFonts w:ascii="Cambria" w:hAnsi="Cambria"/>
          <w:spacing w:val="5"/>
          <w:sz w:val="24"/>
          <w:szCs w:val="24"/>
        </w:rPr>
        <w:t xml:space="preserve"> </w:t>
      </w:r>
      <w:r>
        <w:rPr>
          <w:rFonts w:ascii="Cambria" w:hAnsi="Cambria"/>
          <w:spacing w:val="-2"/>
          <w:sz w:val="24"/>
          <w:szCs w:val="24"/>
        </w:rPr>
        <w:t>ekonomi</w:t>
      </w:r>
      <w:r>
        <w:rPr>
          <w:rFonts w:ascii="Cambria" w:hAnsi="Cambria"/>
          <w:spacing w:val="8"/>
          <w:sz w:val="24"/>
          <w:szCs w:val="24"/>
        </w:rPr>
        <w:t xml:space="preserve"> </w:t>
      </w:r>
      <w:r>
        <w:rPr>
          <w:rFonts w:ascii="Cambria" w:hAnsi="Cambria"/>
          <w:spacing w:val="-1"/>
          <w:sz w:val="24"/>
          <w:szCs w:val="24"/>
        </w:rPr>
        <w:t>dan</w:t>
      </w:r>
      <w:r>
        <w:rPr>
          <w:rFonts w:ascii="Cambria" w:hAnsi="Cambria"/>
          <w:spacing w:val="42"/>
          <w:sz w:val="24"/>
          <w:szCs w:val="24"/>
        </w:rPr>
        <w:t xml:space="preserve"> </w:t>
      </w:r>
      <w:r>
        <w:rPr>
          <w:rFonts w:ascii="Cambria" w:hAnsi="Cambria"/>
          <w:spacing w:val="-1"/>
          <w:sz w:val="24"/>
          <w:szCs w:val="24"/>
        </w:rPr>
        <w:t>pembangunan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2"/>
          <w:sz w:val="24"/>
          <w:szCs w:val="24"/>
        </w:rPr>
        <w:t>Menyiapkan</w:t>
      </w:r>
      <w:r>
        <w:rPr>
          <w:rFonts w:ascii="Cambria" w:hAnsi="Cambria"/>
          <w:spacing w:val="40"/>
          <w:sz w:val="24"/>
          <w:szCs w:val="24"/>
        </w:rPr>
        <w:t xml:space="preserve"> </w:t>
      </w:r>
      <w:r>
        <w:rPr>
          <w:rFonts w:ascii="Cambria" w:hAnsi="Cambria"/>
          <w:spacing w:val="-1"/>
          <w:sz w:val="24"/>
          <w:szCs w:val="24"/>
        </w:rPr>
        <w:t>bahan</w:t>
      </w:r>
      <w:r>
        <w:rPr>
          <w:rFonts w:ascii="Cambria" w:hAnsi="Cambria"/>
          <w:spacing w:val="40"/>
          <w:sz w:val="24"/>
          <w:szCs w:val="24"/>
        </w:rPr>
        <w:t xml:space="preserve"> </w:t>
      </w:r>
      <w:r>
        <w:rPr>
          <w:rFonts w:ascii="Cambria" w:hAnsi="Cambria"/>
          <w:spacing w:val="-1"/>
          <w:sz w:val="24"/>
          <w:szCs w:val="24"/>
        </w:rPr>
        <w:t>fasilitas,</w:t>
      </w:r>
      <w:r>
        <w:rPr>
          <w:rFonts w:ascii="Cambria" w:hAnsi="Cambria"/>
          <w:spacing w:val="41"/>
          <w:sz w:val="24"/>
          <w:szCs w:val="24"/>
        </w:rPr>
        <w:t xml:space="preserve"> </w:t>
      </w:r>
      <w:r>
        <w:rPr>
          <w:rFonts w:ascii="Cambria" w:hAnsi="Cambria"/>
          <w:spacing w:val="-2"/>
          <w:sz w:val="24"/>
          <w:szCs w:val="24"/>
        </w:rPr>
        <w:t>rekomendasi,</w:t>
      </w:r>
      <w:r>
        <w:rPr>
          <w:rFonts w:ascii="Cambria" w:hAnsi="Cambria"/>
          <w:spacing w:val="42"/>
          <w:sz w:val="24"/>
          <w:szCs w:val="24"/>
        </w:rPr>
        <w:t xml:space="preserve"> </w:t>
      </w:r>
      <w:r>
        <w:rPr>
          <w:rFonts w:ascii="Cambria" w:hAnsi="Cambria"/>
          <w:spacing w:val="-1"/>
          <w:sz w:val="24"/>
          <w:szCs w:val="24"/>
        </w:rPr>
        <w:t>dan</w:t>
      </w:r>
      <w:r>
        <w:rPr>
          <w:rFonts w:ascii="Cambria" w:hAnsi="Cambria"/>
          <w:spacing w:val="38"/>
          <w:sz w:val="24"/>
          <w:szCs w:val="24"/>
        </w:rPr>
        <w:t xml:space="preserve"> </w:t>
      </w:r>
      <w:r>
        <w:rPr>
          <w:rFonts w:ascii="Cambria" w:hAnsi="Cambria"/>
          <w:spacing w:val="-1"/>
          <w:sz w:val="24"/>
          <w:szCs w:val="24"/>
        </w:rPr>
        <w:t>perizinan</w:t>
      </w:r>
      <w:r>
        <w:rPr>
          <w:rFonts w:ascii="Cambria" w:hAnsi="Cambria"/>
          <w:sz w:val="24"/>
          <w:szCs w:val="24"/>
        </w:rPr>
        <w:t xml:space="preserve"> </w:t>
      </w:r>
      <w:r>
        <w:rPr>
          <w:rFonts w:ascii="Cambria" w:hAnsi="Cambria"/>
          <w:spacing w:val="-1"/>
          <w:sz w:val="24"/>
          <w:szCs w:val="24"/>
        </w:rPr>
        <w:t>di</w:t>
      </w:r>
      <w:r>
        <w:rPr>
          <w:rFonts w:ascii="Cambria" w:hAnsi="Cambria"/>
          <w:spacing w:val="-2"/>
          <w:sz w:val="24"/>
          <w:szCs w:val="24"/>
        </w:rPr>
        <w:t xml:space="preserve"> tinghkat</w:t>
      </w:r>
      <w:r>
        <w:rPr>
          <w:rFonts w:ascii="Cambria" w:hAnsi="Cambria"/>
          <w:spacing w:val="1"/>
          <w:sz w:val="24"/>
          <w:szCs w:val="24"/>
        </w:rPr>
        <w:t xml:space="preserve"> </w:t>
      </w:r>
      <w:r>
        <w:rPr>
          <w:rFonts w:ascii="Cambria" w:hAnsi="Cambria"/>
          <w:spacing w:val="-1"/>
          <w:sz w:val="24"/>
          <w:szCs w:val="24"/>
        </w:rPr>
        <w:t>Kecamatan</w:t>
      </w:r>
      <w:r>
        <w:rPr>
          <w:rFonts w:ascii="Cambria" w:hAnsi="Cambria"/>
          <w:spacing w:val="-2"/>
          <w:sz w:val="24"/>
          <w:szCs w:val="24"/>
        </w:rPr>
        <w:t xml:space="preserve">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70"/>
          <w:sz w:val="24"/>
          <w:szCs w:val="24"/>
        </w:rPr>
        <w:t xml:space="preserve"> </w:t>
      </w:r>
      <w:r>
        <w:rPr>
          <w:rFonts w:ascii="Cambria" w:hAnsi="Cambria"/>
          <w:spacing w:val="-1"/>
          <w:sz w:val="24"/>
          <w:szCs w:val="24"/>
        </w:rPr>
        <w:t>koordinasi</w:t>
      </w:r>
      <w:r>
        <w:rPr>
          <w:rFonts w:ascii="Cambria" w:hAnsi="Cambria"/>
          <w:spacing w:val="72"/>
          <w:sz w:val="24"/>
          <w:szCs w:val="24"/>
        </w:rPr>
        <w:t xml:space="preserve"> </w:t>
      </w:r>
      <w:r>
        <w:rPr>
          <w:rFonts w:ascii="Cambria" w:hAnsi="Cambria"/>
          <w:spacing w:val="-2"/>
          <w:sz w:val="24"/>
          <w:szCs w:val="24"/>
        </w:rPr>
        <w:t>dengan</w:t>
      </w:r>
      <w:r>
        <w:rPr>
          <w:rFonts w:ascii="Cambria" w:hAnsi="Cambria"/>
          <w:spacing w:val="70"/>
          <w:sz w:val="24"/>
          <w:szCs w:val="24"/>
        </w:rPr>
        <w:t xml:space="preserve"> </w:t>
      </w:r>
      <w:r>
        <w:rPr>
          <w:rFonts w:ascii="Cambria" w:hAnsi="Cambria"/>
          <w:spacing w:val="-2"/>
          <w:sz w:val="24"/>
          <w:szCs w:val="24"/>
        </w:rPr>
        <w:t>satuan</w:t>
      </w:r>
      <w:r>
        <w:rPr>
          <w:rFonts w:ascii="Cambria" w:hAnsi="Cambria"/>
          <w:spacing w:val="72"/>
          <w:sz w:val="24"/>
          <w:szCs w:val="24"/>
        </w:rPr>
        <w:t xml:space="preserve"> </w:t>
      </w:r>
      <w:r>
        <w:rPr>
          <w:rFonts w:ascii="Cambria" w:hAnsi="Cambria"/>
          <w:spacing w:val="-2"/>
          <w:sz w:val="24"/>
          <w:szCs w:val="24"/>
        </w:rPr>
        <w:t>kerja</w:t>
      </w:r>
      <w:r>
        <w:rPr>
          <w:rFonts w:ascii="Cambria" w:hAnsi="Cambria"/>
          <w:spacing w:val="30"/>
          <w:sz w:val="24"/>
          <w:szCs w:val="24"/>
        </w:rPr>
        <w:t xml:space="preserve"> </w:t>
      </w:r>
      <w:r>
        <w:rPr>
          <w:rFonts w:ascii="Cambria" w:hAnsi="Cambria"/>
          <w:spacing w:val="-1"/>
          <w:sz w:val="24"/>
          <w:szCs w:val="24"/>
        </w:rPr>
        <w:t>perangkat</w:t>
      </w:r>
      <w:r>
        <w:rPr>
          <w:rFonts w:ascii="Cambria" w:hAnsi="Cambria"/>
          <w:spacing w:val="4"/>
          <w:sz w:val="24"/>
          <w:szCs w:val="24"/>
        </w:rPr>
        <w:t xml:space="preserve"> </w:t>
      </w:r>
      <w:r>
        <w:rPr>
          <w:rFonts w:ascii="Cambria" w:hAnsi="Cambria"/>
          <w:spacing w:val="-1"/>
          <w:sz w:val="24"/>
          <w:szCs w:val="24"/>
        </w:rPr>
        <w:t>daerah</w:t>
      </w:r>
      <w:r>
        <w:rPr>
          <w:rFonts w:ascii="Cambria" w:hAnsi="Cambria"/>
          <w:spacing w:val="3"/>
          <w:sz w:val="24"/>
          <w:szCs w:val="24"/>
        </w:rPr>
        <w:t xml:space="preserve"> </w:t>
      </w:r>
      <w:r>
        <w:rPr>
          <w:rFonts w:ascii="Cambria" w:hAnsi="Cambria"/>
          <w:spacing w:val="-2"/>
          <w:sz w:val="24"/>
          <w:szCs w:val="24"/>
        </w:rPr>
        <w:t>dan</w:t>
      </w:r>
      <w:r>
        <w:rPr>
          <w:rFonts w:ascii="Cambria" w:hAnsi="Cambria"/>
          <w:spacing w:val="3"/>
          <w:sz w:val="24"/>
          <w:szCs w:val="24"/>
        </w:rPr>
        <w:t xml:space="preserve"> </w:t>
      </w:r>
      <w:r>
        <w:rPr>
          <w:rFonts w:ascii="Cambria" w:hAnsi="Cambria"/>
          <w:sz w:val="24"/>
          <w:szCs w:val="24"/>
        </w:rPr>
        <w:t>/</w:t>
      </w:r>
      <w:r>
        <w:rPr>
          <w:rFonts w:ascii="Cambria" w:hAnsi="Cambria"/>
          <w:spacing w:val="4"/>
          <w:sz w:val="24"/>
          <w:szCs w:val="24"/>
        </w:rPr>
        <w:t xml:space="preserve"> </w:t>
      </w:r>
      <w:r>
        <w:rPr>
          <w:rFonts w:ascii="Cambria" w:hAnsi="Cambria"/>
          <w:spacing w:val="-1"/>
          <w:sz w:val="24"/>
          <w:szCs w:val="24"/>
        </w:rPr>
        <w:t>atau</w:t>
      </w:r>
      <w:r>
        <w:rPr>
          <w:rFonts w:ascii="Cambria" w:hAnsi="Cambria"/>
          <w:spacing w:val="3"/>
          <w:sz w:val="24"/>
          <w:szCs w:val="24"/>
        </w:rPr>
        <w:t xml:space="preserve"> </w:t>
      </w:r>
      <w:r>
        <w:rPr>
          <w:rFonts w:ascii="Cambria" w:hAnsi="Cambria"/>
          <w:spacing w:val="-2"/>
          <w:sz w:val="24"/>
          <w:szCs w:val="24"/>
        </w:rPr>
        <w:t>Instansi</w:t>
      </w:r>
      <w:r>
        <w:rPr>
          <w:rFonts w:ascii="Cambria" w:hAnsi="Cambria"/>
          <w:spacing w:val="3"/>
          <w:sz w:val="24"/>
          <w:szCs w:val="24"/>
        </w:rPr>
        <w:t xml:space="preserve"> </w:t>
      </w:r>
      <w:r>
        <w:rPr>
          <w:rFonts w:ascii="Cambria" w:hAnsi="Cambria"/>
          <w:spacing w:val="-1"/>
          <w:sz w:val="24"/>
          <w:szCs w:val="24"/>
        </w:rPr>
        <w:t>vertikal</w:t>
      </w:r>
      <w:r>
        <w:rPr>
          <w:rFonts w:ascii="Cambria" w:hAnsi="Cambria"/>
          <w:spacing w:val="4"/>
          <w:sz w:val="24"/>
          <w:szCs w:val="24"/>
        </w:rPr>
        <w:t xml:space="preserve"> </w:t>
      </w:r>
      <w:r>
        <w:rPr>
          <w:rFonts w:ascii="Cambria" w:hAnsi="Cambria"/>
          <w:spacing w:val="-2"/>
          <w:sz w:val="24"/>
          <w:szCs w:val="24"/>
        </w:rPr>
        <w:t>yang</w:t>
      </w:r>
      <w:r>
        <w:rPr>
          <w:rFonts w:ascii="Cambria" w:hAnsi="Cambria"/>
          <w:spacing w:val="22"/>
          <w:sz w:val="24"/>
          <w:szCs w:val="24"/>
        </w:rPr>
        <w:t xml:space="preserve"> </w:t>
      </w:r>
      <w:r>
        <w:rPr>
          <w:rFonts w:ascii="Cambria" w:hAnsi="Cambria"/>
          <w:spacing w:val="-1"/>
          <w:sz w:val="24"/>
          <w:szCs w:val="24"/>
        </w:rPr>
        <w:t>tugas</w:t>
      </w:r>
      <w:r>
        <w:rPr>
          <w:rFonts w:ascii="Cambria" w:hAnsi="Cambria"/>
          <w:spacing w:val="70"/>
          <w:sz w:val="24"/>
          <w:szCs w:val="24"/>
        </w:rPr>
        <w:t xml:space="preserve"> </w:t>
      </w:r>
      <w:r>
        <w:rPr>
          <w:rFonts w:ascii="Cambria" w:hAnsi="Cambria"/>
          <w:spacing w:val="-1"/>
          <w:sz w:val="24"/>
          <w:szCs w:val="24"/>
        </w:rPr>
        <w:t>dan</w:t>
      </w:r>
      <w:r>
        <w:rPr>
          <w:rFonts w:ascii="Cambria" w:hAnsi="Cambria"/>
          <w:spacing w:val="68"/>
          <w:sz w:val="24"/>
          <w:szCs w:val="24"/>
        </w:rPr>
        <w:t xml:space="preserve"> </w:t>
      </w:r>
      <w:r>
        <w:rPr>
          <w:rFonts w:ascii="Cambria" w:hAnsi="Cambria"/>
          <w:spacing w:val="-2"/>
          <w:sz w:val="24"/>
          <w:szCs w:val="24"/>
        </w:rPr>
        <w:t>fungsinya</w:t>
      </w:r>
      <w:r>
        <w:rPr>
          <w:rFonts w:ascii="Cambria" w:hAnsi="Cambria"/>
          <w:spacing w:val="69"/>
          <w:sz w:val="24"/>
          <w:szCs w:val="24"/>
        </w:rPr>
        <w:t xml:space="preserve"> </w:t>
      </w:r>
      <w:r>
        <w:rPr>
          <w:rFonts w:ascii="Cambria" w:hAnsi="Cambria"/>
          <w:spacing w:val="-1"/>
          <w:sz w:val="24"/>
          <w:szCs w:val="24"/>
        </w:rPr>
        <w:t>di</w:t>
      </w:r>
      <w:r>
        <w:rPr>
          <w:rFonts w:ascii="Cambria" w:hAnsi="Cambria"/>
          <w:spacing w:val="70"/>
          <w:sz w:val="24"/>
          <w:szCs w:val="24"/>
        </w:rPr>
        <w:t xml:space="preserve"> </w:t>
      </w:r>
      <w:r>
        <w:rPr>
          <w:rFonts w:ascii="Cambria" w:hAnsi="Cambria"/>
          <w:spacing w:val="-1"/>
          <w:sz w:val="24"/>
          <w:szCs w:val="24"/>
        </w:rPr>
        <w:t>bidang</w:t>
      </w:r>
      <w:r>
        <w:rPr>
          <w:rFonts w:ascii="Cambria" w:hAnsi="Cambria"/>
          <w:spacing w:val="68"/>
          <w:sz w:val="24"/>
          <w:szCs w:val="24"/>
        </w:rPr>
        <w:t xml:space="preserve"> </w:t>
      </w:r>
      <w:r>
        <w:rPr>
          <w:rFonts w:ascii="Cambria" w:hAnsi="Cambria"/>
          <w:spacing w:val="-1"/>
          <w:sz w:val="24"/>
          <w:szCs w:val="24"/>
        </w:rPr>
        <w:t>pemeliharaan</w:t>
      </w:r>
      <w:r>
        <w:rPr>
          <w:rFonts w:ascii="Cambria" w:hAnsi="Cambria"/>
          <w:spacing w:val="29"/>
          <w:sz w:val="24"/>
          <w:szCs w:val="24"/>
        </w:rPr>
        <w:t xml:space="preserve"> </w:t>
      </w:r>
      <w:r>
        <w:rPr>
          <w:rFonts w:ascii="Cambria" w:hAnsi="Cambria"/>
          <w:spacing w:val="-1"/>
          <w:sz w:val="24"/>
          <w:szCs w:val="24"/>
        </w:rPr>
        <w:t>prasarana</w:t>
      </w:r>
      <w:r>
        <w:rPr>
          <w:rFonts w:ascii="Cambria" w:hAnsi="Cambria"/>
          <w:spacing w:val="22"/>
          <w:sz w:val="24"/>
          <w:szCs w:val="24"/>
        </w:rPr>
        <w:t xml:space="preserve"> </w:t>
      </w:r>
      <w:r>
        <w:rPr>
          <w:rFonts w:ascii="Cambria" w:hAnsi="Cambria"/>
          <w:spacing w:val="-1"/>
          <w:sz w:val="24"/>
          <w:szCs w:val="24"/>
        </w:rPr>
        <w:t>dan</w:t>
      </w:r>
      <w:r>
        <w:rPr>
          <w:rFonts w:ascii="Cambria" w:hAnsi="Cambria"/>
          <w:spacing w:val="22"/>
          <w:sz w:val="24"/>
          <w:szCs w:val="24"/>
        </w:rPr>
        <w:t xml:space="preserve"> </w:t>
      </w:r>
      <w:r>
        <w:rPr>
          <w:rFonts w:ascii="Cambria" w:hAnsi="Cambria"/>
          <w:spacing w:val="-1"/>
          <w:sz w:val="24"/>
          <w:szCs w:val="24"/>
        </w:rPr>
        <w:t>fasilitas</w:t>
      </w:r>
      <w:r>
        <w:rPr>
          <w:rFonts w:ascii="Cambria" w:hAnsi="Cambria"/>
          <w:spacing w:val="24"/>
          <w:sz w:val="24"/>
          <w:szCs w:val="24"/>
        </w:rPr>
        <w:t xml:space="preserve"> </w:t>
      </w:r>
      <w:r>
        <w:rPr>
          <w:rFonts w:ascii="Cambria" w:hAnsi="Cambria"/>
          <w:spacing w:val="-2"/>
          <w:sz w:val="24"/>
          <w:szCs w:val="24"/>
        </w:rPr>
        <w:t>pelayanan</w:t>
      </w:r>
      <w:r>
        <w:rPr>
          <w:rFonts w:ascii="Cambria" w:hAnsi="Cambria"/>
          <w:spacing w:val="19"/>
          <w:sz w:val="24"/>
          <w:szCs w:val="24"/>
        </w:rPr>
        <w:t xml:space="preserve"> </w:t>
      </w:r>
      <w:r>
        <w:rPr>
          <w:rFonts w:ascii="Cambria" w:hAnsi="Cambria"/>
          <w:spacing w:val="-1"/>
          <w:sz w:val="24"/>
          <w:szCs w:val="24"/>
        </w:rPr>
        <w:t>umum</w:t>
      </w:r>
      <w:r>
        <w:rPr>
          <w:rFonts w:ascii="Cambria" w:hAnsi="Cambria"/>
          <w:sz w:val="24"/>
          <w:szCs w:val="24"/>
        </w:rPr>
        <w:t xml:space="preserve"> </w:t>
      </w:r>
      <w:r>
        <w:rPr>
          <w:rFonts w:ascii="Cambria" w:hAnsi="Cambria"/>
          <w:spacing w:val="-1"/>
          <w:sz w:val="24"/>
          <w:szCs w:val="24"/>
        </w:rPr>
        <w:t>di</w:t>
      </w:r>
      <w:r>
        <w:rPr>
          <w:rFonts w:ascii="Cambria" w:hAnsi="Cambria"/>
          <w:spacing w:val="28"/>
          <w:sz w:val="24"/>
          <w:szCs w:val="24"/>
        </w:rPr>
        <w:t xml:space="preserve"> </w:t>
      </w:r>
      <w:r>
        <w:rPr>
          <w:rFonts w:ascii="Cambria" w:hAnsi="Cambria"/>
          <w:spacing w:val="-1"/>
          <w:sz w:val="24"/>
          <w:szCs w:val="24"/>
        </w:rPr>
        <w:t xml:space="preserve">tingkat </w:t>
      </w:r>
      <w:r>
        <w:rPr>
          <w:rFonts w:ascii="Cambria" w:hAnsi="Cambria"/>
          <w:spacing w:val="-2"/>
          <w:sz w:val="24"/>
          <w:szCs w:val="24"/>
        </w:rPr>
        <w:t xml:space="preserve">Kecamatan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46"/>
          <w:sz w:val="24"/>
          <w:szCs w:val="24"/>
        </w:rPr>
        <w:t xml:space="preserve"> </w:t>
      </w:r>
      <w:r>
        <w:rPr>
          <w:rFonts w:ascii="Cambria" w:hAnsi="Cambria"/>
          <w:spacing w:val="-1"/>
          <w:sz w:val="24"/>
          <w:szCs w:val="24"/>
        </w:rPr>
        <w:t>koordinasi</w:t>
      </w:r>
      <w:r>
        <w:rPr>
          <w:rFonts w:ascii="Cambria" w:hAnsi="Cambria"/>
          <w:spacing w:val="49"/>
          <w:sz w:val="24"/>
          <w:szCs w:val="24"/>
        </w:rPr>
        <w:t xml:space="preserve"> </w:t>
      </w:r>
      <w:r>
        <w:rPr>
          <w:rFonts w:ascii="Cambria" w:hAnsi="Cambria"/>
          <w:spacing w:val="-2"/>
          <w:sz w:val="24"/>
          <w:szCs w:val="24"/>
        </w:rPr>
        <w:t>dengan</w:t>
      </w:r>
      <w:r>
        <w:rPr>
          <w:rFonts w:ascii="Cambria" w:hAnsi="Cambria"/>
          <w:spacing w:val="49"/>
          <w:sz w:val="24"/>
          <w:szCs w:val="24"/>
        </w:rPr>
        <w:t xml:space="preserve"> </w:t>
      </w:r>
      <w:r>
        <w:rPr>
          <w:rFonts w:ascii="Cambria" w:hAnsi="Cambria"/>
          <w:spacing w:val="-2"/>
          <w:sz w:val="24"/>
          <w:szCs w:val="24"/>
        </w:rPr>
        <w:t>pihak</w:t>
      </w:r>
      <w:r>
        <w:rPr>
          <w:rFonts w:ascii="Cambria" w:hAnsi="Cambria"/>
          <w:spacing w:val="47"/>
          <w:sz w:val="24"/>
          <w:szCs w:val="24"/>
        </w:rPr>
        <w:t xml:space="preserve"> </w:t>
      </w:r>
      <w:r>
        <w:rPr>
          <w:rFonts w:ascii="Cambria" w:hAnsi="Cambria"/>
          <w:spacing w:val="-1"/>
          <w:sz w:val="24"/>
          <w:szCs w:val="24"/>
        </w:rPr>
        <w:t>swasta</w:t>
      </w:r>
      <w:r>
        <w:rPr>
          <w:rFonts w:ascii="Cambria" w:hAnsi="Cambria"/>
          <w:spacing w:val="23"/>
          <w:sz w:val="24"/>
          <w:szCs w:val="24"/>
        </w:rPr>
        <w:t xml:space="preserve"> </w:t>
      </w:r>
      <w:r>
        <w:rPr>
          <w:rFonts w:ascii="Cambria" w:hAnsi="Cambria"/>
          <w:spacing w:val="-1"/>
          <w:sz w:val="24"/>
          <w:szCs w:val="24"/>
        </w:rPr>
        <w:t>dalam</w:t>
      </w:r>
      <w:r>
        <w:rPr>
          <w:rFonts w:ascii="Cambria" w:hAnsi="Cambria"/>
          <w:spacing w:val="35"/>
          <w:sz w:val="24"/>
          <w:szCs w:val="24"/>
        </w:rPr>
        <w:t xml:space="preserve"> </w:t>
      </w:r>
      <w:r>
        <w:rPr>
          <w:rFonts w:ascii="Cambria" w:hAnsi="Cambria"/>
          <w:spacing w:val="-1"/>
          <w:sz w:val="24"/>
          <w:szCs w:val="24"/>
        </w:rPr>
        <w:t>pelaksanaan</w:t>
      </w:r>
      <w:r>
        <w:rPr>
          <w:rFonts w:ascii="Cambria" w:hAnsi="Cambria"/>
          <w:spacing w:val="36"/>
          <w:sz w:val="24"/>
          <w:szCs w:val="24"/>
        </w:rPr>
        <w:t xml:space="preserve"> </w:t>
      </w:r>
      <w:r>
        <w:rPr>
          <w:rFonts w:ascii="Cambria" w:hAnsi="Cambria"/>
          <w:spacing w:val="-1"/>
          <w:sz w:val="24"/>
          <w:szCs w:val="24"/>
        </w:rPr>
        <w:t>pemeliharaan</w:t>
      </w:r>
      <w:r>
        <w:rPr>
          <w:rFonts w:ascii="Cambria" w:hAnsi="Cambria"/>
          <w:spacing w:val="36"/>
          <w:sz w:val="24"/>
          <w:szCs w:val="24"/>
        </w:rPr>
        <w:t xml:space="preserve"> </w:t>
      </w:r>
      <w:r>
        <w:rPr>
          <w:rFonts w:ascii="Cambria" w:hAnsi="Cambria"/>
          <w:spacing w:val="-1"/>
          <w:sz w:val="24"/>
          <w:szCs w:val="24"/>
        </w:rPr>
        <w:t>prasarana</w:t>
      </w:r>
      <w:r>
        <w:rPr>
          <w:rFonts w:ascii="Cambria" w:hAnsi="Cambria"/>
          <w:spacing w:val="36"/>
          <w:sz w:val="24"/>
          <w:szCs w:val="24"/>
        </w:rPr>
        <w:t xml:space="preserve"> </w:t>
      </w:r>
      <w:r>
        <w:rPr>
          <w:rFonts w:ascii="Cambria" w:hAnsi="Cambria"/>
          <w:spacing w:val="-2"/>
          <w:sz w:val="24"/>
          <w:szCs w:val="24"/>
        </w:rPr>
        <w:t>dan</w:t>
      </w:r>
      <w:r>
        <w:rPr>
          <w:rFonts w:ascii="Cambria" w:hAnsi="Cambria"/>
          <w:spacing w:val="24"/>
          <w:sz w:val="24"/>
          <w:szCs w:val="24"/>
        </w:rPr>
        <w:t xml:space="preserve"> </w:t>
      </w:r>
      <w:r>
        <w:rPr>
          <w:rFonts w:ascii="Cambria" w:hAnsi="Cambria"/>
          <w:spacing w:val="-1"/>
          <w:sz w:val="24"/>
          <w:szCs w:val="24"/>
        </w:rPr>
        <w:t xml:space="preserve">fasilitas </w:t>
      </w:r>
      <w:r>
        <w:rPr>
          <w:rFonts w:ascii="Cambria" w:hAnsi="Cambria"/>
          <w:spacing w:val="-2"/>
          <w:sz w:val="24"/>
          <w:szCs w:val="24"/>
        </w:rPr>
        <w:t xml:space="preserve">pelayanan </w:t>
      </w:r>
      <w:r>
        <w:rPr>
          <w:rFonts w:ascii="Cambria" w:hAnsi="Cambria"/>
          <w:spacing w:val="-1"/>
          <w:sz w:val="24"/>
          <w:szCs w:val="24"/>
        </w:rPr>
        <w:t>umum di</w:t>
      </w:r>
      <w:r>
        <w:rPr>
          <w:rFonts w:ascii="Cambria" w:hAnsi="Cambria"/>
          <w:spacing w:val="-2"/>
          <w:sz w:val="24"/>
          <w:szCs w:val="24"/>
        </w:rPr>
        <w:t xml:space="preserve"> </w:t>
      </w:r>
      <w:r>
        <w:rPr>
          <w:rFonts w:ascii="Cambria" w:hAnsi="Cambria"/>
          <w:spacing w:val="-1"/>
          <w:sz w:val="24"/>
          <w:szCs w:val="24"/>
        </w:rPr>
        <w:t>tingkat Kecamatan</w:t>
      </w:r>
      <w:r>
        <w:rPr>
          <w:rFonts w:ascii="Cambria" w:hAnsi="Cambria"/>
          <w:spacing w:val="-4"/>
          <w:sz w:val="24"/>
          <w:szCs w:val="24"/>
        </w:rPr>
        <w:t xml:space="preserve"> </w:t>
      </w:r>
      <w:r>
        <w:rPr>
          <w:rFonts w:ascii="Cambria" w:hAnsi="Cambria"/>
          <w:sz w:val="24"/>
          <w:szCs w:val="24"/>
        </w:rPr>
        <w:t>;</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65"/>
          <w:sz w:val="24"/>
          <w:szCs w:val="24"/>
        </w:rPr>
        <w:t xml:space="preserve"> </w:t>
      </w:r>
      <w:r>
        <w:rPr>
          <w:rFonts w:ascii="Cambria" w:hAnsi="Cambria"/>
          <w:spacing w:val="-2"/>
          <w:sz w:val="24"/>
          <w:szCs w:val="24"/>
        </w:rPr>
        <w:t>perencanaan</w:t>
      </w:r>
      <w:r>
        <w:rPr>
          <w:rFonts w:ascii="Cambria" w:hAnsi="Cambria"/>
          <w:spacing w:val="62"/>
          <w:sz w:val="24"/>
          <w:szCs w:val="24"/>
        </w:rPr>
        <w:t xml:space="preserve"> </w:t>
      </w:r>
      <w:r>
        <w:rPr>
          <w:rFonts w:ascii="Cambria" w:hAnsi="Cambria"/>
          <w:spacing w:val="-1"/>
          <w:sz w:val="24"/>
          <w:szCs w:val="24"/>
        </w:rPr>
        <w:t>kegiatan</w:t>
      </w:r>
      <w:r>
        <w:rPr>
          <w:rFonts w:ascii="Cambria" w:hAnsi="Cambria"/>
          <w:spacing w:val="64"/>
          <w:sz w:val="24"/>
          <w:szCs w:val="24"/>
        </w:rPr>
        <w:t xml:space="preserve"> </w:t>
      </w:r>
      <w:r>
        <w:rPr>
          <w:rFonts w:ascii="Cambria" w:hAnsi="Cambria"/>
          <w:spacing w:val="-2"/>
          <w:sz w:val="24"/>
          <w:szCs w:val="24"/>
        </w:rPr>
        <w:t>pelayanan</w:t>
      </w:r>
      <w:r>
        <w:rPr>
          <w:rFonts w:ascii="Cambria" w:hAnsi="Cambria"/>
          <w:spacing w:val="32"/>
          <w:sz w:val="24"/>
          <w:szCs w:val="24"/>
        </w:rPr>
        <w:t xml:space="preserve"> </w:t>
      </w:r>
      <w:r>
        <w:rPr>
          <w:rFonts w:ascii="Cambria" w:hAnsi="Cambria"/>
          <w:spacing w:val="-1"/>
          <w:sz w:val="24"/>
          <w:szCs w:val="24"/>
        </w:rPr>
        <w:t>kepada</w:t>
      </w:r>
      <w:r>
        <w:rPr>
          <w:rFonts w:ascii="Cambria" w:hAnsi="Cambria"/>
          <w:spacing w:val="-3"/>
          <w:sz w:val="24"/>
          <w:szCs w:val="24"/>
        </w:rPr>
        <w:t xml:space="preserve"> </w:t>
      </w:r>
      <w:r>
        <w:rPr>
          <w:rFonts w:ascii="Cambria" w:hAnsi="Cambria"/>
          <w:spacing w:val="-2"/>
          <w:sz w:val="24"/>
          <w:szCs w:val="24"/>
        </w:rPr>
        <w:t>masyarakat</w:t>
      </w:r>
      <w:r>
        <w:rPr>
          <w:rFonts w:ascii="Cambria" w:hAnsi="Cambria"/>
          <w:spacing w:val="-1"/>
          <w:sz w:val="24"/>
          <w:szCs w:val="24"/>
        </w:rPr>
        <w:t xml:space="preserve"> di</w:t>
      </w:r>
      <w:r>
        <w:rPr>
          <w:rFonts w:ascii="Cambria" w:hAnsi="Cambria"/>
          <w:spacing w:val="-2"/>
          <w:sz w:val="24"/>
          <w:szCs w:val="24"/>
        </w:rPr>
        <w:t xml:space="preserve"> tingkat</w:t>
      </w:r>
      <w:r>
        <w:rPr>
          <w:rFonts w:ascii="Cambria" w:hAnsi="Cambria"/>
          <w:spacing w:val="1"/>
          <w:sz w:val="24"/>
          <w:szCs w:val="24"/>
        </w:rPr>
        <w:t xml:space="preserve"> </w:t>
      </w:r>
      <w:r>
        <w:rPr>
          <w:rFonts w:ascii="Cambria" w:hAnsi="Cambria"/>
          <w:spacing w:val="-2"/>
          <w:sz w:val="24"/>
          <w:szCs w:val="24"/>
        </w:rPr>
        <w:t>Kecamatan</w:t>
      </w:r>
      <w:r>
        <w:rPr>
          <w:rFonts w:ascii="Cambria" w:hAnsi="Cambria"/>
          <w:sz w:val="24"/>
          <w:szCs w:val="24"/>
        </w:rPr>
        <w:t xml:space="preserve"> ;</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1"/>
          <w:sz w:val="24"/>
          <w:szCs w:val="24"/>
        </w:rPr>
        <w:t xml:space="preserve"> </w:t>
      </w:r>
      <w:r>
        <w:rPr>
          <w:rFonts w:ascii="Cambria" w:hAnsi="Cambria"/>
          <w:spacing w:val="-2"/>
          <w:sz w:val="24"/>
          <w:szCs w:val="24"/>
        </w:rPr>
        <w:t>percepatan</w:t>
      </w:r>
      <w:r>
        <w:rPr>
          <w:rFonts w:ascii="Cambria" w:hAnsi="Cambria"/>
          <w:spacing w:val="2"/>
          <w:sz w:val="24"/>
          <w:szCs w:val="24"/>
        </w:rPr>
        <w:t xml:space="preserve"> </w:t>
      </w:r>
      <w:r>
        <w:rPr>
          <w:rFonts w:ascii="Cambria" w:hAnsi="Cambria"/>
          <w:spacing w:val="-2"/>
          <w:sz w:val="24"/>
          <w:szCs w:val="24"/>
        </w:rPr>
        <w:t>pencapaian</w:t>
      </w:r>
      <w:r>
        <w:rPr>
          <w:rFonts w:ascii="Cambria" w:hAnsi="Cambria"/>
          <w:spacing w:val="1"/>
          <w:sz w:val="24"/>
          <w:szCs w:val="24"/>
        </w:rPr>
        <w:t xml:space="preserve"> </w:t>
      </w:r>
      <w:r>
        <w:rPr>
          <w:rFonts w:ascii="Cambria" w:hAnsi="Cambria"/>
          <w:spacing w:val="-1"/>
          <w:sz w:val="24"/>
          <w:szCs w:val="24"/>
        </w:rPr>
        <w:t>standard</w:t>
      </w:r>
      <w:r>
        <w:rPr>
          <w:rFonts w:ascii="Cambria" w:hAnsi="Cambria"/>
          <w:spacing w:val="34"/>
          <w:sz w:val="24"/>
          <w:szCs w:val="24"/>
        </w:rPr>
        <w:t xml:space="preserve"> </w:t>
      </w:r>
      <w:r>
        <w:rPr>
          <w:rFonts w:ascii="Cambria" w:hAnsi="Cambria"/>
          <w:spacing w:val="-2"/>
          <w:sz w:val="24"/>
          <w:szCs w:val="24"/>
        </w:rPr>
        <w:t>pelayanan</w:t>
      </w:r>
      <w:r>
        <w:rPr>
          <w:rFonts w:ascii="Cambria" w:hAnsi="Cambria"/>
          <w:sz w:val="24"/>
          <w:szCs w:val="24"/>
        </w:rPr>
        <w:t xml:space="preserve"> </w:t>
      </w:r>
      <w:r>
        <w:rPr>
          <w:rFonts w:ascii="Cambria" w:hAnsi="Cambria"/>
          <w:spacing w:val="-1"/>
          <w:sz w:val="24"/>
          <w:szCs w:val="24"/>
        </w:rPr>
        <w:t>minimal</w:t>
      </w:r>
      <w:r>
        <w:rPr>
          <w:rFonts w:ascii="Cambria" w:hAnsi="Cambria"/>
          <w:spacing w:val="-2"/>
          <w:sz w:val="24"/>
          <w:szCs w:val="24"/>
        </w:rPr>
        <w:t xml:space="preserve"> </w:t>
      </w:r>
      <w:r>
        <w:rPr>
          <w:rFonts w:ascii="Cambria" w:hAnsi="Cambria"/>
          <w:spacing w:val="-1"/>
          <w:sz w:val="24"/>
          <w:szCs w:val="24"/>
        </w:rPr>
        <w:t>di</w:t>
      </w:r>
      <w:r>
        <w:rPr>
          <w:rFonts w:ascii="Cambria" w:hAnsi="Cambria"/>
          <w:sz w:val="24"/>
          <w:szCs w:val="24"/>
        </w:rPr>
        <w:t xml:space="preserve"> </w:t>
      </w:r>
      <w:r>
        <w:rPr>
          <w:rFonts w:ascii="Cambria" w:hAnsi="Cambria"/>
          <w:spacing w:val="-2"/>
          <w:sz w:val="24"/>
          <w:szCs w:val="24"/>
        </w:rPr>
        <w:t>wilayahnya</w:t>
      </w:r>
      <w:r>
        <w:rPr>
          <w:rFonts w:ascii="Cambria" w:hAnsi="Cambria"/>
          <w:sz w:val="24"/>
          <w:szCs w:val="24"/>
        </w:rPr>
        <w:t xml:space="preserve"> ;</w:t>
      </w:r>
    </w:p>
    <w:p w:rsidR="00B955E9" w:rsidRDefault="00060E5A">
      <w:pPr>
        <w:pStyle w:val="BodyText"/>
        <w:numPr>
          <w:ilvl w:val="0"/>
          <w:numId w:val="26"/>
        </w:numPr>
        <w:spacing w:before="0"/>
        <w:ind w:left="1843" w:right="265" w:hanging="360"/>
        <w:jc w:val="both"/>
        <w:rPr>
          <w:rFonts w:ascii="Cambria" w:hAnsi="Cambria"/>
          <w:sz w:val="24"/>
          <w:szCs w:val="24"/>
        </w:rPr>
      </w:pPr>
      <w:r>
        <w:rPr>
          <w:rFonts w:ascii="Cambria" w:hAnsi="Cambria"/>
          <w:spacing w:val="-1"/>
          <w:sz w:val="24"/>
          <w:szCs w:val="24"/>
        </w:rPr>
        <w:t>Melakukan</w:t>
      </w:r>
      <w:r>
        <w:rPr>
          <w:rFonts w:ascii="Cambria" w:hAnsi="Cambria"/>
          <w:spacing w:val="5"/>
          <w:sz w:val="24"/>
          <w:szCs w:val="24"/>
        </w:rPr>
        <w:t xml:space="preserve"> </w:t>
      </w:r>
      <w:r>
        <w:rPr>
          <w:rFonts w:ascii="Cambria" w:hAnsi="Cambria"/>
          <w:spacing w:val="-2"/>
          <w:sz w:val="24"/>
          <w:szCs w:val="24"/>
        </w:rPr>
        <w:t>pembinaan</w:t>
      </w:r>
      <w:r>
        <w:rPr>
          <w:rFonts w:ascii="Cambria" w:hAnsi="Cambria"/>
          <w:spacing w:val="5"/>
          <w:sz w:val="24"/>
          <w:szCs w:val="24"/>
        </w:rPr>
        <w:t xml:space="preserve"> </w:t>
      </w:r>
      <w:r>
        <w:rPr>
          <w:rFonts w:ascii="Cambria" w:hAnsi="Cambria"/>
          <w:spacing w:val="-1"/>
          <w:sz w:val="24"/>
          <w:szCs w:val="24"/>
        </w:rPr>
        <w:t>dan</w:t>
      </w:r>
      <w:r>
        <w:rPr>
          <w:rFonts w:ascii="Cambria" w:hAnsi="Cambria"/>
          <w:spacing w:val="5"/>
          <w:sz w:val="24"/>
          <w:szCs w:val="24"/>
        </w:rPr>
        <w:t xml:space="preserve"> </w:t>
      </w:r>
      <w:r>
        <w:rPr>
          <w:rFonts w:ascii="Cambria" w:hAnsi="Cambria"/>
          <w:spacing w:val="-2"/>
          <w:sz w:val="24"/>
          <w:szCs w:val="24"/>
        </w:rPr>
        <w:t>pengawasan</w:t>
      </w:r>
      <w:r>
        <w:rPr>
          <w:rFonts w:ascii="Cambria" w:hAnsi="Cambria"/>
          <w:spacing w:val="5"/>
          <w:sz w:val="24"/>
          <w:szCs w:val="24"/>
        </w:rPr>
        <w:t xml:space="preserve"> </w:t>
      </w:r>
      <w:r>
        <w:rPr>
          <w:rFonts w:ascii="Cambria" w:hAnsi="Cambria"/>
          <w:spacing w:val="-1"/>
          <w:sz w:val="24"/>
          <w:szCs w:val="24"/>
        </w:rPr>
        <w:t>terhadap</w:t>
      </w:r>
      <w:r>
        <w:rPr>
          <w:rFonts w:ascii="Cambria" w:hAnsi="Cambria"/>
          <w:spacing w:val="31"/>
          <w:sz w:val="24"/>
          <w:szCs w:val="24"/>
        </w:rPr>
        <w:t xml:space="preserve"> </w:t>
      </w:r>
      <w:r>
        <w:rPr>
          <w:rFonts w:ascii="Cambria" w:hAnsi="Cambria"/>
          <w:spacing w:val="-1"/>
          <w:sz w:val="24"/>
          <w:szCs w:val="24"/>
        </w:rPr>
        <w:t>pelaksanaan</w:t>
      </w:r>
      <w:r>
        <w:rPr>
          <w:rFonts w:ascii="Cambria" w:hAnsi="Cambria"/>
          <w:spacing w:val="31"/>
          <w:sz w:val="24"/>
          <w:szCs w:val="24"/>
        </w:rPr>
        <w:t xml:space="preserve"> </w:t>
      </w:r>
      <w:r>
        <w:rPr>
          <w:rFonts w:ascii="Cambria" w:hAnsi="Cambria"/>
          <w:spacing w:val="-2"/>
          <w:sz w:val="24"/>
          <w:szCs w:val="24"/>
        </w:rPr>
        <w:t>pelayanan</w:t>
      </w:r>
      <w:r>
        <w:rPr>
          <w:rFonts w:ascii="Cambria" w:hAnsi="Cambria"/>
          <w:spacing w:val="31"/>
          <w:sz w:val="24"/>
          <w:szCs w:val="24"/>
        </w:rPr>
        <w:t xml:space="preserve"> </w:t>
      </w:r>
      <w:r>
        <w:rPr>
          <w:rFonts w:ascii="Cambria" w:hAnsi="Cambria"/>
          <w:spacing w:val="-1"/>
          <w:sz w:val="24"/>
          <w:szCs w:val="24"/>
        </w:rPr>
        <w:t>pada</w:t>
      </w:r>
      <w:r>
        <w:rPr>
          <w:rFonts w:ascii="Cambria" w:hAnsi="Cambria"/>
          <w:spacing w:val="32"/>
          <w:sz w:val="24"/>
          <w:szCs w:val="24"/>
        </w:rPr>
        <w:t xml:space="preserve"> </w:t>
      </w:r>
      <w:r>
        <w:rPr>
          <w:rFonts w:ascii="Cambria" w:hAnsi="Cambria"/>
          <w:spacing w:val="-1"/>
          <w:sz w:val="24"/>
          <w:szCs w:val="24"/>
        </w:rPr>
        <w:t>masyarakat</w:t>
      </w:r>
      <w:r>
        <w:rPr>
          <w:rFonts w:ascii="Cambria" w:hAnsi="Cambria"/>
          <w:spacing w:val="33"/>
          <w:sz w:val="24"/>
          <w:szCs w:val="24"/>
        </w:rPr>
        <w:t xml:space="preserve"> </w:t>
      </w:r>
      <w:r>
        <w:rPr>
          <w:rFonts w:ascii="Cambria" w:hAnsi="Cambria"/>
          <w:spacing w:val="-1"/>
          <w:sz w:val="24"/>
          <w:szCs w:val="24"/>
        </w:rPr>
        <w:t>di</w:t>
      </w:r>
      <w:r>
        <w:rPr>
          <w:rFonts w:ascii="Cambria" w:hAnsi="Cambria"/>
          <w:spacing w:val="29"/>
          <w:sz w:val="24"/>
          <w:szCs w:val="24"/>
        </w:rPr>
        <w:t xml:space="preserve"> </w:t>
      </w:r>
      <w:r>
        <w:rPr>
          <w:rFonts w:ascii="Cambria" w:hAnsi="Cambria"/>
          <w:spacing w:val="-1"/>
          <w:sz w:val="24"/>
          <w:szCs w:val="24"/>
        </w:rPr>
        <w:t xml:space="preserve">tingkat </w:t>
      </w:r>
      <w:r>
        <w:rPr>
          <w:rFonts w:ascii="Cambria" w:hAnsi="Cambria"/>
          <w:spacing w:val="-2"/>
          <w:sz w:val="24"/>
          <w:szCs w:val="24"/>
        </w:rPr>
        <w:t xml:space="preserve">Kecamatan </w:t>
      </w:r>
      <w:r>
        <w:rPr>
          <w:rFonts w:ascii="Cambria" w:hAnsi="Cambria"/>
          <w:sz w:val="24"/>
          <w:szCs w:val="24"/>
        </w:rPr>
        <w:t>;</w:t>
      </w:r>
    </w:p>
    <w:p w:rsidR="00B955E9" w:rsidRDefault="00060E5A">
      <w:pPr>
        <w:pStyle w:val="BodyText"/>
        <w:numPr>
          <w:ilvl w:val="0"/>
          <w:numId w:val="26"/>
        </w:numPr>
        <w:spacing w:before="0"/>
        <w:ind w:left="1843" w:right="265" w:hanging="450"/>
        <w:jc w:val="both"/>
        <w:rPr>
          <w:rFonts w:ascii="Cambria" w:hAnsi="Cambria"/>
          <w:sz w:val="24"/>
          <w:szCs w:val="24"/>
        </w:rPr>
      </w:pPr>
      <w:r>
        <w:rPr>
          <w:rFonts w:ascii="Cambria" w:hAnsi="Cambria"/>
          <w:spacing w:val="-1"/>
          <w:sz w:val="24"/>
          <w:szCs w:val="24"/>
        </w:rPr>
        <w:t>Melaporkan</w:t>
      </w:r>
      <w:r>
        <w:rPr>
          <w:rFonts w:ascii="Cambria" w:hAnsi="Cambria"/>
          <w:spacing w:val="32"/>
          <w:sz w:val="24"/>
          <w:szCs w:val="24"/>
        </w:rPr>
        <w:t xml:space="preserve"> </w:t>
      </w:r>
      <w:r>
        <w:rPr>
          <w:rFonts w:ascii="Cambria" w:hAnsi="Cambria"/>
          <w:spacing w:val="-2"/>
          <w:sz w:val="24"/>
          <w:szCs w:val="24"/>
        </w:rPr>
        <w:t>pelaksanaan</w:t>
      </w:r>
      <w:r>
        <w:rPr>
          <w:rFonts w:ascii="Cambria" w:hAnsi="Cambria"/>
          <w:spacing w:val="33"/>
          <w:sz w:val="24"/>
          <w:szCs w:val="24"/>
        </w:rPr>
        <w:t xml:space="preserve"> </w:t>
      </w:r>
      <w:r>
        <w:rPr>
          <w:rFonts w:ascii="Cambria" w:hAnsi="Cambria"/>
          <w:spacing w:val="-1"/>
          <w:sz w:val="24"/>
          <w:szCs w:val="24"/>
        </w:rPr>
        <w:t>tugas</w:t>
      </w:r>
      <w:r>
        <w:rPr>
          <w:rFonts w:ascii="Cambria" w:hAnsi="Cambria"/>
          <w:spacing w:val="33"/>
          <w:sz w:val="24"/>
          <w:szCs w:val="24"/>
        </w:rPr>
        <w:t xml:space="preserve"> </w:t>
      </w:r>
      <w:r>
        <w:rPr>
          <w:rFonts w:ascii="Cambria" w:hAnsi="Cambria"/>
          <w:spacing w:val="-2"/>
          <w:sz w:val="24"/>
          <w:szCs w:val="24"/>
        </w:rPr>
        <w:t>penyelenggaraan</w:t>
      </w:r>
      <w:r>
        <w:rPr>
          <w:rFonts w:ascii="Cambria" w:hAnsi="Cambria"/>
          <w:spacing w:val="49"/>
          <w:sz w:val="24"/>
          <w:szCs w:val="24"/>
        </w:rPr>
        <w:t xml:space="preserve"> </w:t>
      </w:r>
      <w:r>
        <w:rPr>
          <w:rFonts w:ascii="Cambria" w:hAnsi="Cambria"/>
          <w:spacing w:val="-1"/>
          <w:sz w:val="24"/>
          <w:szCs w:val="24"/>
        </w:rPr>
        <w:t>kegiatan</w:t>
      </w:r>
      <w:r>
        <w:rPr>
          <w:rFonts w:ascii="Cambria" w:hAnsi="Cambria"/>
          <w:spacing w:val="-2"/>
          <w:sz w:val="24"/>
          <w:szCs w:val="24"/>
        </w:rPr>
        <w:t xml:space="preserve"> </w:t>
      </w:r>
      <w:r>
        <w:rPr>
          <w:rFonts w:ascii="Cambria" w:hAnsi="Cambria"/>
          <w:spacing w:val="-1"/>
          <w:sz w:val="24"/>
          <w:szCs w:val="24"/>
        </w:rPr>
        <w:t>di</w:t>
      </w:r>
      <w:r>
        <w:rPr>
          <w:rFonts w:ascii="Cambria" w:hAnsi="Cambria"/>
          <w:sz w:val="24"/>
          <w:szCs w:val="24"/>
        </w:rPr>
        <w:t xml:space="preserve"> </w:t>
      </w:r>
      <w:r>
        <w:rPr>
          <w:rFonts w:ascii="Cambria" w:hAnsi="Cambria"/>
          <w:spacing w:val="-2"/>
          <w:sz w:val="24"/>
          <w:szCs w:val="24"/>
        </w:rPr>
        <w:t xml:space="preserve">bidang </w:t>
      </w:r>
      <w:r>
        <w:rPr>
          <w:rFonts w:ascii="Cambria" w:hAnsi="Cambria"/>
          <w:spacing w:val="-1"/>
          <w:sz w:val="24"/>
          <w:szCs w:val="24"/>
        </w:rPr>
        <w:t>ekonomi</w:t>
      </w:r>
      <w:r>
        <w:rPr>
          <w:rFonts w:ascii="Cambria" w:hAnsi="Cambria"/>
          <w:spacing w:val="-2"/>
          <w:sz w:val="24"/>
          <w:szCs w:val="24"/>
        </w:rPr>
        <w:t xml:space="preserve"> </w:t>
      </w:r>
      <w:r>
        <w:rPr>
          <w:rFonts w:ascii="Cambria" w:hAnsi="Cambria"/>
          <w:spacing w:val="-1"/>
          <w:sz w:val="24"/>
          <w:szCs w:val="24"/>
        </w:rPr>
        <w:t>dan</w:t>
      </w:r>
      <w:r>
        <w:rPr>
          <w:rFonts w:ascii="Cambria" w:hAnsi="Cambria"/>
          <w:spacing w:val="-2"/>
          <w:sz w:val="24"/>
          <w:szCs w:val="24"/>
        </w:rPr>
        <w:t xml:space="preserve"> pembangunan;</w:t>
      </w:r>
    </w:p>
    <w:p w:rsidR="00B955E9" w:rsidRDefault="00060E5A">
      <w:pPr>
        <w:pStyle w:val="BodyText"/>
        <w:numPr>
          <w:ilvl w:val="0"/>
          <w:numId w:val="26"/>
        </w:numPr>
        <w:spacing w:before="0"/>
        <w:ind w:left="1843" w:right="265" w:hanging="450"/>
        <w:jc w:val="both"/>
        <w:rPr>
          <w:rFonts w:ascii="Cambria" w:hAnsi="Cambria"/>
          <w:sz w:val="24"/>
          <w:szCs w:val="24"/>
        </w:rPr>
      </w:pPr>
      <w:r>
        <w:rPr>
          <w:rFonts w:ascii="Cambria" w:hAnsi="Cambria"/>
          <w:spacing w:val="-2"/>
          <w:sz w:val="24"/>
          <w:szCs w:val="24"/>
        </w:rPr>
        <w:t>Melaksanakan</w:t>
      </w:r>
      <w:r>
        <w:rPr>
          <w:rFonts w:ascii="Cambria" w:hAnsi="Cambria"/>
          <w:spacing w:val="41"/>
          <w:sz w:val="24"/>
          <w:szCs w:val="24"/>
        </w:rPr>
        <w:t xml:space="preserve"> </w:t>
      </w:r>
      <w:r>
        <w:rPr>
          <w:rFonts w:ascii="Cambria" w:hAnsi="Cambria"/>
          <w:spacing w:val="-1"/>
          <w:sz w:val="24"/>
          <w:szCs w:val="24"/>
        </w:rPr>
        <w:t>tugas</w:t>
      </w:r>
      <w:r>
        <w:rPr>
          <w:rFonts w:ascii="Cambria" w:hAnsi="Cambria"/>
          <w:spacing w:val="44"/>
          <w:sz w:val="24"/>
          <w:szCs w:val="24"/>
        </w:rPr>
        <w:t xml:space="preserve"> </w:t>
      </w:r>
      <w:r>
        <w:rPr>
          <w:rFonts w:ascii="Cambria" w:hAnsi="Cambria" w:cs="Arial"/>
          <w:sz w:val="24"/>
          <w:szCs w:val="24"/>
        </w:rPr>
        <w:t>–</w:t>
      </w:r>
      <w:r>
        <w:rPr>
          <w:rFonts w:ascii="Cambria" w:hAnsi="Cambria" w:cs="Arial"/>
          <w:spacing w:val="42"/>
          <w:sz w:val="24"/>
          <w:szCs w:val="24"/>
        </w:rPr>
        <w:t xml:space="preserve"> </w:t>
      </w:r>
      <w:r>
        <w:rPr>
          <w:rFonts w:ascii="Cambria" w:hAnsi="Cambria"/>
          <w:spacing w:val="-1"/>
          <w:sz w:val="24"/>
          <w:szCs w:val="24"/>
        </w:rPr>
        <w:t>tugas</w:t>
      </w:r>
      <w:r>
        <w:rPr>
          <w:rFonts w:ascii="Cambria" w:hAnsi="Cambria"/>
          <w:spacing w:val="42"/>
          <w:sz w:val="24"/>
          <w:szCs w:val="24"/>
        </w:rPr>
        <w:t xml:space="preserve"> </w:t>
      </w:r>
      <w:r>
        <w:rPr>
          <w:rFonts w:ascii="Cambria" w:hAnsi="Cambria"/>
          <w:spacing w:val="-1"/>
          <w:sz w:val="24"/>
          <w:szCs w:val="24"/>
        </w:rPr>
        <w:t>lain</w:t>
      </w:r>
      <w:r>
        <w:rPr>
          <w:rFonts w:ascii="Cambria" w:hAnsi="Cambria"/>
          <w:spacing w:val="41"/>
          <w:sz w:val="24"/>
          <w:szCs w:val="24"/>
        </w:rPr>
        <w:t xml:space="preserve"> </w:t>
      </w:r>
      <w:r>
        <w:rPr>
          <w:rFonts w:ascii="Cambria" w:hAnsi="Cambria"/>
          <w:spacing w:val="-1"/>
          <w:sz w:val="24"/>
          <w:szCs w:val="24"/>
        </w:rPr>
        <w:t>yang</w:t>
      </w:r>
      <w:r>
        <w:rPr>
          <w:rFonts w:ascii="Cambria" w:hAnsi="Cambria"/>
          <w:spacing w:val="41"/>
          <w:sz w:val="24"/>
          <w:szCs w:val="24"/>
        </w:rPr>
        <w:t xml:space="preserve"> </w:t>
      </w:r>
      <w:r>
        <w:rPr>
          <w:rFonts w:ascii="Cambria" w:hAnsi="Cambria"/>
          <w:spacing w:val="-1"/>
          <w:sz w:val="24"/>
          <w:szCs w:val="24"/>
        </w:rPr>
        <w:t>diberikan</w:t>
      </w:r>
      <w:r>
        <w:rPr>
          <w:rFonts w:ascii="Cambria" w:eastAsia="Times New Roman" w:hAnsi="Cambria"/>
          <w:spacing w:val="26"/>
          <w:sz w:val="24"/>
          <w:szCs w:val="24"/>
        </w:rPr>
        <w:t xml:space="preserve"> </w:t>
      </w:r>
      <w:r>
        <w:rPr>
          <w:rFonts w:ascii="Cambria" w:hAnsi="Cambria"/>
          <w:spacing w:val="-1"/>
          <w:sz w:val="24"/>
          <w:szCs w:val="24"/>
        </w:rPr>
        <w:t>oleh</w:t>
      </w:r>
      <w:r>
        <w:rPr>
          <w:rFonts w:ascii="Cambria" w:hAnsi="Cambria"/>
          <w:sz w:val="24"/>
          <w:szCs w:val="24"/>
        </w:rPr>
        <w:t xml:space="preserve"> </w:t>
      </w:r>
      <w:r>
        <w:rPr>
          <w:rFonts w:ascii="Cambria" w:hAnsi="Cambria"/>
          <w:spacing w:val="-1"/>
          <w:sz w:val="24"/>
          <w:szCs w:val="24"/>
        </w:rPr>
        <w:t>Camat</w:t>
      </w:r>
      <w:r>
        <w:rPr>
          <w:rFonts w:ascii="Cambria" w:hAnsi="Cambria"/>
          <w:spacing w:val="-3"/>
          <w:sz w:val="24"/>
          <w:szCs w:val="24"/>
        </w:rPr>
        <w:t xml:space="preserve"> </w:t>
      </w:r>
      <w:r>
        <w:rPr>
          <w:rFonts w:ascii="Cambria" w:hAnsi="Cambria"/>
          <w:spacing w:val="-1"/>
          <w:sz w:val="24"/>
          <w:szCs w:val="24"/>
        </w:rPr>
        <w:t>sesuai</w:t>
      </w:r>
      <w:r>
        <w:rPr>
          <w:rFonts w:ascii="Cambria" w:hAnsi="Cambria"/>
          <w:spacing w:val="-2"/>
          <w:sz w:val="24"/>
          <w:szCs w:val="24"/>
        </w:rPr>
        <w:t xml:space="preserve"> </w:t>
      </w:r>
      <w:r>
        <w:rPr>
          <w:rFonts w:ascii="Cambria" w:hAnsi="Cambria"/>
          <w:spacing w:val="-1"/>
          <w:sz w:val="24"/>
          <w:szCs w:val="24"/>
        </w:rPr>
        <w:t>dengan</w:t>
      </w:r>
      <w:r>
        <w:rPr>
          <w:rFonts w:ascii="Cambria" w:hAnsi="Cambria"/>
          <w:spacing w:val="-2"/>
          <w:sz w:val="24"/>
          <w:szCs w:val="24"/>
        </w:rPr>
        <w:t xml:space="preserve"> </w:t>
      </w:r>
      <w:r>
        <w:rPr>
          <w:rFonts w:ascii="Cambria" w:hAnsi="Cambria"/>
          <w:spacing w:val="-1"/>
          <w:sz w:val="24"/>
          <w:szCs w:val="24"/>
        </w:rPr>
        <w:t>tugas dan</w:t>
      </w:r>
      <w:r>
        <w:rPr>
          <w:rFonts w:ascii="Cambria" w:hAnsi="Cambria"/>
          <w:spacing w:val="-2"/>
          <w:sz w:val="24"/>
          <w:szCs w:val="24"/>
        </w:rPr>
        <w:t xml:space="preserve"> fungsinya</w:t>
      </w:r>
      <w:r>
        <w:rPr>
          <w:rFonts w:ascii="Cambria" w:hAnsi="Cambria" w:cs="Arial"/>
          <w:color w:val="222222"/>
          <w:sz w:val="24"/>
          <w:szCs w:val="24"/>
        </w:rPr>
        <w:t>.</w:t>
      </w:r>
    </w:p>
    <w:p w:rsidR="00B955E9" w:rsidRDefault="00B955E9">
      <w:pPr>
        <w:jc w:val="both"/>
      </w:pPr>
    </w:p>
    <w:p w:rsidR="00B955E9" w:rsidRDefault="00060E5A">
      <w:pPr>
        <w:pStyle w:val="Heading2"/>
        <w:spacing w:before="0" w:after="0"/>
        <w:jc w:val="both"/>
        <w:rPr>
          <w:rFonts w:ascii="Cambria" w:hAnsi="Cambria"/>
          <w:szCs w:val="24"/>
          <w:lang w:val="en-US"/>
        </w:rPr>
      </w:pPr>
      <w:bookmarkStart w:id="42" w:name="_Toc89302378"/>
      <w:r>
        <w:rPr>
          <w:rFonts w:ascii="Cambria" w:hAnsi="Cambria"/>
          <w:szCs w:val="24"/>
          <w:lang w:val="en-US"/>
        </w:rPr>
        <w:t>Sumber Daya Perangkat Daerah</w:t>
      </w:r>
      <w:bookmarkEnd w:id="42"/>
    </w:p>
    <w:p w:rsidR="00B955E9" w:rsidRDefault="00060E5A">
      <w:pPr>
        <w:pStyle w:val="Heading3"/>
        <w:ind w:left="1276"/>
        <w:rPr>
          <w:lang w:val="en-US"/>
        </w:rPr>
      </w:pPr>
      <w:bookmarkStart w:id="43" w:name="_Toc89302379"/>
      <w:r>
        <w:rPr>
          <w:lang w:val="en-US"/>
        </w:rPr>
        <w:t>Sumber Daya Manusia</w:t>
      </w:r>
      <w:bookmarkEnd w:id="43"/>
    </w:p>
    <w:p w:rsidR="00B955E9" w:rsidRDefault="00060E5A">
      <w:pPr>
        <w:ind w:left="1096" w:firstLine="720"/>
        <w:jc w:val="both"/>
        <w:rPr>
          <w:lang w:val="en-US"/>
        </w:rPr>
      </w:pPr>
      <w:r>
        <w:rPr>
          <w:lang w:val="en-US"/>
        </w:rPr>
        <w:t xml:space="preserve">Sumber Daya Manusia (SDM) adalah factor sentral dalam suatu institusi/organisasi. Apapun bentuk serta tujuannya, organisasi </w:t>
      </w:r>
      <w:r>
        <w:rPr>
          <w:lang w:val="en-US"/>
        </w:rPr>
        <w:lastRenderedPageBreak/>
        <w:t>dibuat berdasarkan berbagai vision tuk kepentingan manusia dan dalam p</w:t>
      </w:r>
      <w:r>
        <w:rPr>
          <w:lang w:val="en-US"/>
        </w:rPr>
        <w:t>elaksanaan misinya dikelola dan diurus oleh manusia. Jadi, manusia merupakan factor strategis dalam semua kegiatan institusi. Kondisi institusiakan sangat dipengaruhi dan tergantung pada kualitas serta kemampuan kompetitif sumber daya manusia yang dimiliki</w:t>
      </w:r>
      <w:r>
        <w:rPr>
          <w:lang w:val="en-US"/>
        </w:rPr>
        <w:t>nya.</w:t>
      </w:r>
    </w:p>
    <w:p w:rsidR="00B955E9" w:rsidRDefault="00060E5A">
      <w:pPr>
        <w:ind w:left="1096" w:firstLine="720"/>
        <w:jc w:val="both"/>
        <w:rPr>
          <w:lang w:val="en-US"/>
        </w:rPr>
      </w:pPr>
      <w:r>
        <w:rPr>
          <w:lang w:val="en-US"/>
        </w:rPr>
        <w:t xml:space="preserve">Pegawai Kecamatan Rantau Kopar berjumlah 16 orang yang keseluruhanya merupakan Aparatur Sipil Negara (ASN). Sedangkan jumlah pegawai berdasarkan kepangangkatan dan jenjang pendidikan dapat digambarkan sebagaimana diagram di bawah </w:t>
      </w:r>
      <w:proofErr w:type="gramStart"/>
      <w:r>
        <w:rPr>
          <w:lang w:val="en-US"/>
        </w:rPr>
        <w:t>ini :</w:t>
      </w:r>
      <w:proofErr w:type="gramEnd"/>
    </w:p>
    <w:p w:rsidR="00B955E9" w:rsidRDefault="00060E5A">
      <w:pPr>
        <w:ind w:firstLine="720"/>
        <w:jc w:val="both"/>
        <w:rPr>
          <w:lang w:val="en-US"/>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601980</wp:posOffset>
                </wp:positionH>
                <wp:positionV relativeFrom="paragraph">
                  <wp:posOffset>2800350</wp:posOffset>
                </wp:positionV>
                <wp:extent cx="457200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B955E9" w:rsidRDefault="00060E5A">
                            <w:pPr>
                              <w:pStyle w:val="Caption"/>
                              <w:jc w:val="center"/>
                              <w:rPr>
                                <w:b/>
                                <w:i w:val="0"/>
                                <w:color w:val="auto"/>
                                <w:sz w:val="24"/>
                                <w:szCs w:val="24"/>
                              </w:rPr>
                            </w:pPr>
                            <w:bookmarkStart w:id="44" w:name="_Toc89302194"/>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w:instrText>
                            </w:r>
                            <w:r>
                              <w:rPr>
                                <w:b/>
                                <w:i w:val="0"/>
                                <w:color w:val="auto"/>
                                <w:sz w:val="24"/>
                                <w:szCs w:val="24"/>
                              </w:rPr>
                              <w:instrText xml:space="preserve">Q Gambar \* ARABIC </w:instrText>
                            </w:r>
                            <w:r>
                              <w:rPr>
                                <w:b/>
                                <w:i w:val="0"/>
                                <w:color w:val="auto"/>
                                <w:sz w:val="24"/>
                                <w:szCs w:val="24"/>
                              </w:rPr>
                              <w:fldChar w:fldCharType="separate"/>
                            </w:r>
                            <w:r>
                              <w:rPr>
                                <w:b/>
                                <w:i w:val="0"/>
                                <w:color w:val="auto"/>
                                <w:sz w:val="24"/>
                                <w:szCs w:val="24"/>
                              </w:rPr>
                              <w:t>7</w:t>
                            </w:r>
                            <w:r>
                              <w:rPr>
                                <w:b/>
                                <w:i w:val="0"/>
                                <w:color w:val="auto"/>
                                <w:sz w:val="24"/>
                                <w:szCs w:val="24"/>
                              </w:rPr>
                              <w:fldChar w:fldCharType="end"/>
                            </w:r>
                            <w:r>
                              <w:rPr>
                                <w:b/>
                                <w:i w:val="0"/>
                                <w:color w:val="auto"/>
                                <w:sz w:val="24"/>
                                <w:szCs w:val="24"/>
                                <w:lang w:val="id-ID"/>
                              </w:rPr>
                              <w:t xml:space="preserve"> </w:t>
                            </w:r>
                            <w:r>
                              <w:rPr>
                                <w:b/>
                                <w:i w:val="0"/>
                                <w:color w:val="auto"/>
                                <w:sz w:val="24"/>
                                <w:szCs w:val="24"/>
                              </w:rPr>
                              <w:t>Jumlah Perangkatan Kecamatan Rantau Kopar Berdasarkan Pangkat dan Golongan Tahun 2020</w:t>
                            </w:r>
                            <w:bookmarkEnd w:id="44"/>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7" o:spid="_x0000_s1037" type="#_x0000_t202" style="position:absolute;left:0;text-align:left;margin-left:47.4pt;margin-top:220.5pt;width:5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" stroked="f">
                <v:textbox style="mso-fit-shape-to-text:t" inset="0,0,0,0">
                  <w:txbxContent>
                    <w:p w:rsidR="00B955E9" w:rsidRDefault="00060E5A">
                      <w:pPr>
                        <w:pStyle w:val="Caption"/>
                        <w:jc w:val="center"/>
                        <w:rPr>
                          <w:b/>
                          <w:i w:val="0"/>
                          <w:color w:val="auto"/>
                          <w:sz w:val="24"/>
                          <w:szCs w:val="24"/>
                        </w:rPr>
                      </w:pPr>
                      <w:bookmarkStart w:id="45" w:name="_Toc89302194"/>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w:instrText>
                      </w:r>
                      <w:r>
                        <w:rPr>
                          <w:b/>
                          <w:i w:val="0"/>
                          <w:color w:val="auto"/>
                          <w:sz w:val="24"/>
                          <w:szCs w:val="24"/>
                        </w:rPr>
                        <w:instrText xml:space="preserve">Q Gambar \* ARABIC </w:instrText>
                      </w:r>
                      <w:r>
                        <w:rPr>
                          <w:b/>
                          <w:i w:val="0"/>
                          <w:color w:val="auto"/>
                          <w:sz w:val="24"/>
                          <w:szCs w:val="24"/>
                        </w:rPr>
                        <w:fldChar w:fldCharType="separate"/>
                      </w:r>
                      <w:r>
                        <w:rPr>
                          <w:b/>
                          <w:i w:val="0"/>
                          <w:color w:val="auto"/>
                          <w:sz w:val="24"/>
                          <w:szCs w:val="24"/>
                        </w:rPr>
                        <w:t>7</w:t>
                      </w:r>
                      <w:r>
                        <w:rPr>
                          <w:b/>
                          <w:i w:val="0"/>
                          <w:color w:val="auto"/>
                          <w:sz w:val="24"/>
                          <w:szCs w:val="24"/>
                        </w:rPr>
                        <w:fldChar w:fldCharType="end"/>
                      </w:r>
                      <w:r>
                        <w:rPr>
                          <w:b/>
                          <w:i w:val="0"/>
                          <w:color w:val="auto"/>
                          <w:sz w:val="24"/>
                          <w:szCs w:val="24"/>
                          <w:lang w:val="id-ID"/>
                        </w:rPr>
                        <w:t xml:space="preserve"> </w:t>
                      </w:r>
                      <w:r>
                        <w:rPr>
                          <w:b/>
                          <w:i w:val="0"/>
                          <w:color w:val="auto"/>
                          <w:sz w:val="24"/>
                          <w:szCs w:val="24"/>
                        </w:rPr>
                        <w:t>Jumlah Perangkatan Kecamatan Rantau Kopar Berdasarkan Pangkat dan Golongan Tahun 2020</w:t>
                      </w:r>
                      <w:bookmarkEnd w:id="45"/>
                    </w:p>
                  </w:txbxContent>
                </v:textbox>
                <w10:wrap type="tight"/>
              </v:shape>
            </w:pict>
          </mc:Fallback>
        </mc:AlternateContent>
      </w:r>
      <w:r>
        <w:rPr>
          <w:noProof/>
          <w:lang w:val="en-US"/>
        </w:rPr>
        <w:drawing>
          <wp:anchor distT="0" distB="0" distL="114300" distR="114300" simplePos="0" relativeHeight="251682816" behindDoc="1" locked="0" layoutInCell="1" allowOverlap="1">
            <wp:simplePos x="0" y="0"/>
            <wp:positionH relativeFrom="column">
              <wp:posOffset>601980</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955E9" w:rsidRDefault="00060E5A">
      <w:pPr>
        <w:ind w:left="1096" w:firstLine="720"/>
        <w:jc w:val="both"/>
        <w:rPr>
          <w:lang w:val="en-US"/>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755650</wp:posOffset>
                </wp:positionH>
                <wp:positionV relativeFrom="paragraph">
                  <wp:posOffset>2564765</wp:posOffset>
                </wp:positionV>
                <wp:extent cx="3996690" cy="422275"/>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3996690" cy="422275"/>
                        </a:xfrm>
                        <a:prstGeom prst="rect">
                          <a:avLst/>
                        </a:prstGeom>
                        <a:solidFill>
                          <a:prstClr val="white"/>
                        </a:solidFill>
                        <a:ln>
                          <a:noFill/>
                        </a:ln>
                      </wps:spPr>
                      <wps:txbx>
                        <w:txbxContent>
                          <w:p w:rsidR="00B955E9" w:rsidRDefault="00B955E9">
                            <w:pPr>
                              <w:pStyle w:val="Caption"/>
                              <w:spacing w:line="276" w:lineRule="auto"/>
                              <w:jc w:val="center"/>
                              <w:rPr>
                                <w:color w:val="auto"/>
                                <w:sz w:val="28"/>
                                <w:szCs w:val="28"/>
                                <w:lang w:val="id-ID"/>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8" o:spid="_x0000_s1038" type="#_x0000_t202" style="position:absolute;left:0;text-align:left;margin-left:59.5pt;margin-top:201.95pt;width:314.7pt;height:3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" stroked="f">
                <v:textbox inset="0,0,0,0">
                  <w:txbxContent>
                    <w:p w:rsidR="00B955E9" w:rsidRDefault="00B955E9">
                      <w:pPr>
                        <w:pStyle w:val="Caption"/>
                        <w:spacing w:line="276" w:lineRule="auto"/>
                        <w:jc w:val="center"/>
                        <w:rPr>
                          <w:color w:val="auto"/>
                          <w:sz w:val="28"/>
                          <w:szCs w:val="28"/>
                          <w:lang w:val="id-ID"/>
                        </w:rPr>
                      </w:pPr>
                    </w:p>
                  </w:txbxContent>
                </v:textbox>
              </v:shape>
            </w:pict>
          </mc:Fallback>
        </mc:AlternateContent>
      </w:r>
    </w:p>
    <w:p w:rsidR="00B955E9" w:rsidRDefault="00B955E9">
      <w:pPr>
        <w:ind w:left="1096" w:firstLine="720"/>
        <w:jc w:val="both"/>
        <w:rPr>
          <w:lang w:val="en-US"/>
        </w:rPr>
      </w:pPr>
    </w:p>
    <w:p w:rsidR="00B955E9" w:rsidRDefault="00B955E9">
      <w:pPr>
        <w:ind w:left="1096" w:firstLine="720"/>
        <w:jc w:val="both"/>
        <w:rPr>
          <w:lang w:val="en-US"/>
        </w:rPr>
      </w:pPr>
    </w:p>
    <w:p w:rsidR="00B955E9" w:rsidRDefault="00B955E9">
      <w:pPr>
        <w:ind w:left="1096" w:firstLine="720"/>
        <w:jc w:val="both"/>
        <w:rPr>
          <w:lang w:val="en-US"/>
        </w:rPr>
      </w:pPr>
    </w:p>
    <w:p w:rsidR="00B955E9" w:rsidRDefault="00B955E9">
      <w:pPr>
        <w:ind w:left="1096" w:firstLine="720"/>
        <w:jc w:val="both"/>
        <w:rPr>
          <w:lang w:val="en-US"/>
        </w:rPr>
      </w:pPr>
    </w:p>
    <w:p w:rsidR="00B955E9" w:rsidRDefault="00B955E9">
      <w:pPr>
        <w:ind w:left="1096" w:firstLine="720"/>
        <w:jc w:val="both"/>
        <w:rPr>
          <w:lang w:val="en-US"/>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060E5A">
      <w:pPr>
        <w:ind w:left="1096" w:firstLine="720"/>
        <w:jc w:val="both"/>
        <w:rPr>
          <w:lang w:val="id-ID"/>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328295</wp:posOffset>
                </wp:positionH>
                <wp:positionV relativeFrom="paragraph">
                  <wp:posOffset>2358390</wp:posOffset>
                </wp:positionV>
                <wp:extent cx="45720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B955E9" w:rsidRDefault="00060E5A">
                            <w:pPr>
                              <w:pStyle w:val="Caption"/>
                              <w:jc w:val="center"/>
                              <w:rPr>
                                <w:b/>
                                <w:i w:val="0"/>
                                <w:color w:val="auto"/>
                                <w:sz w:val="24"/>
                                <w:szCs w:val="24"/>
                              </w:rPr>
                            </w:pPr>
                            <w:bookmarkStart w:id="46" w:name="_Toc89302195"/>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8</w:t>
                            </w:r>
                            <w:r>
                              <w:rPr>
                                <w:b/>
                                <w:i w:val="0"/>
                                <w:color w:val="auto"/>
                                <w:sz w:val="24"/>
                                <w:szCs w:val="24"/>
                              </w:rPr>
                              <w:fldChar w:fldCharType="end"/>
                            </w:r>
                            <w:r>
                              <w:rPr>
                                <w:b/>
                                <w:i w:val="0"/>
                                <w:color w:val="auto"/>
                                <w:sz w:val="24"/>
                                <w:szCs w:val="24"/>
                                <w:lang w:val="id-ID"/>
                              </w:rPr>
                              <w:t xml:space="preserve"> Persentase Jumlah Perangkat Kecamatan Rantau Kopar Berdasarkan Tingkat Pendidikan Tahun 2020</w:t>
                            </w:r>
                            <w:bookmarkEnd w:id="46"/>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2" o:spid="_x0000_s1039" type="#_x0000_t202" style="position:absolute;left:0;text-align:left;margin-left:25.85pt;margin-top:185.7pt;width:5in;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" stroked="f">
                <v:textbox style="mso-fit-shape-to-text:t" inset="0,0,0,0">
                  <w:txbxContent>
                    <w:p w:rsidR="00B955E9" w:rsidRDefault="00060E5A">
                      <w:pPr>
                        <w:pStyle w:val="Caption"/>
                        <w:jc w:val="center"/>
                        <w:rPr>
                          <w:b/>
                          <w:i w:val="0"/>
                          <w:color w:val="auto"/>
                          <w:sz w:val="24"/>
                          <w:szCs w:val="24"/>
                        </w:rPr>
                      </w:pPr>
                      <w:bookmarkStart w:id="47" w:name="_Toc89302195"/>
                      <w:r>
                        <w:rPr>
                          <w:b/>
                          <w:i w:val="0"/>
                          <w:color w:val="auto"/>
                          <w:sz w:val="24"/>
                          <w:szCs w:val="24"/>
                        </w:rPr>
                        <w:t xml:space="preserve">Gambar </w:t>
                      </w:r>
                      <w:r>
                        <w:rPr>
                          <w:b/>
                          <w:i w:val="0"/>
                          <w:color w:val="auto"/>
                          <w:sz w:val="24"/>
                          <w:szCs w:val="24"/>
                          <w:lang w:val="id-ID"/>
                        </w:rPr>
                        <w:t>2.</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8</w:t>
                      </w:r>
                      <w:r>
                        <w:rPr>
                          <w:b/>
                          <w:i w:val="0"/>
                          <w:color w:val="auto"/>
                          <w:sz w:val="24"/>
                          <w:szCs w:val="24"/>
                        </w:rPr>
                        <w:fldChar w:fldCharType="end"/>
                      </w:r>
                      <w:r>
                        <w:rPr>
                          <w:b/>
                          <w:i w:val="0"/>
                          <w:color w:val="auto"/>
                          <w:sz w:val="24"/>
                          <w:szCs w:val="24"/>
                          <w:lang w:val="id-ID"/>
                        </w:rPr>
                        <w:t xml:space="preserve"> Persentase Jumlah Perangkat Kecamatan Rantau Kopar Berdasarkan Tingkat Pendidikan Tahun 2020</w:t>
                      </w:r>
                      <w:bookmarkEnd w:id="47"/>
                    </w:p>
                  </w:txbxContent>
                </v:textbox>
              </v:shape>
            </w:pict>
          </mc:Fallback>
        </mc:AlternateContent>
      </w:r>
      <w:r>
        <w:rPr>
          <w:noProof/>
          <w:lang w:val="en-US"/>
        </w:rPr>
        <w:drawing>
          <wp:anchor distT="0" distB="0" distL="114300" distR="114300" simplePos="0" relativeHeight="251683840" behindDoc="0" locked="0" layoutInCell="1" allowOverlap="1">
            <wp:simplePos x="0" y="0"/>
            <wp:positionH relativeFrom="column">
              <wp:posOffset>328295</wp:posOffset>
            </wp:positionH>
            <wp:positionV relativeFrom="paragraph">
              <wp:posOffset>-441960</wp:posOffset>
            </wp:positionV>
            <wp:extent cx="4572000" cy="2743200"/>
            <wp:effectExtent l="0" t="0" r="19050" b="1905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B955E9">
      <w:pPr>
        <w:ind w:left="1096" w:firstLine="720"/>
        <w:jc w:val="both"/>
        <w:rPr>
          <w:lang w:val="id-ID"/>
        </w:rPr>
      </w:pPr>
    </w:p>
    <w:p w:rsidR="00B955E9" w:rsidRDefault="00060E5A">
      <w:pPr>
        <w:ind w:left="1096" w:firstLine="720"/>
        <w:jc w:val="both"/>
        <w:rPr>
          <w:lang w:val="id-ID"/>
        </w:rP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648335</wp:posOffset>
                </wp:positionH>
                <wp:positionV relativeFrom="paragraph">
                  <wp:posOffset>3810</wp:posOffset>
                </wp:positionV>
                <wp:extent cx="4086860" cy="635"/>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4086860" cy="635"/>
                        </a:xfrm>
                        <a:prstGeom prst="rect">
                          <a:avLst/>
                        </a:prstGeom>
                        <a:solidFill>
                          <a:prstClr val="white"/>
                        </a:solidFill>
                        <a:ln>
                          <a:noFill/>
                        </a:ln>
                      </wps:spPr>
                      <wps:txbx>
                        <w:txbxContent>
                          <w:p w:rsidR="00B955E9" w:rsidRDefault="00B955E9">
                            <w:pPr>
                              <w:pStyle w:val="Caption"/>
                              <w:jc w:val="center"/>
                              <w:rPr>
                                <w:color w:val="auto"/>
                                <w:sz w:val="28"/>
                                <w:szCs w:val="28"/>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3" o:spid="_x0000_s1040" type="#_x0000_t202" style="position:absolute;left:0;text-align:left;margin-left:51.05pt;margin-top:.3pt;width:321.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" stroked="f">
                <v:textbox style="mso-fit-shape-to-text:t" inset="0,0,0,0">
                  <w:txbxContent>
                    <w:p w:rsidR="00B955E9" w:rsidRDefault="00B955E9">
                      <w:pPr>
                        <w:pStyle w:val="Caption"/>
                        <w:jc w:val="center"/>
                        <w:rPr>
                          <w:color w:val="auto"/>
                          <w:sz w:val="28"/>
                          <w:szCs w:val="28"/>
                        </w:rPr>
                      </w:pPr>
                    </w:p>
                  </w:txbxContent>
                </v:textbox>
              </v:shape>
            </w:pict>
          </mc:Fallback>
        </mc:AlternateContent>
      </w:r>
    </w:p>
    <w:p w:rsidR="00B955E9" w:rsidRDefault="00B955E9">
      <w:pPr>
        <w:jc w:val="both"/>
        <w:rPr>
          <w:lang w:val="id-ID"/>
        </w:rPr>
      </w:pPr>
    </w:p>
    <w:p w:rsidR="00B955E9" w:rsidRDefault="00060E5A">
      <w:pPr>
        <w:pStyle w:val="Heading3"/>
        <w:ind w:left="1276"/>
        <w:rPr>
          <w:lang w:val="en-US"/>
        </w:rPr>
      </w:pPr>
      <w:bookmarkStart w:id="48" w:name="_Toc89302380"/>
      <w:r>
        <w:rPr>
          <w:lang w:val="en-US"/>
        </w:rPr>
        <w:t>Sarana dan Prasarana</w:t>
      </w:r>
      <w:bookmarkEnd w:id="48"/>
    </w:p>
    <w:p w:rsidR="00B955E9" w:rsidRDefault="00060E5A">
      <w:pPr>
        <w:ind w:left="1096" w:firstLine="605"/>
        <w:jc w:val="both"/>
        <w:rPr>
          <w:lang w:val="en-US"/>
        </w:rPr>
      </w:pPr>
      <w:r>
        <w:rPr>
          <w:lang w:val="en-US"/>
        </w:rPr>
        <w:t xml:space="preserve">Perlengkapan </w:t>
      </w:r>
      <w:proofErr w:type="gramStart"/>
      <w:r>
        <w:rPr>
          <w:lang w:val="en-US"/>
        </w:rPr>
        <w:t>kantor</w:t>
      </w:r>
      <w:proofErr w:type="gramEnd"/>
      <w:r>
        <w:rPr>
          <w:lang w:val="en-US"/>
        </w:rPr>
        <w:t xml:space="preserve"> merupakan sarana penunjang kinerja pegawai yang cukup penting untuk dipenuhi karena terkait dengan aktivitas dan mobilitas kerja Kecamatan. Hal ini merupakan salah satu kendala yang harus mendapat </w:t>
      </w:r>
      <w:r>
        <w:rPr>
          <w:lang w:val="en-US"/>
        </w:rPr>
        <w:t xml:space="preserve">perhatian serius. Berikut perlengkapan yang mendukung kinerja </w:t>
      </w:r>
      <w:proofErr w:type="gramStart"/>
      <w:r>
        <w:rPr>
          <w:lang w:val="en-US"/>
        </w:rPr>
        <w:t>pegawai :</w:t>
      </w:r>
      <w:proofErr w:type="gramEnd"/>
    </w:p>
    <w:p w:rsidR="00B955E9" w:rsidRDefault="00B955E9">
      <w:pPr>
        <w:ind w:left="1096" w:firstLine="605"/>
        <w:jc w:val="both"/>
        <w:rPr>
          <w:lang w:val="en-US"/>
        </w:rPr>
      </w:pPr>
    </w:p>
    <w:p w:rsidR="00B955E9" w:rsidRDefault="00060E5A">
      <w:pPr>
        <w:pStyle w:val="Caption"/>
        <w:keepNext/>
        <w:ind w:firstLine="720"/>
        <w:rPr>
          <w:b/>
          <w:i w:val="0"/>
          <w:color w:val="auto"/>
          <w:sz w:val="24"/>
          <w:szCs w:val="24"/>
        </w:rPr>
      </w:pPr>
      <w:r>
        <w:rPr>
          <w:b/>
          <w:i w:val="0"/>
          <w:color w:val="auto"/>
          <w:sz w:val="24"/>
          <w:szCs w:val="24"/>
        </w:rPr>
        <w:t xml:space="preserve">Tabel </w:t>
      </w:r>
      <w:r>
        <w:rPr>
          <w:b/>
          <w:i w:val="0"/>
          <w:color w:val="auto"/>
          <w:sz w:val="24"/>
          <w:szCs w:val="24"/>
          <w:lang w:val="id-ID"/>
        </w:rPr>
        <w:t>2.</w:t>
      </w:r>
      <w:r>
        <w:rPr>
          <w:b/>
          <w:i w:val="0"/>
          <w:color w:val="auto"/>
          <w:sz w:val="24"/>
          <w:szCs w:val="24"/>
          <w:lang w:val="id-ID"/>
        </w:rPr>
        <w:fldChar w:fldCharType="begin"/>
      </w:r>
      <w:r>
        <w:rPr>
          <w:b/>
          <w:i w:val="0"/>
          <w:color w:val="auto"/>
          <w:sz w:val="24"/>
          <w:szCs w:val="24"/>
          <w:lang w:val="id-ID"/>
        </w:rPr>
        <w:instrText xml:space="preserve"> SEQ Tabel \* ARABIC \s 1 </w:instrText>
      </w:r>
      <w:r>
        <w:rPr>
          <w:b/>
          <w:i w:val="0"/>
          <w:color w:val="auto"/>
          <w:sz w:val="24"/>
          <w:szCs w:val="24"/>
          <w:lang w:val="id-ID"/>
        </w:rPr>
        <w:fldChar w:fldCharType="separate"/>
      </w:r>
      <w:r>
        <w:rPr>
          <w:b/>
          <w:i w:val="0"/>
          <w:color w:val="auto"/>
          <w:sz w:val="24"/>
          <w:szCs w:val="24"/>
          <w:lang w:val="id-ID"/>
        </w:rPr>
        <w:t>1</w:t>
      </w:r>
      <w:r>
        <w:rPr>
          <w:b/>
          <w:i w:val="0"/>
          <w:color w:val="auto"/>
          <w:sz w:val="24"/>
          <w:szCs w:val="24"/>
          <w:lang w:val="id-ID"/>
        </w:rPr>
        <w:fldChar w:fldCharType="end"/>
      </w:r>
      <w:r>
        <w:rPr>
          <w:b/>
          <w:i w:val="0"/>
          <w:color w:val="auto"/>
          <w:sz w:val="24"/>
          <w:szCs w:val="24"/>
          <w:lang w:val="id-ID"/>
        </w:rPr>
        <w:t xml:space="preserve"> Sarana Prasarana Kecamatan Tahun 2021</w:t>
      </w:r>
    </w:p>
    <w:tbl>
      <w:tblPr>
        <w:tblW w:w="8739" w:type="dxa"/>
        <w:tblInd w:w="108" w:type="dxa"/>
        <w:tblLook w:val="04A0" w:firstRow="1" w:lastRow="0" w:firstColumn="1" w:lastColumn="0" w:noHBand="0" w:noVBand="1"/>
      </w:tblPr>
      <w:tblGrid>
        <w:gridCol w:w="700"/>
        <w:gridCol w:w="4262"/>
        <w:gridCol w:w="1397"/>
        <w:gridCol w:w="1440"/>
        <w:gridCol w:w="940"/>
      </w:tblGrid>
      <w:tr w:rsidR="00B955E9">
        <w:trPr>
          <w:trHeight w:val="684"/>
          <w:tblHeader/>
        </w:trPr>
        <w:tc>
          <w:tcPr>
            <w:tcW w:w="700" w:type="dxa"/>
            <w:tcBorders>
              <w:top w:val="double" w:sz="6" w:space="0" w:color="auto"/>
              <w:left w:val="double" w:sz="6" w:space="0" w:color="auto"/>
              <w:right w:val="single" w:sz="4" w:space="0" w:color="auto"/>
            </w:tcBorders>
            <w:shd w:val="clear" w:color="auto" w:fill="auto"/>
            <w:noWrap/>
            <w:vAlign w:val="center"/>
          </w:tcPr>
          <w:p w:rsidR="00B955E9" w:rsidRDefault="00B955E9">
            <w:pPr>
              <w:spacing w:line="240" w:lineRule="auto"/>
              <w:jc w:val="center"/>
              <w:rPr>
                <w:rFonts w:eastAsia="Times New Roman" w:cs="Arial"/>
                <w:b/>
                <w:bCs/>
                <w:sz w:val="20"/>
                <w:szCs w:val="20"/>
                <w:lang w:eastAsia="zh-CN"/>
              </w:rPr>
            </w:pP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No.</w:t>
            </w: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Urut</w:t>
            </w:r>
          </w:p>
          <w:p w:rsidR="00B955E9" w:rsidRDefault="00B955E9">
            <w:pPr>
              <w:spacing w:line="240" w:lineRule="auto"/>
              <w:jc w:val="center"/>
              <w:rPr>
                <w:rFonts w:eastAsia="Times New Roman" w:cs="Arial"/>
                <w:b/>
                <w:bCs/>
                <w:sz w:val="20"/>
                <w:szCs w:val="20"/>
                <w:lang w:eastAsia="zh-CN"/>
              </w:rPr>
            </w:pPr>
          </w:p>
        </w:tc>
        <w:tc>
          <w:tcPr>
            <w:tcW w:w="4262" w:type="dxa"/>
            <w:tcBorders>
              <w:top w:val="double" w:sz="6" w:space="0" w:color="auto"/>
              <w:left w:val="nil"/>
              <w:right w:val="single" w:sz="4" w:space="0" w:color="auto"/>
            </w:tcBorders>
            <w:shd w:val="clear" w:color="auto" w:fill="auto"/>
            <w:noWrap/>
            <w:vAlign w:val="center"/>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Nama Barang/ Jenis Barang</w:t>
            </w:r>
          </w:p>
        </w:tc>
        <w:tc>
          <w:tcPr>
            <w:tcW w:w="1397" w:type="dxa"/>
            <w:tcBorders>
              <w:top w:val="double" w:sz="6" w:space="0" w:color="auto"/>
              <w:left w:val="nil"/>
              <w:right w:val="single" w:sz="4" w:space="0" w:color="auto"/>
            </w:tcBorders>
            <w:shd w:val="clear" w:color="auto" w:fill="auto"/>
            <w:noWrap/>
            <w:vAlign w:val="center"/>
          </w:tcPr>
          <w:p w:rsidR="00B955E9" w:rsidRDefault="00B955E9">
            <w:pPr>
              <w:spacing w:line="240" w:lineRule="auto"/>
              <w:jc w:val="center"/>
              <w:rPr>
                <w:rFonts w:eastAsia="Times New Roman" w:cs="Arial"/>
                <w:b/>
                <w:bCs/>
                <w:sz w:val="20"/>
                <w:szCs w:val="20"/>
                <w:lang w:eastAsia="zh-CN"/>
              </w:rPr>
            </w:pP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Tahun</w:t>
            </w: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Pembelian</w:t>
            </w:r>
          </w:p>
        </w:tc>
        <w:tc>
          <w:tcPr>
            <w:tcW w:w="1440" w:type="dxa"/>
            <w:tcBorders>
              <w:top w:val="double" w:sz="6" w:space="0" w:color="auto"/>
              <w:left w:val="nil"/>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Asal-usul</w:t>
            </w: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Cara</w:t>
            </w: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perolehan</w:t>
            </w:r>
          </w:p>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 </w:t>
            </w:r>
          </w:p>
        </w:tc>
        <w:tc>
          <w:tcPr>
            <w:tcW w:w="940" w:type="dxa"/>
            <w:tcBorders>
              <w:top w:val="double" w:sz="6" w:space="0" w:color="auto"/>
              <w:left w:val="single" w:sz="4" w:space="0" w:color="auto"/>
              <w:bottom w:val="double" w:sz="6" w:space="0" w:color="000000"/>
              <w:right w:val="single" w:sz="4" w:space="0" w:color="auto"/>
            </w:tcBorders>
            <w:shd w:val="clear" w:color="auto" w:fill="auto"/>
            <w:vAlign w:val="center"/>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Jumlah Barang</w:t>
            </w:r>
          </w:p>
        </w:tc>
      </w:tr>
      <w:tr w:rsidR="00B955E9">
        <w:trPr>
          <w:trHeight w:val="288"/>
          <w:tblHeader/>
        </w:trPr>
        <w:tc>
          <w:tcPr>
            <w:tcW w:w="700" w:type="dxa"/>
            <w:tcBorders>
              <w:top w:val="double" w:sz="6" w:space="0" w:color="auto"/>
              <w:left w:val="double" w:sz="6" w:space="0" w:color="auto"/>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1</w:t>
            </w:r>
          </w:p>
        </w:tc>
        <w:tc>
          <w:tcPr>
            <w:tcW w:w="4262" w:type="dxa"/>
            <w:tcBorders>
              <w:top w:val="double" w:sz="6"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3</w:t>
            </w:r>
          </w:p>
        </w:tc>
        <w:tc>
          <w:tcPr>
            <w:tcW w:w="1397" w:type="dxa"/>
            <w:tcBorders>
              <w:top w:val="double" w:sz="6"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8</w:t>
            </w:r>
          </w:p>
        </w:tc>
        <w:tc>
          <w:tcPr>
            <w:tcW w:w="1440" w:type="dxa"/>
            <w:tcBorders>
              <w:top w:val="double" w:sz="6"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14</w:t>
            </w:r>
          </w:p>
        </w:tc>
        <w:tc>
          <w:tcPr>
            <w:tcW w:w="940" w:type="dxa"/>
            <w:tcBorders>
              <w:top w:val="nil"/>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b/>
                <w:bCs/>
                <w:sz w:val="20"/>
                <w:szCs w:val="20"/>
                <w:lang w:eastAsia="zh-CN"/>
              </w:rPr>
            </w:pPr>
            <w:r>
              <w:rPr>
                <w:rFonts w:eastAsia="Times New Roman" w:cs="Arial"/>
                <w:b/>
                <w:bCs/>
                <w:sz w:val="20"/>
                <w:szCs w:val="20"/>
                <w:lang w:eastAsia="zh-CN"/>
              </w:rPr>
              <w:t>15</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Kursi Tamu</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Meja Kerja</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3</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Almari</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Whiteboard</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5</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Komputer</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6</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Printer</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7</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Almari</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8</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Kursi Kerja</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2015</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9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Mesin Pemadam Kebakaran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Hibah BPBD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 xml:space="preserve">Alat </w:t>
            </w:r>
            <w:r>
              <w:rPr>
                <w:rFonts w:eastAsia="Times New Roman" w:cs="Arial"/>
                <w:sz w:val="20"/>
                <w:szCs w:val="20"/>
                <w:lang w:eastAsia="zh-CN"/>
              </w:rPr>
              <w:t>Pemadam Kebakaran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Hibah BPBD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3</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Alat Angkutan Apung</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Hibah BPBD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Almari</w:t>
            </w:r>
          </w:p>
        </w:tc>
        <w:tc>
          <w:tcPr>
            <w:tcW w:w="1397" w:type="dxa"/>
            <w:tcBorders>
              <w:top w:val="single" w:sz="4" w:space="0" w:color="auto"/>
              <w:left w:val="nil"/>
              <w:bottom w:val="single" w:sz="4" w:space="0" w:color="auto"/>
              <w:right w:val="single" w:sz="4" w:space="0" w:color="auto"/>
            </w:tcBorders>
            <w:shd w:val="clear" w:color="000000" w:fill="FFFFFF"/>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18-Nov-2016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9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5</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AC</w:t>
            </w:r>
          </w:p>
        </w:tc>
        <w:tc>
          <w:tcPr>
            <w:tcW w:w="1397" w:type="dxa"/>
            <w:tcBorders>
              <w:top w:val="single" w:sz="4" w:space="0" w:color="auto"/>
              <w:left w:val="nil"/>
              <w:bottom w:val="single" w:sz="4" w:space="0" w:color="auto"/>
              <w:right w:val="single" w:sz="4" w:space="0" w:color="auto"/>
            </w:tcBorders>
            <w:shd w:val="clear" w:color="000000" w:fill="FFFFFF"/>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18-Nov-2016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6</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Sound System</w:t>
            </w:r>
          </w:p>
        </w:tc>
        <w:tc>
          <w:tcPr>
            <w:tcW w:w="1397" w:type="dxa"/>
            <w:tcBorders>
              <w:top w:val="single" w:sz="4" w:space="0" w:color="auto"/>
              <w:left w:val="nil"/>
              <w:bottom w:val="single" w:sz="4" w:space="0" w:color="auto"/>
              <w:right w:val="single" w:sz="4" w:space="0" w:color="auto"/>
            </w:tcBorders>
            <w:shd w:val="clear" w:color="000000" w:fill="FFFFFF"/>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18-Nov-2016</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9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Times New Roman"/>
                <w:sz w:val="20"/>
                <w:szCs w:val="20"/>
                <w:lang w:eastAsia="zh-CN"/>
              </w:rPr>
            </w:pPr>
            <w:r>
              <w:rPr>
                <w:rFonts w:eastAsia="Times New Roman" w:cs="Times New Roman"/>
                <w:sz w:val="20"/>
                <w:szCs w:val="20"/>
                <w:lang w:eastAsia="zh-CN"/>
              </w:rPr>
              <w:t>Mesin Pemadam Kebakaran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Times New Roman"/>
                <w:sz w:val="20"/>
                <w:szCs w:val="20"/>
                <w:lang w:eastAsia="zh-CN"/>
              </w:rPr>
            </w:pPr>
            <w:r>
              <w:rPr>
                <w:rFonts w:eastAsia="Times New Roman" w:cs="Times New Roman"/>
                <w:sz w:val="20"/>
                <w:szCs w:val="20"/>
                <w:lang w:eastAsia="zh-CN"/>
              </w:rPr>
              <w:t>2017</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Times New Roman"/>
                <w:sz w:val="20"/>
                <w:szCs w:val="20"/>
                <w:lang w:eastAsia="zh-CN"/>
              </w:rPr>
            </w:pPr>
            <w:r>
              <w:rPr>
                <w:rFonts w:eastAsia="Times New Roman" w:cs="Times New Roman"/>
                <w:sz w:val="20"/>
                <w:szCs w:val="20"/>
                <w:lang w:eastAsia="zh-CN"/>
              </w:rPr>
              <w:t>Hibah</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Times New Roman"/>
                <w:sz w:val="20"/>
                <w:szCs w:val="20"/>
                <w:lang w:eastAsia="zh-CN"/>
              </w:rPr>
            </w:pPr>
            <w:r>
              <w:rPr>
                <w:rFonts w:eastAsia="Times New Roman" w:cs="Times New Roman"/>
                <w:sz w:val="20"/>
                <w:szCs w:val="20"/>
                <w:lang w:eastAsia="zh-CN"/>
              </w:rPr>
              <w:t>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Kesbang pol</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c>
          <w:tcPr>
            <w:tcW w:w="940" w:type="dxa"/>
            <w:tcBorders>
              <w:top w:val="single" w:sz="4" w:space="0" w:color="auto"/>
              <w:left w:val="nil"/>
              <w:bottom w:val="single" w:sz="4" w:space="0" w:color="auto"/>
              <w:right w:val="single" w:sz="4" w:space="0" w:color="auto"/>
            </w:tcBorders>
            <w:shd w:val="clear" w:color="000000" w:fill="FFFF00"/>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Station Wagon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Mutasi BPKAD</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Kendaraan Roda Tiga</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3</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Gorden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41</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Gorden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6</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5</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Terali</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47</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6</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Terali</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4</w:t>
            </w: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7</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Peralatan Jaringan</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8</w:t>
            </w:r>
          </w:p>
        </w:tc>
        <w:tc>
          <w:tcPr>
            <w:tcW w:w="4262"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Printer</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2019</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APBD 2019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B955E9" w:rsidRDefault="00B955E9">
            <w:pPr>
              <w:spacing w:line="240" w:lineRule="auto"/>
              <w:rPr>
                <w:rFonts w:eastAsia="Times New Roman" w:cs="Arial"/>
                <w:sz w:val="20"/>
                <w:szCs w:val="20"/>
                <w:lang w:eastAsia="zh-CN"/>
              </w:rPr>
            </w:pPr>
          </w:p>
        </w:tc>
      </w:tr>
      <w:tr w:rsidR="00B955E9">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sz w:val="20"/>
                <w:szCs w:val="20"/>
                <w:lang w:eastAsia="zh-CN"/>
              </w:rPr>
            </w:pPr>
            <w:r>
              <w:rPr>
                <w:rFonts w:eastAsia="Times New Roman" w:cs="Arial"/>
                <w:sz w:val="20"/>
                <w:szCs w:val="20"/>
                <w:lang w:eastAsia="zh-CN"/>
              </w:rPr>
              <w:t> </w:t>
            </w:r>
          </w:p>
        </w:tc>
        <w:tc>
          <w:tcPr>
            <w:tcW w:w="4262" w:type="dxa"/>
            <w:tcBorders>
              <w:top w:val="single" w:sz="4" w:space="0" w:color="auto"/>
              <w:left w:val="nil"/>
              <w:bottom w:val="single" w:sz="4" w:space="0" w:color="auto"/>
              <w:right w:val="single" w:sz="4" w:space="0" w:color="auto"/>
            </w:tcBorders>
            <w:shd w:val="clear" w:color="auto" w:fill="auto"/>
            <w:noWrap/>
            <w:vAlign w:val="bottom"/>
          </w:tcPr>
          <w:p w:rsidR="00B955E9" w:rsidRDefault="00060E5A">
            <w:pPr>
              <w:spacing w:line="240" w:lineRule="auto"/>
              <w:rPr>
                <w:rFonts w:eastAsia="Times New Roman" w:cs="Arial"/>
                <w:sz w:val="20"/>
                <w:szCs w:val="20"/>
                <w:lang w:eastAsia="zh-CN"/>
              </w:rPr>
            </w:pPr>
            <w:r>
              <w:rPr>
                <w:rFonts w:eastAsia="Times New Roman" w:cs="Arial"/>
                <w:sz w:val="20"/>
                <w:szCs w:val="20"/>
                <w:lang w:eastAsia="zh-CN"/>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sz w:val="20"/>
                <w:szCs w:val="20"/>
                <w:lang w:eastAsia="zh-CN"/>
              </w:rPr>
            </w:pPr>
            <w:r>
              <w:rPr>
                <w:rFonts w:eastAsia="Times New Roman" w:cs="Arial"/>
                <w:sz w:val="20"/>
                <w:szCs w:val="20"/>
                <w:lang w:eastAsia="zh-CN"/>
              </w:rPr>
              <w:t>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sz w:val="20"/>
                <w:szCs w:val="20"/>
                <w:lang w:eastAsia="zh-CN"/>
              </w:rPr>
            </w:pPr>
            <w:r>
              <w:rPr>
                <w:rFonts w:eastAsia="Times New Roman" w:cs="Arial"/>
                <w:sz w:val="20"/>
                <w:szCs w:val="20"/>
                <w:lang w:eastAsia="zh-CN"/>
              </w:rPr>
              <w:t> </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B955E9" w:rsidRDefault="00060E5A">
            <w:pPr>
              <w:spacing w:line="240" w:lineRule="auto"/>
              <w:jc w:val="center"/>
              <w:rPr>
                <w:rFonts w:eastAsia="Times New Roman" w:cs="Arial"/>
                <w:sz w:val="20"/>
                <w:szCs w:val="20"/>
                <w:lang w:eastAsia="zh-CN"/>
              </w:rPr>
            </w:pPr>
            <w:r>
              <w:rPr>
                <w:rFonts w:eastAsia="Times New Roman" w:cs="Arial"/>
                <w:sz w:val="20"/>
                <w:szCs w:val="20"/>
                <w:lang w:eastAsia="zh-CN"/>
              </w:rPr>
              <w:t> </w:t>
            </w:r>
          </w:p>
        </w:tc>
      </w:tr>
    </w:tbl>
    <w:p w:rsidR="00B955E9" w:rsidRDefault="00060E5A">
      <w:pPr>
        <w:jc w:val="both"/>
        <w:rPr>
          <w:lang w:val="en-US"/>
        </w:rPr>
      </w:pPr>
      <w:proofErr w:type="gramStart"/>
      <w:r>
        <w:rPr>
          <w:lang w:val="en-US"/>
        </w:rPr>
        <w:t>Sumber :</w:t>
      </w:r>
      <w:proofErr w:type="gramEnd"/>
      <w:r>
        <w:rPr>
          <w:lang w:val="en-US"/>
        </w:rPr>
        <w:t xml:space="preserve"> Kecamatan Rantau Kopar 2021</w:t>
      </w:r>
    </w:p>
    <w:p w:rsidR="00B955E9" w:rsidRDefault="00B955E9">
      <w:pPr>
        <w:jc w:val="both"/>
        <w:rPr>
          <w:lang w:val="en-US"/>
        </w:rPr>
      </w:pPr>
    </w:p>
    <w:p w:rsidR="00B955E9" w:rsidRDefault="00060E5A">
      <w:pPr>
        <w:pStyle w:val="Heading2"/>
        <w:spacing w:before="0" w:after="0"/>
        <w:jc w:val="both"/>
        <w:rPr>
          <w:rFonts w:ascii="Cambria" w:hAnsi="Cambria"/>
        </w:rPr>
      </w:pPr>
      <w:bookmarkStart w:id="49" w:name="_Toc89302381"/>
      <w:r>
        <w:rPr>
          <w:rFonts w:ascii="Cambria" w:hAnsi="Cambria"/>
        </w:rPr>
        <w:t>Kinerja Pelayanan Perangkat Daerah</w:t>
      </w:r>
      <w:bookmarkEnd w:id="49"/>
    </w:p>
    <w:p w:rsidR="00B955E9" w:rsidRDefault="00060E5A">
      <w:pPr>
        <w:ind w:left="363" w:firstLine="720"/>
        <w:jc w:val="both"/>
      </w:pPr>
      <w:r>
        <w:t xml:space="preserve">Berdasarkan sasaran/target Renstra sebelumnya dapat diberikan gambaran tingkat capaian kinerja pelayanan Kecamatan Rantau Kopar Kinerja Pelayanan di Kecamatan Rantau Kopar </w:t>
      </w:r>
      <w:r>
        <w:t xml:space="preserve"> dapat dilihat dari beberapa indicator kinerja yaitu :</w:t>
      </w:r>
    </w:p>
    <w:p w:rsidR="00B955E9" w:rsidRDefault="00060E5A">
      <w:pPr>
        <w:pStyle w:val="ListParagraph"/>
        <w:numPr>
          <w:ilvl w:val="0"/>
          <w:numId w:val="27"/>
        </w:numPr>
        <w:jc w:val="both"/>
      </w:pPr>
      <w:r>
        <w:t>Meningkatnya koordinasi dan kerjasama antar instansi dalam kelancaran tugas.</w:t>
      </w:r>
    </w:p>
    <w:p w:rsidR="00B955E9" w:rsidRDefault="00060E5A">
      <w:pPr>
        <w:pStyle w:val="ListParagraph"/>
        <w:numPr>
          <w:ilvl w:val="0"/>
          <w:numId w:val="27"/>
        </w:numPr>
        <w:jc w:val="both"/>
      </w:pPr>
      <w:r>
        <w:t>Meningkatnya pemberdayaan perekonomian dan pembangunan.</w:t>
      </w:r>
    </w:p>
    <w:p w:rsidR="00B955E9" w:rsidRDefault="00060E5A">
      <w:pPr>
        <w:pStyle w:val="ListParagraph"/>
        <w:numPr>
          <w:ilvl w:val="0"/>
          <w:numId w:val="27"/>
        </w:numPr>
        <w:jc w:val="both"/>
      </w:pPr>
      <w:r>
        <w:t>Meningkatkan kualitas pelayanan kepada Masyarakat.</w:t>
      </w:r>
    </w:p>
    <w:p w:rsidR="00B955E9" w:rsidRDefault="00060E5A">
      <w:pPr>
        <w:pStyle w:val="ListParagraph"/>
        <w:numPr>
          <w:ilvl w:val="0"/>
          <w:numId w:val="27"/>
        </w:numPr>
        <w:jc w:val="both"/>
      </w:pPr>
      <w:r>
        <w:t>Meningkatnya Orga</w:t>
      </w:r>
      <w:r>
        <w:t>nisasi pemerintahan akuntabel.</w:t>
      </w:r>
    </w:p>
    <w:p w:rsidR="00B955E9" w:rsidRDefault="00B955E9">
      <w:pPr>
        <w:jc w:val="both"/>
      </w:pPr>
    </w:p>
    <w:p w:rsidR="00B955E9" w:rsidRDefault="00060E5A">
      <w:pPr>
        <w:ind w:left="426" w:firstLine="720"/>
        <w:jc w:val="both"/>
      </w:pPr>
      <w:r>
        <w:t xml:space="preserve"> Secara umum beberapa capaian pelayanan kinerja menurut bidang kerja di Kecamatan Rantau Kopar dapat dijelaskan sebagaimana tersebut di bawah ini :</w:t>
      </w:r>
    </w:p>
    <w:p w:rsidR="00B955E9" w:rsidRDefault="00060E5A">
      <w:pPr>
        <w:pStyle w:val="ListParagraph"/>
        <w:numPr>
          <w:ilvl w:val="0"/>
          <w:numId w:val="28"/>
        </w:numPr>
        <w:jc w:val="both"/>
      </w:pPr>
      <w:r>
        <w:t>Koordinasi dan kerjasama antar instansi dalam kelancaran tugas.</w:t>
      </w:r>
    </w:p>
    <w:p w:rsidR="00B955E9" w:rsidRDefault="00060E5A">
      <w:pPr>
        <w:pStyle w:val="ListParagraph"/>
        <w:numPr>
          <w:ilvl w:val="3"/>
          <w:numId w:val="29"/>
        </w:numPr>
        <w:ind w:left="2268"/>
        <w:jc w:val="both"/>
      </w:pPr>
      <w:r>
        <w:t xml:space="preserve">Peningkatan </w:t>
      </w:r>
      <w:r>
        <w:t>Persentase Pelaksanaan Rapat Koordinasi Muspika, Dinas Instansi, UPT</w:t>
      </w:r>
    </w:p>
    <w:p w:rsidR="00B955E9" w:rsidRDefault="00060E5A">
      <w:pPr>
        <w:pStyle w:val="ListParagraph"/>
        <w:numPr>
          <w:ilvl w:val="3"/>
          <w:numId w:val="29"/>
        </w:numPr>
        <w:ind w:left="2268"/>
        <w:jc w:val="both"/>
      </w:pPr>
      <w:r>
        <w:t>Peningkatan Persentase Pelaksanaan Rapat Koordinasi Kepenghuluan se kecamatan</w:t>
      </w:r>
    </w:p>
    <w:p w:rsidR="00B955E9" w:rsidRDefault="00060E5A">
      <w:pPr>
        <w:pStyle w:val="ListParagraph"/>
        <w:numPr>
          <w:ilvl w:val="3"/>
          <w:numId w:val="29"/>
        </w:numPr>
        <w:ind w:left="2268"/>
        <w:jc w:val="both"/>
      </w:pPr>
      <w:r>
        <w:lastRenderedPageBreak/>
        <w:t>Peningkatan Persentase Pelaksanaan Rapat Koordinasi Perangakat Kepenghuluan</w:t>
      </w:r>
    </w:p>
    <w:p w:rsidR="00B955E9" w:rsidRDefault="00060E5A">
      <w:pPr>
        <w:pStyle w:val="ListParagraph"/>
        <w:numPr>
          <w:ilvl w:val="0"/>
          <w:numId w:val="28"/>
        </w:numPr>
        <w:jc w:val="both"/>
      </w:pPr>
      <w:r>
        <w:t>Pemberdayaan perekonomian dan pem</w:t>
      </w:r>
      <w:r>
        <w:t>bangunan.</w:t>
      </w:r>
    </w:p>
    <w:p w:rsidR="00B955E9" w:rsidRDefault="00060E5A">
      <w:pPr>
        <w:pStyle w:val="ListParagraph"/>
        <w:numPr>
          <w:ilvl w:val="0"/>
          <w:numId w:val="30"/>
        </w:numPr>
        <w:ind w:left="2268"/>
        <w:jc w:val="both"/>
      </w:pPr>
      <w:r>
        <w:t>Peningkatan Jumlah Pembangunan Jembatan dan Jalan Poros Desa</w:t>
      </w:r>
    </w:p>
    <w:p w:rsidR="00B955E9" w:rsidRDefault="00060E5A">
      <w:pPr>
        <w:pStyle w:val="ListParagraph"/>
        <w:numPr>
          <w:ilvl w:val="0"/>
          <w:numId w:val="30"/>
        </w:numPr>
        <w:ind w:left="2268"/>
        <w:jc w:val="both"/>
      </w:pPr>
      <w:r>
        <w:t>Peningkatan Jumlah Pembangunan Sarana dan Prasarana Desa</w:t>
      </w:r>
    </w:p>
    <w:p w:rsidR="00B955E9" w:rsidRDefault="00060E5A">
      <w:pPr>
        <w:pStyle w:val="ListParagraph"/>
        <w:numPr>
          <w:ilvl w:val="0"/>
          <w:numId w:val="30"/>
        </w:numPr>
        <w:ind w:left="2268"/>
        <w:jc w:val="both"/>
      </w:pPr>
      <w:r>
        <w:t>Peningkatan Jumlah RT yang menerima Bantuan stimulan pembangunan desa</w:t>
      </w:r>
    </w:p>
    <w:p w:rsidR="00B955E9" w:rsidRDefault="00060E5A">
      <w:pPr>
        <w:pStyle w:val="ListParagraph"/>
        <w:numPr>
          <w:ilvl w:val="0"/>
          <w:numId w:val="28"/>
        </w:numPr>
        <w:jc w:val="both"/>
      </w:pPr>
      <w:r>
        <w:t>Kualitas pelayanan kepada Masyarakat.</w:t>
      </w:r>
    </w:p>
    <w:p w:rsidR="00B955E9" w:rsidRDefault="00060E5A">
      <w:pPr>
        <w:pStyle w:val="ListParagraph"/>
        <w:numPr>
          <w:ilvl w:val="0"/>
          <w:numId w:val="31"/>
        </w:numPr>
        <w:ind w:left="2268"/>
        <w:jc w:val="both"/>
      </w:pPr>
      <w:r>
        <w:t xml:space="preserve">Peningkatan Jumlah </w:t>
      </w:r>
      <w:r>
        <w:t>Unit Pelayanan Satu Atap</w:t>
      </w:r>
    </w:p>
    <w:p w:rsidR="00B955E9" w:rsidRDefault="00060E5A">
      <w:pPr>
        <w:pStyle w:val="ListParagraph"/>
        <w:numPr>
          <w:ilvl w:val="0"/>
          <w:numId w:val="31"/>
        </w:numPr>
        <w:ind w:left="2268"/>
        <w:jc w:val="both"/>
      </w:pPr>
      <w:r>
        <w:t>Peningkatan Persentase pengaduan pelayanan publik yang ditindik lanjuti</w:t>
      </w:r>
    </w:p>
    <w:p w:rsidR="00B955E9" w:rsidRDefault="00060E5A">
      <w:pPr>
        <w:pStyle w:val="ListParagraph"/>
        <w:numPr>
          <w:ilvl w:val="0"/>
          <w:numId w:val="28"/>
        </w:numPr>
        <w:jc w:val="both"/>
      </w:pPr>
      <w:r>
        <w:t>Organisasi pemerintahan akuntabel.</w:t>
      </w:r>
    </w:p>
    <w:p w:rsidR="00B955E9" w:rsidRDefault="00060E5A">
      <w:pPr>
        <w:pStyle w:val="ListParagraph"/>
        <w:numPr>
          <w:ilvl w:val="0"/>
          <w:numId w:val="32"/>
        </w:numPr>
        <w:ind w:left="2268"/>
        <w:jc w:val="both"/>
      </w:pPr>
      <w:r>
        <w:t>Peningkatan Persentase temuan yang ditindak lanjuti</w:t>
      </w:r>
    </w:p>
    <w:p w:rsidR="00B955E9" w:rsidRDefault="00060E5A">
      <w:pPr>
        <w:pStyle w:val="ListParagraph"/>
        <w:numPr>
          <w:ilvl w:val="0"/>
          <w:numId w:val="32"/>
        </w:numPr>
        <w:ind w:left="2268"/>
        <w:jc w:val="both"/>
      </w:pPr>
      <w:r>
        <w:t>Peningkatan Nilai AKIP Kecamatan</w:t>
      </w:r>
    </w:p>
    <w:p w:rsidR="00B955E9" w:rsidRDefault="00060E5A">
      <w:pPr>
        <w:pStyle w:val="ListParagraph"/>
        <w:numPr>
          <w:ilvl w:val="0"/>
          <w:numId w:val="32"/>
        </w:numPr>
        <w:ind w:left="2268"/>
        <w:jc w:val="both"/>
      </w:pPr>
      <w:r>
        <w:t>Peningkatan Persentase Laporan Keuangan</w:t>
      </w:r>
      <w:r>
        <w:t xml:space="preserve"> yang tepat waktu</w:t>
      </w:r>
    </w:p>
    <w:p w:rsidR="00B955E9" w:rsidRDefault="00B955E9">
      <w:pPr>
        <w:pStyle w:val="ListParagraph"/>
        <w:ind w:left="2268"/>
        <w:jc w:val="both"/>
      </w:pPr>
    </w:p>
    <w:p w:rsidR="00B955E9" w:rsidRDefault="00B955E9">
      <w:pPr>
        <w:pStyle w:val="ListParagraph"/>
        <w:ind w:left="2268"/>
        <w:jc w:val="both"/>
      </w:pPr>
    </w:p>
    <w:p w:rsidR="00B955E9" w:rsidRDefault="00B955E9">
      <w:pPr>
        <w:pStyle w:val="ListParagraph"/>
        <w:ind w:left="2268"/>
        <w:jc w:val="both"/>
        <w:sectPr w:rsidR="00B955E9">
          <w:pgSz w:w="11900" w:h="16840"/>
          <w:pgMar w:top="1440" w:right="1440" w:bottom="1440" w:left="2268" w:header="709" w:footer="709" w:gutter="0"/>
          <w:pgNumType w:start="1"/>
          <w:cols w:space="708"/>
          <w:docGrid w:linePitch="360"/>
        </w:sectPr>
      </w:pPr>
    </w:p>
    <w:p w:rsidR="00B955E9" w:rsidRDefault="00060E5A">
      <w:pPr>
        <w:pStyle w:val="Caption"/>
        <w:keepNext/>
        <w:spacing w:after="0"/>
        <w:jc w:val="center"/>
        <w:rPr>
          <w:rFonts w:ascii="Times New Roman" w:hAnsi="Times New Roman" w:cs="Times New Roman"/>
          <w:b/>
          <w:bCs/>
          <w:i w:val="0"/>
          <w:iCs w:val="0"/>
          <w:color w:val="auto"/>
          <w:sz w:val="24"/>
          <w:szCs w:val="24"/>
          <w:lang w:val="en-IN"/>
        </w:rPr>
      </w:pPr>
      <w:r>
        <w:rPr>
          <w:rFonts w:ascii="Times New Roman" w:hAnsi="Times New Roman" w:cs="Times New Roman"/>
          <w:b/>
          <w:bCs/>
          <w:i w:val="0"/>
          <w:iCs w:val="0"/>
          <w:color w:val="auto"/>
          <w:sz w:val="24"/>
          <w:szCs w:val="24"/>
          <w:lang w:val="id-ID"/>
        </w:rPr>
        <w:lastRenderedPageBreak/>
        <w:t xml:space="preserve"> </w:t>
      </w:r>
    </w:p>
    <w:p w:rsidR="00B955E9" w:rsidRDefault="00B955E9">
      <w:pPr>
        <w:rPr>
          <w:lang w:val="en-IN"/>
        </w:rPr>
      </w:pPr>
    </w:p>
    <w:p w:rsidR="00B955E9" w:rsidRDefault="00B955E9">
      <w:pPr>
        <w:rPr>
          <w:lang w:val="en-IN"/>
        </w:rPr>
      </w:pPr>
    </w:p>
    <w:p w:rsidR="00B955E9" w:rsidRDefault="00060E5A">
      <w:pPr>
        <w:jc w:val="center"/>
        <w:rPr>
          <w:rFonts w:eastAsiaTheme="minorEastAsia" w:cstheme="minorEastAsia"/>
          <w:lang w:val="en-US"/>
        </w:rPr>
      </w:pPr>
      <w:r>
        <w:rPr>
          <w:rFonts w:eastAsiaTheme="minorEastAsia" w:cstheme="minorEastAsia"/>
          <w:lang w:val="en-US"/>
        </w:rPr>
        <w:t>Anggaran dan Realisasi Pendanaan Kecamatan Rantau Kopar</w:t>
      </w:r>
    </w:p>
    <w:tbl>
      <w:tblPr>
        <w:tblStyle w:val="TableGrid"/>
        <w:tblW w:w="13701" w:type="dxa"/>
        <w:tblInd w:w="510" w:type="dxa"/>
        <w:tblLayout w:type="fixed"/>
        <w:tblLook w:val="04A0" w:firstRow="1" w:lastRow="0" w:firstColumn="1" w:lastColumn="0" w:noHBand="0" w:noVBand="1"/>
      </w:tblPr>
      <w:tblGrid>
        <w:gridCol w:w="1464"/>
        <w:gridCol w:w="1253"/>
        <w:gridCol w:w="1134"/>
        <w:gridCol w:w="1134"/>
        <w:gridCol w:w="1140"/>
        <w:gridCol w:w="1037"/>
        <w:gridCol w:w="1254"/>
        <w:gridCol w:w="1233"/>
        <w:gridCol w:w="1233"/>
        <w:gridCol w:w="1330"/>
        <w:gridCol w:w="1489"/>
      </w:tblGrid>
      <w:tr w:rsidR="00B955E9">
        <w:trPr>
          <w:trHeight w:val="367"/>
        </w:trPr>
        <w:tc>
          <w:tcPr>
            <w:tcW w:w="1464" w:type="dxa"/>
            <w:tcBorders>
              <w:bottom w:val="nil"/>
            </w:tcBorders>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Uraian</w:t>
            </w:r>
          </w:p>
        </w:tc>
        <w:tc>
          <w:tcPr>
            <w:tcW w:w="5698" w:type="dxa"/>
            <w:gridSpan w:val="5"/>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 xml:space="preserve">Anggaran Pada Tahun 2017-2021 </w:t>
            </w:r>
          </w:p>
        </w:tc>
        <w:tc>
          <w:tcPr>
            <w:tcW w:w="6539" w:type="dxa"/>
            <w:gridSpan w:val="5"/>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 xml:space="preserve">Realisasi Anggaran Pada Tahun 2017-2021  </w:t>
            </w:r>
          </w:p>
        </w:tc>
      </w:tr>
      <w:tr w:rsidR="00B955E9">
        <w:trPr>
          <w:trHeight w:val="367"/>
        </w:trPr>
        <w:tc>
          <w:tcPr>
            <w:tcW w:w="1464" w:type="dxa"/>
            <w:tcBorders>
              <w:top w:val="nil"/>
            </w:tcBorders>
          </w:tcPr>
          <w:p w:rsidR="00B955E9" w:rsidRDefault="00B955E9">
            <w:pPr>
              <w:jc w:val="both"/>
              <w:rPr>
                <w:rFonts w:eastAsiaTheme="minorEastAsia" w:cstheme="minorEastAsia"/>
                <w:sz w:val="20"/>
                <w:szCs w:val="20"/>
                <w:lang w:val="en-US"/>
              </w:rPr>
            </w:pPr>
          </w:p>
        </w:tc>
        <w:tc>
          <w:tcPr>
            <w:tcW w:w="125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2017</w:t>
            </w:r>
          </w:p>
        </w:tc>
        <w:tc>
          <w:tcPr>
            <w:tcW w:w="113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2018</w:t>
            </w:r>
          </w:p>
        </w:tc>
        <w:tc>
          <w:tcPr>
            <w:tcW w:w="113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2019</w:t>
            </w:r>
          </w:p>
        </w:tc>
        <w:tc>
          <w:tcPr>
            <w:tcW w:w="1140"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2020</w:t>
            </w:r>
          </w:p>
        </w:tc>
        <w:tc>
          <w:tcPr>
            <w:tcW w:w="1037"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2021</w:t>
            </w:r>
          </w:p>
        </w:tc>
        <w:tc>
          <w:tcPr>
            <w:tcW w:w="125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2017</w:t>
            </w:r>
          </w:p>
        </w:tc>
        <w:tc>
          <w:tcPr>
            <w:tcW w:w="123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2018</w:t>
            </w:r>
          </w:p>
        </w:tc>
        <w:tc>
          <w:tcPr>
            <w:tcW w:w="123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2019</w:t>
            </w:r>
          </w:p>
        </w:tc>
        <w:tc>
          <w:tcPr>
            <w:tcW w:w="1330"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2020</w:t>
            </w:r>
          </w:p>
        </w:tc>
        <w:tc>
          <w:tcPr>
            <w:tcW w:w="1489"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2021</w:t>
            </w:r>
          </w:p>
        </w:tc>
      </w:tr>
      <w:tr w:rsidR="00B955E9">
        <w:trPr>
          <w:trHeight w:val="163"/>
        </w:trPr>
        <w:tc>
          <w:tcPr>
            <w:tcW w:w="146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1</w:t>
            </w:r>
          </w:p>
        </w:tc>
        <w:tc>
          <w:tcPr>
            <w:tcW w:w="125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2</w:t>
            </w:r>
          </w:p>
        </w:tc>
        <w:tc>
          <w:tcPr>
            <w:tcW w:w="113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3</w:t>
            </w:r>
          </w:p>
        </w:tc>
        <w:tc>
          <w:tcPr>
            <w:tcW w:w="113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4</w:t>
            </w:r>
          </w:p>
        </w:tc>
        <w:tc>
          <w:tcPr>
            <w:tcW w:w="1140"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5</w:t>
            </w:r>
          </w:p>
        </w:tc>
        <w:tc>
          <w:tcPr>
            <w:tcW w:w="1037"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6</w:t>
            </w:r>
          </w:p>
        </w:tc>
        <w:tc>
          <w:tcPr>
            <w:tcW w:w="1254"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7</w:t>
            </w:r>
          </w:p>
        </w:tc>
        <w:tc>
          <w:tcPr>
            <w:tcW w:w="123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8</w:t>
            </w:r>
          </w:p>
        </w:tc>
        <w:tc>
          <w:tcPr>
            <w:tcW w:w="1233"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9</w:t>
            </w:r>
          </w:p>
        </w:tc>
        <w:tc>
          <w:tcPr>
            <w:tcW w:w="1330"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10</w:t>
            </w:r>
          </w:p>
        </w:tc>
        <w:tc>
          <w:tcPr>
            <w:tcW w:w="1489" w:type="dxa"/>
          </w:tcPr>
          <w:p w:rsidR="00B955E9" w:rsidRDefault="00060E5A">
            <w:pPr>
              <w:jc w:val="center"/>
              <w:rPr>
                <w:rFonts w:eastAsiaTheme="minorEastAsia" w:cstheme="minorEastAsia"/>
                <w:sz w:val="20"/>
                <w:szCs w:val="20"/>
                <w:lang w:val="en-US"/>
              </w:rPr>
            </w:pPr>
            <w:r>
              <w:rPr>
                <w:rFonts w:eastAsiaTheme="minorEastAsia" w:cstheme="minorEastAsia"/>
                <w:sz w:val="20"/>
                <w:szCs w:val="20"/>
                <w:lang w:val="en-US"/>
              </w:rPr>
              <w:t>11</w:t>
            </w:r>
          </w:p>
        </w:tc>
      </w:tr>
      <w:tr w:rsidR="00B955E9">
        <w:trPr>
          <w:trHeight w:val="1502"/>
        </w:trPr>
        <w:tc>
          <w:tcPr>
            <w:tcW w:w="1464" w:type="dxa"/>
          </w:tcPr>
          <w:p w:rsidR="00B955E9" w:rsidRDefault="00060E5A">
            <w:pPr>
              <w:jc w:val="both"/>
              <w:rPr>
                <w:rFonts w:eastAsiaTheme="minorEastAsia" w:cstheme="minorEastAsia"/>
                <w:sz w:val="20"/>
                <w:szCs w:val="20"/>
                <w:lang w:val="en-US"/>
              </w:rPr>
            </w:pPr>
            <w:r>
              <w:rPr>
                <w:rFonts w:eastAsiaTheme="minorEastAsia" w:cstheme="minorEastAsia"/>
                <w:sz w:val="20"/>
                <w:szCs w:val="20"/>
                <w:lang w:val="en-US"/>
              </w:rPr>
              <w:t>Belanja Tidak Langsung</w:t>
            </w:r>
          </w:p>
        </w:tc>
        <w:tc>
          <w:tcPr>
            <w:tcW w:w="125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1.439.959.208,-</w:t>
            </w:r>
          </w:p>
        </w:tc>
        <w:tc>
          <w:tcPr>
            <w:tcW w:w="113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1.811.148.653,-</w:t>
            </w:r>
          </w:p>
        </w:tc>
        <w:tc>
          <w:tcPr>
            <w:tcW w:w="113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2.422.565.678.-</w:t>
            </w:r>
          </w:p>
        </w:tc>
        <w:tc>
          <w:tcPr>
            <w:tcW w:w="1140"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2.202.418.512,-</w:t>
            </w:r>
          </w:p>
        </w:tc>
        <w:tc>
          <w:tcPr>
            <w:tcW w:w="1037" w:type="dxa"/>
          </w:tcPr>
          <w:p w:rsidR="00B955E9" w:rsidRDefault="00B955E9">
            <w:pPr>
              <w:jc w:val="both"/>
              <w:rPr>
                <w:rFonts w:eastAsiaTheme="minorEastAsia" w:cstheme="minorEastAsia"/>
                <w:sz w:val="20"/>
                <w:szCs w:val="20"/>
                <w:lang w:val="en-US"/>
              </w:rPr>
            </w:pPr>
          </w:p>
        </w:tc>
        <w:tc>
          <w:tcPr>
            <w:tcW w:w="125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1.011.133.855,-</w:t>
            </w:r>
          </w:p>
        </w:tc>
        <w:tc>
          <w:tcPr>
            <w:tcW w:w="123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1.627.759.842,-</w:t>
            </w:r>
          </w:p>
        </w:tc>
        <w:tc>
          <w:tcPr>
            <w:tcW w:w="123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2.148.110.575,-</w:t>
            </w:r>
          </w:p>
        </w:tc>
        <w:tc>
          <w:tcPr>
            <w:tcW w:w="1330"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2.091.448.635,-</w:t>
            </w:r>
          </w:p>
        </w:tc>
        <w:tc>
          <w:tcPr>
            <w:tcW w:w="1489" w:type="dxa"/>
          </w:tcPr>
          <w:p w:rsidR="00B955E9" w:rsidRDefault="00B955E9">
            <w:pPr>
              <w:jc w:val="both"/>
              <w:rPr>
                <w:rFonts w:eastAsiaTheme="minorEastAsia" w:cstheme="minorEastAsia"/>
                <w:sz w:val="20"/>
                <w:szCs w:val="20"/>
                <w:lang w:val="en-US"/>
              </w:rPr>
            </w:pPr>
          </w:p>
        </w:tc>
      </w:tr>
      <w:tr w:rsidR="00B955E9">
        <w:trPr>
          <w:trHeight w:val="2125"/>
        </w:trPr>
        <w:tc>
          <w:tcPr>
            <w:tcW w:w="1464" w:type="dxa"/>
          </w:tcPr>
          <w:p w:rsidR="00B955E9" w:rsidRDefault="00060E5A">
            <w:pPr>
              <w:jc w:val="both"/>
              <w:rPr>
                <w:rFonts w:eastAsiaTheme="minorEastAsia" w:cstheme="minorEastAsia"/>
                <w:sz w:val="20"/>
                <w:szCs w:val="20"/>
                <w:lang w:val="en-US"/>
              </w:rPr>
            </w:pPr>
            <w:r>
              <w:rPr>
                <w:rFonts w:eastAsiaTheme="minorEastAsia" w:cstheme="minorEastAsia"/>
                <w:sz w:val="20"/>
                <w:szCs w:val="20"/>
                <w:lang w:val="en-US"/>
              </w:rPr>
              <w:t>Belanja Langsung</w:t>
            </w:r>
          </w:p>
        </w:tc>
        <w:tc>
          <w:tcPr>
            <w:tcW w:w="125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523.981.975,-</w:t>
            </w:r>
          </w:p>
        </w:tc>
        <w:tc>
          <w:tcPr>
            <w:tcW w:w="113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 xml:space="preserve">Rp.    </w:t>
            </w:r>
            <w:r>
              <w:rPr>
                <w:rFonts w:eastAsiaTheme="minorEastAsia" w:cstheme="minorEastAsia"/>
                <w:sz w:val="16"/>
                <w:szCs w:val="16"/>
                <w:lang w:val="en-US"/>
              </w:rPr>
              <w:t>999.700.000,-</w:t>
            </w:r>
          </w:p>
        </w:tc>
        <w:tc>
          <w:tcPr>
            <w:tcW w:w="113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3.243.526.000,-</w:t>
            </w:r>
          </w:p>
        </w:tc>
        <w:tc>
          <w:tcPr>
            <w:tcW w:w="1140"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3.514.218.800,-</w:t>
            </w:r>
          </w:p>
        </w:tc>
        <w:tc>
          <w:tcPr>
            <w:tcW w:w="1037" w:type="dxa"/>
          </w:tcPr>
          <w:p w:rsidR="00B955E9" w:rsidRDefault="00B955E9">
            <w:pPr>
              <w:jc w:val="both"/>
              <w:rPr>
                <w:rFonts w:eastAsiaTheme="minorEastAsia" w:cstheme="minorEastAsia"/>
                <w:sz w:val="20"/>
                <w:szCs w:val="20"/>
                <w:lang w:val="en-US"/>
              </w:rPr>
            </w:pPr>
          </w:p>
        </w:tc>
        <w:tc>
          <w:tcPr>
            <w:tcW w:w="1254"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242.278.958,-</w:t>
            </w:r>
          </w:p>
        </w:tc>
        <w:tc>
          <w:tcPr>
            <w:tcW w:w="123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762.413.066,-</w:t>
            </w:r>
          </w:p>
        </w:tc>
        <w:tc>
          <w:tcPr>
            <w:tcW w:w="1233"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2.141.136.800,-</w:t>
            </w:r>
          </w:p>
        </w:tc>
        <w:tc>
          <w:tcPr>
            <w:tcW w:w="1330" w:type="dxa"/>
          </w:tcPr>
          <w:p w:rsidR="00B955E9" w:rsidRDefault="00B955E9">
            <w:pPr>
              <w:jc w:val="both"/>
              <w:rPr>
                <w:rFonts w:eastAsiaTheme="minorEastAsia" w:cstheme="minorEastAsia"/>
                <w:sz w:val="16"/>
                <w:szCs w:val="16"/>
                <w:lang w:val="en-US"/>
              </w:rPr>
            </w:pPr>
          </w:p>
          <w:p w:rsidR="00B955E9" w:rsidRDefault="00060E5A">
            <w:pPr>
              <w:jc w:val="both"/>
              <w:rPr>
                <w:rFonts w:eastAsiaTheme="minorEastAsia" w:cstheme="minorEastAsia"/>
                <w:sz w:val="20"/>
                <w:szCs w:val="20"/>
                <w:lang w:val="en-US"/>
              </w:rPr>
            </w:pPr>
            <w:r>
              <w:rPr>
                <w:rFonts w:eastAsiaTheme="minorEastAsia" w:cstheme="minorEastAsia"/>
                <w:sz w:val="16"/>
                <w:szCs w:val="16"/>
                <w:lang w:val="en-US"/>
              </w:rPr>
              <w:t>Rp. 2.306.121.800,-</w:t>
            </w:r>
          </w:p>
        </w:tc>
        <w:tc>
          <w:tcPr>
            <w:tcW w:w="1489" w:type="dxa"/>
          </w:tcPr>
          <w:p w:rsidR="00B955E9" w:rsidRDefault="00B955E9">
            <w:pPr>
              <w:jc w:val="both"/>
              <w:rPr>
                <w:rFonts w:eastAsiaTheme="minorEastAsia" w:cstheme="minorEastAsia"/>
                <w:sz w:val="20"/>
                <w:szCs w:val="20"/>
                <w:lang w:val="en-US"/>
              </w:rPr>
            </w:pPr>
          </w:p>
        </w:tc>
      </w:tr>
    </w:tbl>
    <w:p w:rsidR="00B955E9" w:rsidRDefault="00B955E9">
      <w:pPr>
        <w:pStyle w:val="ListParagraph"/>
        <w:ind w:left="142"/>
        <w:jc w:val="both"/>
      </w:pPr>
    </w:p>
    <w:p w:rsidR="00B955E9" w:rsidRDefault="00B955E9">
      <w:pPr>
        <w:pStyle w:val="ListParagraph"/>
        <w:ind w:left="2268"/>
        <w:jc w:val="both"/>
      </w:pPr>
    </w:p>
    <w:p w:rsidR="00B955E9" w:rsidRDefault="00B955E9">
      <w:pPr>
        <w:pStyle w:val="ListParagraph"/>
        <w:ind w:left="2268"/>
        <w:jc w:val="both"/>
      </w:pPr>
    </w:p>
    <w:p w:rsidR="00B955E9" w:rsidRDefault="00B955E9">
      <w:pPr>
        <w:pStyle w:val="ListParagraph"/>
        <w:ind w:left="2268"/>
        <w:jc w:val="both"/>
      </w:pPr>
    </w:p>
    <w:p w:rsidR="00B955E9" w:rsidRDefault="00B955E9">
      <w:pPr>
        <w:pStyle w:val="ListParagraph"/>
        <w:ind w:left="2268"/>
        <w:jc w:val="both"/>
        <w:sectPr w:rsidR="00B955E9">
          <w:pgSz w:w="16840" w:h="11900" w:orient="landscape"/>
          <w:pgMar w:top="1440" w:right="1440" w:bottom="2268" w:left="1440" w:header="709" w:footer="709" w:gutter="0"/>
          <w:pgNumType w:start="27"/>
          <w:cols w:space="708"/>
          <w:docGrid w:linePitch="360"/>
        </w:sectPr>
      </w:pPr>
    </w:p>
    <w:p w:rsidR="00B955E9" w:rsidRDefault="00060E5A">
      <w:pPr>
        <w:pStyle w:val="Heading2"/>
        <w:spacing w:before="0" w:after="0"/>
        <w:jc w:val="both"/>
        <w:rPr>
          <w:rFonts w:ascii="Cambria" w:hAnsi="Cambria"/>
        </w:rPr>
      </w:pPr>
      <w:bookmarkStart w:id="50" w:name="_Toc89302382"/>
      <w:r>
        <w:rPr>
          <w:rFonts w:ascii="Cambria" w:hAnsi="Cambria"/>
        </w:rPr>
        <w:lastRenderedPageBreak/>
        <w:t>Tantangan dan Peluang Pengembangan Pelayanan Perangkat Daerah</w:t>
      </w:r>
      <w:bookmarkEnd w:id="50"/>
    </w:p>
    <w:p w:rsidR="00B955E9" w:rsidRDefault="00060E5A">
      <w:pPr>
        <w:ind w:left="363" w:firstLine="720"/>
        <w:jc w:val="both"/>
      </w:pPr>
      <w:r>
        <w:t xml:space="preserve">Berdasarkan evaluasi </w:t>
      </w:r>
      <w:r>
        <w:t>kinerja pelayanan Kecamatan Rantau Kopar selama 5 (lima) tahun yang lalu, beberapa tantangan yang harus dihadapi dalam pengembangan pelayanan Kecamatan Rantau Kopar 5 (lima) tahun ke depan di antaranya:</w:t>
      </w:r>
    </w:p>
    <w:p w:rsidR="00B955E9" w:rsidRDefault="00060E5A">
      <w:pPr>
        <w:pStyle w:val="ListParagraph"/>
        <w:numPr>
          <w:ilvl w:val="3"/>
          <w:numId w:val="33"/>
        </w:numPr>
        <w:ind w:left="993"/>
        <w:jc w:val="both"/>
      </w:pPr>
      <w:r>
        <w:t>Terbatasnya jumlah personil yang melaksanakan tugas p</w:t>
      </w:r>
      <w:r>
        <w:t>elayanan di Kecamatan Rantau Kopar.</w:t>
      </w:r>
    </w:p>
    <w:p w:rsidR="00B955E9" w:rsidRDefault="00060E5A">
      <w:pPr>
        <w:pStyle w:val="ListParagraph"/>
        <w:numPr>
          <w:ilvl w:val="3"/>
          <w:numId w:val="33"/>
        </w:numPr>
        <w:ind w:left="993"/>
        <w:jc w:val="both"/>
      </w:pPr>
      <w:r>
        <w:t>Keterbatasan sumberdaya manusia terkait dengan peningkatan pelayanan publik.</w:t>
      </w:r>
    </w:p>
    <w:p w:rsidR="00B955E9" w:rsidRDefault="00060E5A">
      <w:pPr>
        <w:pStyle w:val="ListParagraph"/>
        <w:numPr>
          <w:ilvl w:val="3"/>
          <w:numId w:val="33"/>
        </w:numPr>
        <w:ind w:left="993"/>
        <w:jc w:val="both"/>
      </w:pPr>
      <w:r>
        <w:t>Terbatasnya sarana prasarana yang terkait dengan perangkat lunak maupun perangkat keras (software-hardware) sehingga mempengaruhi kelancaran pr</w:t>
      </w:r>
      <w:r>
        <w:t>oses pelayanan.</w:t>
      </w:r>
    </w:p>
    <w:p w:rsidR="00B955E9" w:rsidRDefault="00060E5A">
      <w:pPr>
        <w:pStyle w:val="ListParagraph"/>
        <w:numPr>
          <w:ilvl w:val="3"/>
          <w:numId w:val="33"/>
        </w:numPr>
        <w:ind w:left="993"/>
        <w:jc w:val="both"/>
      </w:pPr>
      <w:r>
        <w:t>Masih sering terganggunya akses Jaringan Internet sehingga dapat menghambat proses pelayanan publik.</w:t>
      </w:r>
    </w:p>
    <w:p w:rsidR="00B955E9" w:rsidRDefault="00060E5A">
      <w:pPr>
        <w:pStyle w:val="ListParagraph"/>
        <w:numPr>
          <w:ilvl w:val="3"/>
          <w:numId w:val="33"/>
        </w:numPr>
        <w:ind w:left="993"/>
        <w:jc w:val="both"/>
      </w:pPr>
      <w:r>
        <w:t>Beban kerja untuk memenuhi standard maksimal pelayanan publik belum sebanding dengan jumlah personil dan SDM aparatur Kecamatan Rantau Kopa</w:t>
      </w:r>
      <w:r>
        <w:t>r serta belum sepenuhnya didukung oleh prasarana yang representative sesuai manfaat maksimal.</w:t>
      </w:r>
    </w:p>
    <w:p w:rsidR="00B955E9" w:rsidRDefault="00060E5A">
      <w:pPr>
        <w:pStyle w:val="ListParagraph"/>
        <w:numPr>
          <w:ilvl w:val="3"/>
          <w:numId w:val="33"/>
        </w:numPr>
        <w:ind w:left="993"/>
        <w:jc w:val="both"/>
      </w:pPr>
      <w:r>
        <w:t>Semakin transparanya informasi melalui media elektronik dituntut peran kecamatan untuk lebih responsif terhadap dinamika harapan masyarakat dalam bidang pemerinta</w:t>
      </w:r>
      <w:r>
        <w:t>han, pembangunan dan Kemasyarakatan.</w:t>
      </w:r>
    </w:p>
    <w:p w:rsidR="00B955E9" w:rsidRDefault="00060E5A">
      <w:pPr>
        <w:pStyle w:val="ListParagraph"/>
        <w:numPr>
          <w:ilvl w:val="3"/>
          <w:numId w:val="33"/>
        </w:numPr>
        <w:ind w:left="993"/>
        <w:jc w:val="both"/>
      </w:pPr>
      <w:r>
        <w:t>Pandemi covid 19 berakibat adanya perubahan perencanaan dan penganggaran di semua jenjang tingkatan OPD sehingga prioritas kegiatan dan anggaran terfokus untu penanganan covid 19</w:t>
      </w:r>
    </w:p>
    <w:p w:rsidR="00B955E9" w:rsidRDefault="00060E5A">
      <w:pPr>
        <w:ind w:left="363" w:firstLine="720"/>
        <w:jc w:val="both"/>
      </w:pPr>
      <w:r>
        <w:t>Sedangkan peluang yang bisa dimanfaatkan</w:t>
      </w:r>
      <w:r>
        <w:t xml:space="preserve"> selama 5 (lima) tahun kedepan dalam rangka pengembangan pelayanan Kecamatan Rantau Kopar, antara lain:</w:t>
      </w:r>
    </w:p>
    <w:p w:rsidR="00B955E9" w:rsidRDefault="00060E5A">
      <w:pPr>
        <w:pStyle w:val="ListParagraph"/>
        <w:numPr>
          <w:ilvl w:val="3"/>
          <w:numId w:val="1"/>
        </w:numPr>
        <w:ind w:left="993"/>
        <w:jc w:val="both"/>
      </w:pPr>
      <w:r>
        <w:t>Hubungan kerja dan koordinasi yang baik antara pimpinan, pejabat struktural, para staf Kecamatan, kelurahan dan kepenghuluan sehingga tercipta suasana k</w:t>
      </w:r>
      <w:r>
        <w:t>erja dan pelayanan yang nyaman dan kondusif;</w:t>
      </w:r>
    </w:p>
    <w:p w:rsidR="00B955E9" w:rsidRDefault="00060E5A">
      <w:pPr>
        <w:pStyle w:val="ListParagraph"/>
        <w:numPr>
          <w:ilvl w:val="3"/>
          <w:numId w:val="1"/>
        </w:numPr>
        <w:ind w:left="993"/>
        <w:jc w:val="both"/>
      </w:pPr>
      <w:r>
        <w:lastRenderedPageBreak/>
        <w:t>Tingkat Partisipasi Masyarakat yang cukup tinggi dalam proses perencanaan pembangunan;</w:t>
      </w:r>
    </w:p>
    <w:p w:rsidR="00B955E9" w:rsidRDefault="00060E5A">
      <w:pPr>
        <w:pStyle w:val="ListParagraph"/>
        <w:numPr>
          <w:ilvl w:val="3"/>
          <w:numId w:val="1"/>
        </w:numPr>
        <w:ind w:left="993"/>
        <w:jc w:val="both"/>
      </w:pPr>
      <w:r>
        <w:t>Penerapan Otonomi Daerah dan tuntutan implementasi Good Governance merupakan peluang untuk meningkatkan kinerja dan memberik</w:t>
      </w:r>
      <w:r>
        <w:t>an kesempatan bagi Kecamatan Rantau Kopar Dalam perencanaan dan pelaksanaan pembangunan;</w:t>
      </w:r>
    </w:p>
    <w:p w:rsidR="00B955E9" w:rsidRDefault="00060E5A">
      <w:pPr>
        <w:pStyle w:val="ListParagraph"/>
        <w:numPr>
          <w:ilvl w:val="3"/>
          <w:numId w:val="1"/>
        </w:numPr>
        <w:ind w:left="993"/>
        <w:jc w:val="both"/>
      </w:pPr>
      <w:r>
        <w:t>Terbukanya kesempatan untuk meningkatkan kualitas SDM melalui peningkatan pendidikan formal dan pendidikan latihan bagi setiap pegawai;</w:t>
      </w:r>
    </w:p>
    <w:p w:rsidR="00B955E9" w:rsidRDefault="00060E5A">
      <w:pPr>
        <w:pStyle w:val="ListParagraph"/>
        <w:numPr>
          <w:ilvl w:val="3"/>
          <w:numId w:val="1"/>
        </w:numPr>
        <w:ind w:left="993"/>
        <w:jc w:val="both"/>
      </w:pPr>
      <w:r>
        <w:t>Keberadaan organisasi kemasyara</w:t>
      </w:r>
      <w:r>
        <w:t>katan sebagai mitra pemerintah dalam pembangunan merupakan peluang dalam rangka meningkatkan kualitas perencanaan pembangunan melalui koordinasi dan dalam implementasi program pembangunan;</w:t>
      </w:r>
    </w:p>
    <w:p w:rsidR="00B955E9" w:rsidRDefault="00060E5A">
      <w:pPr>
        <w:pStyle w:val="ListParagraph"/>
        <w:numPr>
          <w:ilvl w:val="3"/>
          <w:numId w:val="1"/>
        </w:numPr>
        <w:ind w:left="993"/>
        <w:jc w:val="both"/>
      </w:pPr>
      <w:r>
        <w:t>Kepedulian pihak swasta dalam mendukung program yang akan dilaksana</w:t>
      </w:r>
      <w:r>
        <w:t xml:space="preserve">kan dalam mendukung kegiatan pelaksanan pembangunan; </w:t>
      </w: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pStyle w:val="Heading1"/>
      </w:pPr>
      <w:bookmarkStart w:id="51" w:name="_Toc89302383"/>
      <w:bookmarkEnd w:id="51"/>
    </w:p>
    <w:p w:rsidR="00B955E9" w:rsidRDefault="00060E5A">
      <w:pPr>
        <w:pStyle w:val="Heading1"/>
        <w:numPr>
          <w:ilvl w:val="0"/>
          <w:numId w:val="0"/>
        </w:numPr>
      </w:pPr>
      <w:bookmarkStart w:id="52" w:name="_Toc89302384"/>
      <w:r>
        <w:t>PERMASALAHAN DAN ISU-ISU STRATEGIS PERANGKAT DAERAH</w:t>
      </w:r>
      <w:bookmarkEnd w:id="52"/>
    </w:p>
    <w:p w:rsidR="00B955E9" w:rsidRDefault="00B955E9">
      <w:pPr>
        <w:jc w:val="both"/>
        <w:rPr>
          <w:b/>
          <w:bCs/>
        </w:rPr>
      </w:pPr>
    </w:p>
    <w:p w:rsidR="00B955E9" w:rsidRDefault="00060E5A">
      <w:pPr>
        <w:pStyle w:val="Heading2"/>
        <w:spacing w:before="0" w:after="0"/>
        <w:jc w:val="both"/>
        <w:rPr>
          <w:rFonts w:ascii="Cambria" w:hAnsi="Cambria"/>
        </w:rPr>
      </w:pPr>
      <w:bookmarkStart w:id="53" w:name="_Toc89302385"/>
      <w:r>
        <w:rPr>
          <w:rFonts w:ascii="Cambria" w:hAnsi="Cambria"/>
        </w:rPr>
        <w:t>Identifikasi Permasalahan Berdasarkan Tugas dan Fungsi Pelayanan Perangkat Daerah</w:t>
      </w:r>
      <w:bookmarkEnd w:id="53"/>
    </w:p>
    <w:p w:rsidR="00B955E9" w:rsidRDefault="00060E5A">
      <w:pPr>
        <w:ind w:left="426" w:firstLine="720"/>
        <w:jc w:val="both"/>
      </w:pPr>
      <w:r>
        <w:t xml:space="preserve">Isu – Isu Strategis adalah kondisi atau hal yang </w:t>
      </w:r>
      <w:r>
        <w:t>diperhatikan dalam perencanaan pembangunan selama 5 ( lima ) tahun dalam melaksanakan atau menyelenggarakan tugas dan fungsi pelayanan Kecamatan Rantau Kopar kepada masyarakat. Analisa isu – isu strategis di-identifikasikan berdasarkan tugas dan fungsi pel</w:t>
      </w:r>
      <w:r>
        <w:t>ayanan Kecamatan Rantau Kopar dalam menjalankan pemerintahan. Adapun diantara permasalahan sesuai dengan bidang tugasnya, sebagai berikut :</w:t>
      </w:r>
    </w:p>
    <w:p w:rsidR="00B955E9" w:rsidRDefault="00B955E9">
      <w:pPr>
        <w:ind w:left="426" w:firstLine="720"/>
        <w:jc w:val="both"/>
        <w:rPr>
          <w:b/>
          <w:bCs/>
        </w:rPr>
      </w:pPr>
    </w:p>
    <w:p w:rsidR="00B955E9" w:rsidRDefault="00060E5A">
      <w:pPr>
        <w:pStyle w:val="Heading3"/>
        <w:rPr>
          <w:b/>
          <w:bCs/>
        </w:rPr>
      </w:pPr>
      <w:bookmarkStart w:id="54" w:name="_Toc89302386"/>
      <w:r>
        <w:rPr>
          <w:b/>
          <w:bCs/>
        </w:rPr>
        <w:t>Bidang Sekretariat</w:t>
      </w:r>
      <w:bookmarkEnd w:id="54"/>
      <w:r>
        <w:rPr>
          <w:b/>
          <w:bCs/>
        </w:rPr>
        <w:t xml:space="preserve"> </w:t>
      </w:r>
    </w:p>
    <w:p w:rsidR="00B955E9" w:rsidRDefault="00060E5A">
      <w:pPr>
        <w:pStyle w:val="ListParagraph"/>
        <w:numPr>
          <w:ilvl w:val="0"/>
          <w:numId w:val="34"/>
        </w:numPr>
        <w:jc w:val="both"/>
      </w:pPr>
      <w:r>
        <w:t>Sarana dan prasarana (Komputer, jaringan Wi-Fi)  di Kantor Kecamatan, perlu adanya penambahan p</w:t>
      </w:r>
      <w:r>
        <w:t>erangkat komputer untuk mendukung peningkatan kinerja, Kapasitas Wi-Fi perlu juga untuk ditingkatkan karena masih terhambat dan lambat dalam akses internet; selain itu untuk meningkatkan pelayanan diperlukan inovasi teknis maupun non-teknis dalam mengelola</w:t>
      </w:r>
      <w:r>
        <w:t xml:space="preserve"> administrasi perkantoran, juga diperlukan adanya penataan ruang pegawai maupun tempat pelayanan;</w:t>
      </w:r>
    </w:p>
    <w:p w:rsidR="00B955E9" w:rsidRDefault="00060E5A">
      <w:pPr>
        <w:pStyle w:val="ListParagraph"/>
        <w:numPr>
          <w:ilvl w:val="0"/>
          <w:numId w:val="34"/>
        </w:numPr>
        <w:jc w:val="both"/>
      </w:pPr>
      <w:r>
        <w:t>Masih diperlukannya penambahan SDM dalam melakukan pelayanan publik maupun tenaga administrasi untuk meningkatkan tata kelola administrasi yg lebih baik;</w:t>
      </w:r>
    </w:p>
    <w:p w:rsidR="00B955E9" w:rsidRDefault="00060E5A">
      <w:pPr>
        <w:pStyle w:val="ListParagraph"/>
        <w:numPr>
          <w:ilvl w:val="0"/>
          <w:numId w:val="34"/>
        </w:numPr>
        <w:jc w:val="both"/>
      </w:pPr>
      <w:r>
        <w:t>Keca</w:t>
      </w:r>
      <w:r>
        <w:t xml:space="preserve">matan sebagai Perangkat Daerah sekarang belum diberikan kewenangan penuh untuk mengajukan dan mengelola anggaran Perangkat Daerah, kewenangan Kecamatan baru sebatas pengelolaan Gaji pegawai dan biaya operasional Kecamatan. Sedangkan pengelolaan anggaran </w:t>
      </w:r>
      <w:r>
        <w:lastRenderedPageBreak/>
        <w:t>pe</w:t>
      </w:r>
      <w:r>
        <w:t>mbangunan dan diluar operasional masih melalui Perangkat Teknis Daerah terkait.</w:t>
      </w:r>
    </w:p>
    <w:p w:rsidR="00B955E9" w:rsidRDefault="00060E5A">
      <w:pPr>
        <w:pStyle w:val="Heading3"/>
        <w:rPr>
          <w:b/>
          <w:bCs/>
        </w:rPr>
      </w:pPr>
      <w:bookmarkStart w:id="55" w:name="_Toc89302387"/>
      <w:r>
        <w:rPr>
          <w:b/>
          <w:bCs/>
        </w:rPr>
        <w:t>Bidang Pemerintahan</w:t>
      </w:r>
      <w:bookmarkEnd w:id="55"/>
    </w:p>
    <w:p w:rsidR="00B955E9" w:rsidRDefault="00060E5A">
      <w:pPr>
        <w:pStyle w:val="ListParagraph"/>
        <w:numPr>
          <w:ilvl w:val="0"/>
          <w:numId w:val="35"/>
        </w:numPr>
        <w:ind w:left="1843"/>
        <w:jc w:val="both"/>
        <w:rPr>
          <w:b/>
          <w:bCs/>
        </w:rPr>
      </w:pPr>
      <w:r>
        <w:t>Perubahan KTP Siak menjadi E-KTP di Kecamatan Rantau Kopar saat ini belum bisa maksimal dikarenakan perangkat perekaman E–KTP tidak bisa dioperasionalkan ka</w:t>
      </w:r>
      <w:r>
        <w:t>rena alat perekaman rusak sehingga pemohon disarankan untuk perekaman di Dinas Kependudukan dan Pencatatan Sipil di Kabupaten Rokan Hilir dan diberi pengantar dari Kecamatan Rantau Kopar.</w:t>
      </w:r>
    </w:p>
    <w:p w:rsidR="00B955E9" w:rsidRDefault="00060E5A">
      <w:pPr>
        <w:pStyle w:val="Heading3"/>
        <w:jc w:val="both"/>
        <w:rPr>
          <w:b/>
          <w:bCs/>
        </w:rPr>
      </w:pPr>
      <w:bookmarkStart w:id="56" w:name="_Toc89302388"/>
      <w:r>
        <w:rPr>
          <w:b/>
          <w:bCs/>
        </w:rPr>
        <w:t>Bidang Pemberdayaan Kesejahteraan Masyarakat Kepenghuluan</w:t>
      </w:r>
      <w:bookmarkEnd w:id="56"/>
      <w:r>
        <w:rPr>
          <w:b/>
          <w:bCs/>
        </w:rPr>
        <w:t xml:space="preserve"> </w:t>
      </w:r>
    </w:p>
    <w:p w:rsidR="00B955E9" w:rsidRDefault="00060E5A">
      <w:pPr>
        <w:pStyle w:val="ListParagraph"/>
        <w:numPr>
          <w:ilvl w:val="0"/>
          <w:numId w:val="36"/>
        </w:numPr>
        <w:ind w:left="1843"/>
        <w:jc w:val="both"/>
      </w:pPr>
      <w:r>
        <w:t>Perlu ada</w:t>
      </w:r>
      <w:r>
        <w:t xml:space="preserve">nya program pemberdayaan masyarakat; baik untuk ekonomi, tenaga kerja maupun bidang-bidang pemberdayaan lainnya; </w:t>
      </w:r>
    </w:p>
    <w:p w:rsidR="00B955E9" w:rsidRDefault="00060E5A">
      <w:pPr>
        <w:pStyle w:val="ListParagraph"/>
        <w:numPr>
          <w:ilvl w:val="0"/>
          <w:numId w:val="36"/>
        </w:numPr>
        <w:ind w:left="1843"/>
        <w:jc w:val="both"/>
      </w:pPr>
      <w:r>
        <w:t>Belum optimalnya peranserta dan swadaya masyarakat dalam bidang kesehatan, pendidikan, keagamaan dan lain-lain;</w:t>
      </w:r>
    </w:p>
    <w:p w:rsidR="00B955E9" w:rsidRDefault="00060E5A">
      <w:pPr>
        <w:pStyle w:val="ListParagraph"/>
        <w:numPr>
          <w:ilvl w:val="0"/>
          <w:numId w:val="36"/>
        </w:numPr>
        <w:ind w:left="1843"/>
        <w:jc w:val="both"/>
      </w:pPr>
      <w:r>
        <w:t>Dalam masalah tenaga kerja mas</w:t>
      </w:r>
      <w:r>
        <w:t>ih sering terjadi tuntutan kepada perusahaan yang beroperasi pada tenaga kerja non-skill, ke depan diperlukan adanya semacam program pelatihan keterampilan secara cepat (non formal) maupun melalui pendidikan (formal) yang sesuai dengan kebutuhan dunia kerj</w:t>
      </w:r>
      <w:r>
        <w:t>a sesuai dengan perkembangan teknologi informasi; baik pendidikan menengah kejuruan maupun pendidikan tinggi.</w:t>
      </w:r>
    </w:p>
    <w:p w:rsidR="00B955E9" w:rsidRDefault="00060E5A">
      <w:pPr>
        <w:pStyle w:val="Heading3"/>
        <w:rPr>
          <w:b/>
          <w:bCs/>
        </w:rPr>
      </w:pPr>
      <w:bookmarkStart w:id="57" w:name="_Toc89302389"/>
      <w:r>
        <w:rPr>
          <w:b/>
          <w:bCs/>
        </w:rPr>
        <w:t>Bidang Pelayanan Umum.</w:t>
      </w:r>
      <w:bookmarkEnd w:id="57"/>
    </w:p>
    <w:p w:rsidR="00B955E9" w:rsidRDefault="00060E5A">
      <w:pPr>
        <w:pStyle w:val="ListParagraph"/>
        <w:numPr>
          <w:ilvl w:val="0"/>
          <w:numId w:val="37"/>
        </w:numPr>
        <w:ind w:left="1843"/>
        <w:jc w:val="both"/>
      </w:pPr>
      <w:r>
        <w:t>Dalam pelayanan di Kecamatan Rantau Kopar perlu adanya inovasi pelayanan yang mengikuti perkembangan teknologi;</w:t>
      </w:r>
    </w:p>
    <w:p w:rsidR="00B955E9" w:rsidRDefault="00060E5A">
      <w:pPr>
        <w:pStyle w:val="ListParagraph"/>
        <w:numPr>
          <w:ilvl w:val="0"/>
          <w:numId w:val="37"/>
        </w:numPr>
        <w:ind w:left="1843"/>
        <w:jc w:val="both"/>
      </w:pPr>
      <w:r>
        <w:t xml:space="preserve">Semua dokumen, surat menyurat dan administrasi masih dilakukan secara manual, ke depan perlu adanya program digitalisasi atau cara lainnya untuk melakukan pelayanan secara prima; </w:t>
      </w:r>
    </w:p>
    <w:p w:rsidR="00B955E9" w:rsidRDefault="00060E5A">
      <w:pPr>
        <w:pStyle w:val="ListParagraph"/>
        <w:numPr>
          <w:ilvl w:val="0"/>
          <w:numId w:val="37"/>
        </w:numPr>
        <w:ind w:left="1843"/>
        <w:jc w:val="both"/>
      </w:pPr>
      <w:r>
        <w:lastRenderedPageBreak/>
        <w:t>Diperlukannya peningkatan Sarana dan prasarana Pelayanan di Kantor Kecamatan</w:t>
      </w:r>
      <w:r>
        <w:t xml:space="preserve"> Rantau Kopar.</w:t>
      </w:r>
    </w:p>
    <w:p w:rsidR="00B955E9" w:rsidRDefault="00060E5A">
      <w:pPr>
        <w:pStyle w:val="Heading3"/>
        <w:rPr>
          <w:b/>
          <w:bCs/>
        </w:rPr>
      </w:pPr>
      <w:bookmarkStart w:id="58" w:name="_Toc89302390"/>
      <w:r>
        <w:rPr>
          <w:b/>
          <w:bCs/>
        </w:rPr>
        <w:t>Bidang Pembangunan</w:t>
      </w:r>
      <w:bookmarkEnd w:id="58"/>
    </w:p>
    <w:p w:rsidR="00B955E9" w:rsidRDefault="00060E5A">
      <w:pPr>
        <w:pStyle w:val="ListParagraph"/>
        <w:numPr>
          <w:ilvl w:val="0"/>
          <w:numId w:val="38"/>
        </w:numPr>
        <w:ind w:left="1843"/>
        <w:jc w:val="both"/>
      </w:pPr>
      <w:r>
        <w:t>Pembangunan Infrastruktur di Kecamatan Rantau Kopar sudah cukup baik, namun hal ini perlu ditingkatkan keberadaannya, khususnya untuk peningkatan jalan Kabupaten dan pembangunan jalan kepenghuluan/desa yang sudah secara be</w:t>
      </w:r>
      <w:r>
        <w:t xml:space="preserve">rtahap dilakukan pembangunan melalui berbagai program pembangunan. </w:t>
      </w:r>
    </w:p>
    <w:p w:rsidR="00B955E9" w:rsidRDefault="00060E5A">
      <w:pPr>
        <w:pStyle w:val="ListParagraph"/>
        <w:numPr>
          <w:ilvl w:val="0"/>
          <w:numId w:val="38"/>
        </w:numPr>
        <w:ind w:left="1843"/>
        <w:jc w:val="both"/>
      </w:pPr>
      <w:r>
        <w:t xml:space="preserve">Masalah pembangunan jalan di wilayah Kecamatan Rantau Kopar terkendala dengan cepatnya usia fisiknya, karena struktur tanah yang mudah bergerak (labil), kualitas yang kurang baik dan pada </w:t>
      </w:r>
      <w:r>
        <w:t>lokasi tertentu sering tergenang air sehingga usia teknis menjadi pendek;</w:t>
      </w:r>
    </w:p>
    <w:p w:rsidR="00B955E9" w:rsidRDefault="00060E5A">
      <w:pPr>
        <w:pStyle w:val="ListParagraph"/>
        <w:numPr>
          <w:ilvl w:val="0"/>
          <w:numId w:val="38"/>
        </w:numPr>
        <w:ind w:left="1843"/>
        <w:jc w:val="both"/>
      </w:pPr>
      <w:r>
        <w:t>Tingginya kerusakan infrastruktur wilayah Kepenghuluan / kelurahan seperti jalan lingkungan , sanitasi lingkungan masih rendah dan pengelolaan persampahan yang belum optimal .</w:t>
      </w:r>
    </w:p>
    <w:p w:rsidR="00B955E9" w:rsidRDefault="00060E5A">
      <w:pPr>
        <w:pStyle w:val="ListParagraph"/>
        <w:numPr>
          <w:ilvl w:val="0"/>
          <w:numId w:val="38"/>
        </w:numPr>
        <w:ind w:left="1843"/>
        <w:jc w:val="both"/>
      </w:pPr>
      <w:r>
        <w:t xml:space="preserve">Untuk </w:t>
      </w:r>
      <w:r>
        <w:t xml:space="preserve">mencegah terjadinya abrasi sungai rokan di Sekapas, Rantau Kopar, dan Bagan </w:t>
      </w:r>
      <w:bookmarkStart w:id="59" w:name="_GoBack"/>
      <w:bookmarkEnd w:id="59"/>
      <w:r>
        <w:t>Cempedak perlu dibangun turap di sepanjang tepian sungai yang menjadi wilayah pemukiman.</w:t>
      </w:r>
    </w:p>
    <w:p w:rsidR="00B955E9" w:rsidRDefault="00B955E9"/>
    <w:p w:rsidR="00B955E9" w:rsidRDefault="00060E5A">
      <w:pPr>
        <w:pStyle w:val="Heading2"/>
        <w:spacing w:before="0" w:after="0"/>
        <w:jc w:val="both"/>
        <w:rPr>
          <w:rFonts w:ascii="Cambria" w:hAnsi="Cambria"/>
        </w:rPr>
      </w:pPr>
      <w:bookmarkStart w:id="60" w:name="_Toc89302391"/>
      <w:r>
        <w:rPr>
          <w:rFonts w:ascii="Cambria" w:hAnsi="Cambria"/>
        </w:rPr>
        <w:t>Telaahan Visi, Misi, dan Program Kepala Daerah dan Wakil Kepala Daerah Terpilih</w:t>
      </w:r>
      <w:bookmarkEnd w:id="60"/>
    </w:p>
    <w:p w:rsidR="00B955E9" w:rsidRDefault="00060E5A">
      <w:pPr>
        <w:keepNext/>
        <w:keepLines/>
        <w:numPr>
          <w:ilvl w:val="2"/>
          <w:numId w:val="1"/>
        </w:numPr>
        <w:tabs>
          <w:tab w:val="left" w:pos="360"/>
        </w:tabs>
        <w:spacing w:before="40"/>
        <w:ind w:left="1134" w:firstLine="0"/>
        <w:outlineLvl w:val="2"/>
        <w:rPr>
          <w:rFonts w:eastAsiaTheme="majorEastAsia" w:cstheme="majorBidi"/>
          <w:b/>
          <w:bCs/>
        </w:rPr>
      </w:pPr>
      <w:bookmarkStart w:id="61" w:name="_Toc89302392"/>
      <w:r>
        <w:rPr>
          <w:rFonts w:eastAsiaTheme="majorEastAsia" w:cstheme="majorBidi"/>
          <w:b/>
          <w:bCs/>
        </w:rPr>
        <w:t>Visi Kabup</w:t>
      </w:r>
      <w:r>
        <w:rPr>
          <w:rFonts w:eastAsiaTheme="majorEastAsia" w:cstheme="majorBidi"/>
          <w:b/>
          <w:bCs/>
        </w:rPr>
        <w:t>aten Rokan Hilir</w:t>
      </w:r>
      <w:bookmarkEnd w:id="61"/>
    </w:p>
    <w:p w:rsidR="00B955E9" w:rsidRDefault="00060E5A">
      <w:pPr>
        <w:ind w:left="720" w:firstLine="720"/>
        <w:jc w:val="both"/>
      </w:pPr>
      <w:r>
        <w:t>Visi dan misi pembangunan 5 (lima) tahunan merupakan penjabaran visi dan misi Bupati dan Wakil Bupati Kabupaten Rokan Hilir terpilih serta menjadi dasar perumusan prioritas pembangunan daerah. Pernyataan visi</w:t>
      </w:r>
      <w:r>
        <w:rPr>
          <w:spacing w:val="58"/>
        </w:rPr>
        <w:t xml:space="preserve"> </w:t>
      </w:r>
      <w:r>
        <w:t>dan</w:t>
      </w:r>
      <w:r>
        <w:rPr>
          <w:spacing w:val="53"/>
        </w:rPr>
        <w:t xml:space="preserve"> </w:t>
      </w:r>
      <w:r>
        <w:t xml:space="preserve">misi pembangunan 5 (lima) tahunan Kabupaten Rokan Hilir ini sesuai dengan visi dan misi Bupati dan Wakil Bupati terpilih yang telah disampaikan dalam masa pemilihan dan kampanye. </w:t>
      </w:r>
      <w:r>
        <w:lastRenderedPageBreak/>
        <w:t>Setiap organisasi pada prinsipnya mempunyai sebuah visi untuk mencapai tujuan</w:t>
      </w:r>
      <w:r>
        <w:t xml:space="preserve"> yang telah ditetapkan. </w:t>
      </w:r>
    </w:p>
    <w:p w:rsidR="00B955E9" w:rsidRDefault="00060E5A">
      <w:pPr>
        <w:ind w:left="720" w:firstLine="720"/>
        <w:jc w:val="both"/>
      </w:pPr>
      <w:r>
        <w:t>Visi pada hakekatnya adalah apa yang organisasi inginkan di masa depan. Visi dapat memberikan aspirasi dan motivasi disamping memberikan panduan atau rambu-rambu dalam menyusun sebuah strategi organisasi pemerintahan. Pernyataan vi</w:t>
      </w:r>
      <w:r>
        <w:t xml:space="preserve">si yang efektif adalah menggambarkan secara jelas gambaran dari organisasi pemerintahan yang ingin dikembangkan oleh perencanaan </w:t>
      </w:r>
      <w:r>
        <w:rPr>
          <w:spacing w:val="-3"/>
        </w:rPr>
        <w:t>pembangunan Kabupaten Rokan Hilir</w:t>
      </w:r>
      <w:r>
        <w:t xml:space="preserve">. </w:t>
      </w:r>
      <w:r>
        <w:rPr>
          <w:spacing w:val="-3"/>
        </w:rPr>
        <w:t xml:space="preserve">Perumusan </w:t>
      </w:r>
      <w:r>
        <w:t xml:space="preserve">visi </w:t>
      </w:r>
      <w:r>
        <w:rPr>
          <w:spacing w:val="-3"/>
        </w:rPr>
        <w:t xml:space="preserve">pembangunan </w:t>
      </w:r>
      <w:r>
        <w:t xml:space="preserve">jangka </w:t>
      </w:r>
      <w:r>
        <w:rPr>
          <w:spacing w:val="-3"/>
        </w:rPr>
        <w:t xml:space="preserve">menengah daerah </w:t>
      </w:r>
      <w:r>
        <w:t xml:space="preserve">tahun </w:t>
      </w:r>
      <w:r>
        <w:rPr>
          <w:spacing w:val="-3"/>
        </w:rPr>
        <w:t xml:space="preserve">2021-2026 mempedomani </w:t>
      </w:r>
      <w:r>
        <w:t xml:space="preserve">visi RPJPD </w:t>
      </w:r>
      <w:r>
        <w:rPr>
          <w:spacing w:val="-3"/>
        </w:rPr>
        <w:t>Pro</w:t>
      </w:r>
      <w:r>
        <w:rPr>
          <w:spacing w:val="-3"/>
        </w:rPr>
        <w:t xml:space="preserve">vinsi </w:t>
      </w:r>
      <w:r>
        <w:t xml:space="preserve">Riau dan RPJPD Kabupaten Rokan Hilir tahun 2005- 2025, isu </w:t>
      </w:r>
      <w:r>
        <w:rPr>
          <w:spacing w:val="-2"/>
        </w:rPr>
        <w:t xml:space="preserve">strategis </w:t>
      </w:r>
      <w:r>
        <w:rPr>
          <w:spacing w:val="-3"/>
        </w:rPr>
        <w:t xml:space="preserve">pembangunan Kabupaten Rokan Hilir </w:t>
      </w:r>
      <w:r>
        <w:t xml:space="preserve">dan juga </w:t>
      </w:r>
      <w:r>
        <w:rPr>
          <w:spacing w:val="-3"/>
        </w:rPr>
        <w:t xml:space="preserve">memperhatikan </w:t>
      </w:r>
      <w:r>
        <w:t>visi RPJMN</w:t>
      </w:r>
      <w:r>
        <w:rPr>
          <w:spacing w:val="-8"/>
        </w:rPr>
        <w:t xml:space="preserve"> </w:t>
      </w:r>
      <w:r>
        <w:rPr>
          <w:spacing w:val="-3"/>
        </w:rPr>
        <w:t>2015-2019. Dengan demikian visi pembangunan 5 (lima) tahun Kabupaten Rokan Hilir dapat dirumuskan sebagai berikut</w:t>
      </w:r>
      <w:r>
        <w:rPr>
          <w:spacing w:val="-3"/>
        </w:rPr>
        <w:t>:</w:t>
      </w:r>
    </w:p>
    <w:p w:rsidR="00B955E9" w:rsidRDefault="00060E5A">
      <w:pPr>
        <w:ind w:left="720" w:hanging="11"/>
        <w:jc w:val="center"/>
        <w:rPr>
          <w:rFonts w:eastAsia="Times New Roman" w:cs="Times New Roman"/>
          <w:b/>
          <w:bCs/>
        </w:rPr>
      </w:pPr>
      <w:r>
        <w:rPr>
          <w:rFonts w:eastAsia="Times New Roman" w:cs="Times New Roman"/>
          <w:b/>
          <w:bCs/>
        </w:rPr>
        <w:t xml:space="preserve">“MENUJU ROKAN HILIR YANG MAJU, RELIGIUS DAN BERBUDAYA BERBASIS INFRASTRUKTUR DAN PEREKONOMIAN YANG </w:t>
      </w:r>
      <w:r>
        <w:rPr>
          <w:rFonts w:eastAsia="Times New Roman" w:cs="Times New Roman"/>
          <w:b/>
          <w:bCs/>
          <w:lang w:val="id-ID"/>
        </w:rPr>
        <w:t>HANDAL</w:t>
      </w:r>
      <w:r>
        <w:rPr>
          <w:rFonts w:eastAsia="Times New Roman" w:cs="Times New Roman"/>
          <w:b/>
          <w:bCs/>
        </w:rPr>
        <w:t>”</w:t>
      </w:r>
    </w:p>
    <w:p w:rsidR="00B955E9" w:rsidRDefault="00060E5A">
      <w:pPr>
        <w:ind w:left="720" w:firstLine="720"/>
        <w:jc w:val="both"/>
      </w:pPr>
      <w:r>
        <w:rPr>
          <w:lang w:val="id-ID"/>
        </w:rPr>
        <w:t xml:space="preserve">Visi </w:t>
      </w:r>
      <w:r>
        <w:rPr>
          <w:lang w:val="en-US"/>
        </w:rPr>
        <w:t xml:space="preserve">Kabupaten Rokan Hilir dalam masa pembangunan </w:t>
      </w:r>
      <w:r>
        <w:rPr>
          <w:lang w:val="id-ID"/>
        </w:rPr>
        <w:t>selama kurun waktu 20</w:t>
      </w:r>
      <w:r>
        <w:rPr>
          <w:lang w:val="en-US"/>
        </w:rPr>
        <w:t>21</w:t>
      </w:r>
      <w:r>
        <w:rPr>
          <w:lang w:val="id-ID"/>
        </w:rPr>
        <w:t>-202</w:t>
      </w:r>
      <w:r>
        <w:rPr>
          <w:lang w:val="en-US"/>
        </w:rPr>
        <w:t>6 terdiri dari kata maju, religius, berbudaya, infrastruktur dan perek</w:t>
      </w:r>
      <w:r>
        <w:rPr>
          <w:lang w:val="en-US"/>
        </w:rPr>
        <w:t>onomian dengan</w:t>
      </w:r>
      <w:r>
        <w:rPr>
          <w:lang w:val="id-ID"/>
        </w:rPr>
        <w:t xml:space="preserve"> makna sebagai berikut:</w:t>
      </w:r>
    </w:p>
    <w:p w:rsidR="00B955E9" w:rsidRDefault="00060E5A">
      <w:pPr>
        <w:widowControl w:val="0"/>
        <w:spacing w:before="160" w:line="276" w:lineRule="auto"/>
        <w:ind w:left="192"/>
        <w:rPr>
          <w:rFonts w:eastAsia="Arial" w:cs="Times New Roman"/>
          <w:sz w:val="22"/>
          <w:szCs w:val="22"/>
          <w:lang w:val="id-ID"/>
        </w:rPr>
      </w:pPr>
      <w:r>
        <w:rPr>
          <w:rFonts w:ascii="Times New Roman" w:eastAsia="Arial" w:hAnsi="Times New Roman" w:cs="Times New Roman"/>
          <w:noProof/>
          <w:lang w:val="en-US"/>
        </w:rPr>
        <mc:AlternateContent>
          <mc:Choice Requires="wpg">
            <w:drawing>
              <wp:inline distT="0" distB="0" distL="0" distR="0">
                <wp:extent cx="5227955" cy="45085"/>
                <wp:effectExtent l="0" t="0" r="0" b="0"/>
                <wp:docPr id="58" name="Group 58"/>
                <wp:cNvGraphicFramePr/>
                <a:graphic xmlns:a="http://schemas.openxmlformats.org/drawingml/2006/main">
                  <a:graphicData uri="http://schemas.microsoft.com/office/word/2010/wordprocessingGroup">
                    <wpg:wgp>
                      <wpg:cNvGrpSpPr/>
                      <wpg:grpSpPr>
                        <a:xfrm>
                          <a:off x="0" y="0"/>
                          <a:ext cx="5228244" cy="45719"/>
                          <a:chOff x="0" y="0"/>
                          <a:chExt cx="8153" cy="10"/>
                        </a:xfrm>
                      </wpg:grpSpPr>
                      <wps:wsp>
                        <wps:cNvPr id="59" name="Line 28"/>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3.55pt;width:411.65pt;" coordsize="8153,10" o:gfxdata="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xmE81QAAAAMBAAAPAAAAAAAAAAEAIAAA&#10;ACIAAABkcnMvZG93bnJldi54bWxQSwECFAAUAAAACACHTuJAkQjudw8CAACUBAAADgAAAAAAAAAB&#10;ACAAAAAkAQAAZHJzL2Uyb0RvYy54bWxQSwUGAAAAAAYABgBZAQAApQUAAAAA&#10;">
                <o:lock v:ext="edit" aspectratio="f"/>
                <v:line id="Line 28" o:spid="_x0000_s1026" o:spt="20" style="position:absolute;left:0;top:5;height:0;width:8153;" filled="f" stroked="t" coordsize="21600,21600" o:gfxdata="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idSr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rsidR="00B955E9" w:rsidRDefault="00060E5A">
      <w:pPr>
        <w:widowControl w:val="0"/>
        <w:spacing w:before="160" w:line="276" w:lineRule="auto"/>
        <w:ind w:left="2088" w:right="285" w:hanging="1368"/>
        <w:jc w:val="both"/>
        <w:rPr>
          <w:rFonts w:eastAsia="Arial" w:cs="Times New Roman"/>
          <w:bCs/>
          <w:sz w:val="22"/>
          <w:szCs w:val="22"/>
          <w:lang w:val="en-US"/>
        </w:rPr>
      </w:pPr>
      <w:r>
        <w:rPr>
          <w:rFonts w:eastAsia="Arial" w:cs="Times New Roman"/>
          <w:b/>
          <w:sz w:val="22"/>
          <w:szCs w:val="22"/>
          <w:lang w:val="en-US"/>
        </w:rPr>
        <w:t>Maju</w:t>
      </w:r>
      <w:r>
        <w:rPr>
          <w:rFonts w:eastAsia="Arial" w:cs="Times New Roman"/>
          <w:b/>
          <w:sz w:val="22"/>
          <w:szCs w:val="22"/>
          <w:lang w:val="en-US"/>
        </w:rPr>
        <w:tab/>
      </w:r>
      <w:r>
        <w:rPr>
          <w:rFonts w:eastAsia="Arial" w:cs="Times New Roman"/>
          <w:bCs/>
          <w:sz w:val="22"/>
          <w:szCs w:val="22"/>
          <w:lang w:val="en-US"/>
        </w:rPr>
        <w:t>Dapat dimaknakan sebagai suatu kondisi Masyarakat Kabupaten Rokan Hilir yang unggul dan beradab.</w:t>
      </w:r>
    </w:p>
    <w:p w:rsidR="00B955E9" w:rsidRDefault="00060E5A">
      <w:pPr>
        <w:widowControl w:val="0"/>
        <w:spacing w:before="160" w:line="276" w:lineRule="auto"/>
        <w:ind w:left="2088" w:right="285" w:hanging="1784"/>
        <w:jc w:val="both"/>
        <w:rPr>
          <w:rFonts w:eastAsia="Arial" w:cs="Times New Roman"/>
          <w:bCs/>
          <w:sz w:val="22"/>
          <w:szCs w:val="22"/>
          <w:lang w:val="en-US"/>
        </w:rPr>
      </w:pPr>
      <w:r>
        <w:rPr>
          <w:rFonts w:ascii="Times New Roman" w:eastAsia="Arial" w:hAnsi="Times New Roman" w:cs="Times New Roman"/>
          <w:noProof/>
          <w:lang w:val="en-US"/>
        </w:rPr>
        <mc:AlternateContent>
          <mc:Choice Requires="wpg">
            <w:drawing>
              <wp:inline distT="0" distB="0" distL="0" distR="0">
                <wp:extent cx="5177155" cy="6350"/>
                <wp:effectExtent l="9525" t="9525" r="13970" b="3175"/>
                <wp:docPr id="60" name="Group 60"/>
                <wp:cNvGraphicFramePr/>
                <a:graphic xmlns:a="http://schemas.openxmlformats.org/drawingml/2006/main">
                  <a:graphicData uri="http://schemas.microsoft.com/office/word/2010/wordprocessingGroup">
                    <wpg:wgp>
                      <wpg:cNvGrpSpPr/>
                      <wpg:grpSpPr>
                        <a:xfrm>
                          <a:off x="0" y="0"/>
                          <a:ext cx="5177155" cy="6350"/>
                          <a:chOff x="0" y="0"/>
                          <a:chExt cx="8153" cy="10"/>
                        </a:xfrm>
                      </wpg:grpSpPr>
                      <wps:wsp>
                        <wps:cNvPr id="61" name="Line 28"/>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0.5pt;width:407.65pt;" coordsize="8153,10" o:gfxdata="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aBJ9HTAAAAAwEAAA8AAAAAAAAAAQAgAAAAIgAA&#10;AGRycy9kb3ducmV2LnhtbFBLAQIUABQAAAAIAIdO4kD8QKL1DQIAAJMEAAAOAAAAAAAAAAEAIAAA&#10;ACIBAABkcnMvZTJvRG9jLnhtbFBLBQYAAAAABgAGAFkBAAChBQAAAAA=&#10;">
                <o:lock v:ext="edit" aspectratio="f"/>
                <v:line id="Line 28" o:spid="_x0000_s1026" o:spt="20" style="position:absolute;left:0;top:5;height:0;width:8153;" filled="f" stroked="t" coordsize="21600,21600" o:gfxdata="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Jb8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rsidR="00B955E9" w:rsidRDefault="00060E5A">
      <w:pPr>
        <w:widowControl w:val="0"/>
        <w:spacing w:before="160" w:line="276" w:lineRule="auto"/>
        <w:ind w:left="2088" w:right="285" w:hanging="1368"/>
        <w:jc w:val="both"/>
        <w:rPr>
          <w:rFonts w:eastAsia="Arial" w:cs="Times New Roman"/>
          <w:bCs/>
          <w:sz w:val="22"/>
          <w:szCs w:val="22"/>
          <w:lang w:val="en-US"/>
        </w:rPr>
      </w:pPr>
      <w:r>
        <w:rPr>
          <w:rFonts w:eastAsia="Arial" w:cs="Times New Roman"/>
          <w:b/>
          <w:sz w:val="22"/>
          <w:szCs w:val="22"/>
          <w:lang w:val="en-US"/>
        </w:rPr>
        <w:t xml:space="preserve">Religius </w:t>
      </w:r>
      <w:r>
        <w:rPr>
          <w:rFonts w:eastAsia="Arial" w:cs="Times New Roman"/>
          <w:b/>
          <w:sz w:val="22"/>
          <w:szCs w:val="22"/>
          <w:lang w:val="en-US"/>
        </w:rPr>
        <w:tab/>
      </w:r>
      <w:r>
        <w:rPr>
          <w:rFonts w:eastAsia="Arial" w:cs="Times New Roman"/>
          <w:bCs/>
          <w:sz w:val="22"/>
          <w:szCs w:val="22"/>
          <w:lang w:val="en-US"/>
        </w:rPr>
        <w:t xml:space="preserve">Dapat dimaknakan sebagai suatu terciptanya masyarakat Kabupaten Rokan Hilir yang berlandaskan pada </w:t>
      </w:r>
      <w:r>
        <w:rPr>
          <w:rFonts w:eastAsia="Arial" w:cs="Times New Roman"/>
          <w:bCs/>
          <w:sz w:val="22"/>
          <w:szCs w:val="22"/>
          <w:lang w:val="en-US"/>
        </w:rPr>
        <w:t>nilai – nilai keagamaan.</w:t>
      </w:r>
    </w:p>
    <w:p w:rsidR="00B955E9" w:rsidRDefault="00060E5A">
      <w:pPr>
        <w:widowControl w:val="0"/>
        <w:spacing w:before="160" w:line="276" w:lineRule="auto"/>
        <w:ind w:left="2088" w:right="285" w:hanging="1784"/>
        <w:jc w:val="both"/>
        <w:rPr>
          <w:rFonts w:eastAsia="Arial" w:cs="Times New Roman"/>
          <w:b/>
          <w:sz w:val="22"/>
          <w:szCs w:val="22"/>
          <w:lang w:val="id-ID"/>
        </w:rPr>
      </w:pPr>
      <w:r>
        <w:rPr>
          <w:rFonts w:ascii="Times New Roman" w:eastAsia="Arial" w:hAnsi="Times New Roman" w:cs="Times New Roman"/>
          <w:noProof/>
          <w:lang w:val="en-US"/>
        </w:rPr>
        <mc:AlternateContent>
          <mc:Choice Requires="wpg">
            <w:drawing>
              <wp:inline distT="0" distB="0" distL="0" distR="0">
                <wp:extent cx="5177155" cy="6350"/>
                <wp:effectExtent l="9525" t="9525" r="13970" b="3175"/>
                <wp:docPr id="62" name="Group 62"/>
                <wp:cNvGraphicFramePr/>
                <a:graphic xmlns:a="http://schemas.openxmlformats.org/drawingml/2006/main">
                  <a:graphicData uri="http://schemas.microsoft.com/office/word/2010/wordprocessingGroup">
                    <wpg:wgp>
                      <wpg:cNvGrpSpPr/>
                      <wpg:grpSpPr>
                        <a:xfrm>
                          <a:off x="0" y="0"/>
                          <a:ext cx="5177155" cy="6350"/>
                          <a:chOff x="0" y="0"/>
                          <a:chExt cx="8153" cy="10"/>
                        </a:xfrm>
                      </wpg:grpSpPr>
                      <wps:wsp>
                        <wps:cNvPr id="63" name="Line 28"/>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0.5pt;width:407.65pt;" coordsize="8153,10" o:gfxdata="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oEn0dMAAAADAQAADwAAAAAAAAABACAAAAAi&#10;AAAAZHJzL2Rvd25yZXYueG1sUEsBAhQAFAAAAAgAh07iQBKmYX8PAgAAkwQAAA4AAAAAAAAAAQAg&#10;AAAAIgEAAGRycy9lMm9Eb2MueG1sUEsFBgAAAAAGAAYAWQEAAKMFAAAAAA==&#10;">
                <o:lock v:ext="edit" aspectratio="f"/>
                <v:line id="Line 28" o:spid="_x0000_s1026" o:spt="20" style="position:absolute;left:0;top:5;height:0;width:8153;" filled="f" stroked="t" coordsize="21600,21600" o:gfxdata="UEsDBAoAAAAAAIdO4kAAAAAAAAAAAAAAAAAEAAAAZHJzL1BLAwQUAAAACACHTuJA92xgHb0AAADb&#10;AAAADwAAAGRycy9kb3ducmV2LnhtbEWPQYvCMBSE74L/ITxhb5q6gl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GA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rsidR="00B955E9" w:rsidRDefault="00060E5A">
      <w:pPr>
        <w:widowControl w:val="0"/>
        <w:spacing w:before="160" w:line="276" w:lineRule="auto"/>
        <w:ind w:left="2088" w:right="285" w:hanging="1368"/>
        <w:jc w:val="both"/>
        <w:rPr>
          <w:rFonts w:eastAsia="Arial" w:cs="Times New Roman"/>
          <w:sz w:val="22"/>
          <w:szCs w:val="22"/>
          <w:lang w:val="id-ID"/>
        </w:rPr>
      </w:pPr>
      <w:r>
        <w:rPr>
          <w:rFonts w:eastAsia="Arial" w:cs="Times New Roman"/>
          <w:b/>
          <w:sz w:val="22"/>
          <w:szCs w:val="22"/>
          <w:lang w:val="id-ID"/>
        </w:rPr>
        <w:t>Ber</w:t>
      </w:r>
      <w:r>
        <w:rPr>
          <w:rFonts w:eastAsia="Arial" w:cs="Times New Roman"/>
          <w:b/>
          <w:sz w:val="22"/>
          <w:szCs w:val="22"/>
          <w:lang w:val="en-US"/>
        </w:rPr>
        <w:t xml:space="preserve">budaya </w:t>
      </w:r>
      <w:r>
        <w:rPr>
          <w:rFonts w:eastAsia="Arial" w:cs="Times New Roman"/>
          <w:b/>
          <w:sz w:val="22"/>
          <w:szCs w:val="22"/>
          <w:lang w:val="id-ID"/>
        </w:rPr>
        <w:tab/>
      </w:r>
      <w:r>
        <w:rPr>
          <w:rFonts w:eastAsia="Arial" w:cs="Times New Roman"/>
          <w:bCs/>
          <w:sz w:val="22"/>
          <w:szCs w:val="22"/>
          <w:lang w:val="en-US"/>
        </w:rPr>
        <w:t>Dapat dimaknakan sebagai suatu kondisi Masyarakat Kabupaten Rokan Hilir</w:t>
      </w:r>
      <w:r>
        <w:rPr>
          <w:rFonts w:eastAsia="Arial" w:cs="Times New Roman"/>
          <w:sz w:val="22"/>
          <w:szCs w:val="22"/>
          <w:lang w:val="en-US"/>
        </w:rPr>
        <w:t xml:space="preserve"> </w:t>
      </w:r>
      <w:r>
        <w:rPr>
          <w:rFonts w:eastAsia="Arial" w:cs="Times New Roman"/>
          <w:sz w:val="22"/>
          <w:szCs w:val="22"/>
          <w:lang w:val="id-ID"/>
        </w:rPr>
        <w:t xml:space="preserve">yang </w:t>
      </w:r>
      <w:r>
        <w:rPr>
          <w:rFonts w:eastAsia="Arial" w:cs="Times New Roman"/>
          <w:sz w:val="22"/>
          <w:szCs w:val="22"/>
          <w:lang w:val="en-US"/>
        </w:rPr>
        <w:t>memiliki pikiran dan akal budi yang maju serta senantiasa memperhatikan adat istiadat tradisi dan kearifan lokal</w:t>
      </w:r>
      <w:r>
        <w:rPr>
          <w:rFonts w:eastAsia="Arial" w:cs="Times New Roman"/>
          <w:sz w:val="22"/>
          <w:szCs w:val="22"/>
          <w:lang w:val="id-ID"/>
        </w:rPr>
        <w:t>.</w:t>
      </w:r>
    </w:p>
    <w:p w:rsidR="00B955E9" w:rsidRDefault="00060E5A">
      <w:pPr>
        <w:widowControl w:val="0"/>
        <w:spacing w:before="160" w:line="276" w:lineRule="auto"/>
        <w:ind w:left="192"/>
        <w:rPr>
          <w:rFonts w:eastAsia="Arial" w:cs="Times New Roman"/>
          <w:sz w:val="22"/>
          <w:szCs w:val="22"/>
          <w:lang w:val="id-ID"/>
        </w:rPr>
      </w:pPr>
      <w:r>
        <w:rPr>
          <w:rFonts w:ascii="Times New Roman" w:eastAsia="Arial" w:hAnsi="Times New Roman" w:cs="Times New Roman"/>
          <w:noProof/>
          <w:lang w:val="en-US"/>
        </w:rPr>
        <mc:AlternateContent>
          <mc:Choice Requires="wpg">
            <w:drawing>
              <wp:inline distT="0" distB="0" distL="0" distR="0">
                <wp:extent cx="5177155" cy="6350"/>
                <wp:effectExtent l="9525" t="9525" r="13970" b="3175"/>
                <wp:docPr id="64" name="Group 64"/>
                <wp:cNvGraphicFramePr/>
                <a:graphic xmlns:a="http://schemas.openxmlformats.org/drawingml/2006/main">
                  <a:graphicData uri="http://schemas.microsoft.com/office/word/2010/wordprocessingGroup">
                    <wpg:wgp>
                      <wpg:cNvGrpSpPr/>
                      <wpg:grpSpPr>
                        <a:xfrm>
                          <a:off x="0" y="0"/>
                          <a:ext cx="5177155" cy="6350"/>
                          <a:chOff x="0" y="0"/>
                          <a:chExt cx="8153" cy="10"/>
                        </a:xfrm>
                      </wpg:grpSpPr>
                      <wps:wsp>
                        <wps:cNvPr id="65" name="Line 26"/>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0.5pt;width:407.65pt;" coordsize="8153,10" o:gfxdata="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oEn0dMAAAADAQAADwAAAAAAAAABACAAAAAi&#10;AAAAZHJzL2Rvd25yZXYueG1sUEsBAhQAFAAAAAgAh07iQLTqh2EPAgAAkwQAAA4AAAAAAAAAAQAg&#10;AAAAIgEAAGRycy9lMm9Eb2MueG1sUEsFBgAAAAAGAAYAWQEAAKMFAAAAAA==&#10;">
                <o:lock v:ext="edit" aspectratio="f"/>
                <v:line id="Line 26" o:spid="_x0000_s1026" o:spt="20" style="position:absolute;left:0;top:5;height:0;width:8153;" filled="f" stroked="t" coordsize="21600,21600" o:gfxdata="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V3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rsidR="00B955E9" w:rsidRDefault="00B955E9">
      <w:pPr>
        <w:widowControl w:val="0"/>
        <w:tabs>
          <w:tab w:val="left" w:pos="2087"/>
        </w:tabs>
        <w:spacing w:before="160" w:line="276" w:lineRule="auto"/>
        <w:ind w:left="2088" w:right="289" w:hanging="1784"/>
        <w:jc w:val="both"/>
        <w:rPr>
          <w:rFonts w:eastAsia="Arial" w:cs="Times New Roman"/>
          <w:b/>
          <w:sz w:val="22"/>
          <w:szCs w:val="22"/>
          <w:lang w:val="en-US"/>
        </w:rPr>
      </w:pPr>
    </w:p>
    <w:p w:rsidR="00B955E9" w:rsidRDefault="00060E5A">
      <w:pPr>
        <w:widowControl w:val="0"/>
        <w:tabs>
          <w:tab w:val="left" w:pos="2087"/>
        </w:tabs>
        <w:spacing w:before="160" w:line="276" w:lineRule="auto"/>
        <w:ind w:left="2088" w:right="289" w:hanging="1784"/>
        <w:jc w:val="both"/>
        <w:rPr>
          <w:rFonts w:eastAsia="Arial" w:cs="Times New Roman"/>
          <w:bCs/>
          <w:sz w:val="22"/>
          <w:szCs w:val="22"/>
          <w:lang w:val="en-US"/>
        </w:rPr>
      </w:pPr>
      <w:r>
        <w:rPr>
          <w:rFonts w:eastAsia="Arial" w:cs="Times New Roman"/>
          <w:b/>
          <w:sz w:val="22"/>
          <w:szCs w:val="22"/>
          <w:lang w:val="en-US"/>
        </w:rPr>
        <w:t>Infrastruktur</w:t>
      </w:r>
      <w:r>
        <w:rPr>
          <w:rFonts w:eastAsia="Arial" w:cs="Times New Roman"/>
          <w:b/>
          <w:sz w:val="22"/>
          <w:szCs w:val="22"/>
          <w:lang w:val="id-ID"/>
        </w:rPr>
        <w:tab/>
      </w:r>
      <w:r>
        <w:rPr>
          <w:rFonts w:eastAsia="Arial" w:cs="Times New Roman"/>
          <w:bCs/>
          <w:sz w:val="22"/>
          <w:szCs w:val="22"/>
          <w:lang w:val="en-US"/>
        </w:rPr>
        <w:t xml:space="preserve">Dapat </w:t>
      </w:r>
      <w:r>
        <w:rPr>
          <w:rFonts w:eastAsia="Arial" w:cs="Times New Roman"/>
          <w:bCs/>
          <w:sz w:val="22"/>
          <w:szCs w:val="22"/>
          <w:lang w:val="en-US"/>
        </w:rPr>
        <w:t>dimaknakan sebagai terciptanya aksesibilitas dan konektivitas infrastruktur untuk mewujudkan kelancaran dan pemerataan pembangunan di Kabupaten Rokan Hilir.</w:t>
      </w:r>
    </w:p>
    <w:p w:rsidR="00B955E9" w:rsidRDefault="00060E5A">
      <w:pPr>
        <w:widowControl w:val="0"/>
        <w:spacing w:before="160" w:line="276" w:lineRule="auto"/>
        <w:ind w:left="192"/>
        <w:rPr>
          <w:rFonts w:eastAsia="Arial" w:cs="Times New Roman"/>
          <w:sz w:val="22"/>
          <w:szCs w:val="22"/>
          <w:lang w:val="id-ID"/>
        </w:rPr>
      </w:pPr>
      <w:r>
        <w:rPr>
          <w:rFonts w:ascii="Times New Roman" w:eastAsia="Arial" w:hAnsi="Times New Roman" w:cs="Times New Roman"/>
          <w:noProof/>
          <w:lang w:val="en-US"/>
        </w:rPr>
        <mc:AlternateContent>
          <mc:Choice Requires="wpg">
            <w:drawing>
              <wp:inline distT="0" distB="0" distL="0" distR="0">
                <wp:extent cx="5177155" cy="6350"/>
                <wp:effectExtent l="9525" t="9525" r="13970" b="3175"/>
                <wp:docPr id="66" name="Group 66"/>
                <wp:cNvGraphicFramePr/>
                <a:graphic xmlns:a="http://schemas.openxmlformats.org/drawingml/2006/main">
                  <a:graphicData uri="http://schemas.microsoft.com/office/word/2010/wordprocessingGroup">
                    <wpg:wgp>
                      <wpg:cNvGrpSpPr/>
                      <wpg:grpSpPr>
                        <a:xfrm>
                          <a:off x="0" y="0"/>
                          <a:ext cx="5177155" cy="6350"/>
                          <a:chOff x="0" y="0"/>
                          <a:chExt cx="8153" cy="10"/>
                        </a:xfrm>
                      </wpg:grpSpPr>
                      <wps:wsp>
                        <wps:cNvPr id="67" name="Line 24"/>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0.5pt;width:407.65pt;" coordsize="8153,10" o:gfxdata="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gSfR0wAAAAMBAAAPAAAAAAAAAAEAIAAAACIA&#10;AABkcnMvZG93bnJldi54bWxQSwECFAAUAAAACACHTuJAKxhPfw4CAACTBAAADgAAAAAAAAABACAA&#10;AAAiAQAAZHJzL2Uyb0RvYy54bWxQSwUGAAAAAAYABgBZAQAAogUAAAAA&#10;">
                <o:lock v:ext="edit" aspectratio="f"/>
                <v:line id="Line 24" o:spid="_x0000_s1026" o:spt="20" style="position:absolute;left:0;top:5;height:0;width:8153;" filled="f" stroked="t" coordsize="21600,21600" o:gfxdata="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2Ye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rsidR="00B955E9" w:rsidRDefault="00060E5A">
      <w:pPr>
        <w:widowControl w:val="0"/>
        <w:spacing w:before="160" w:line="276" w:lineRule="auto"/>
        <w:ind w:left="2088" w:right="278" w:hanging="1784"/>
        <w:jc w:val="both"/>
        <w:rPr>
          <w:rFonts w:eastAsia="Arial" w:cs="Times New Roman"/>
          <w:sz w:val="22"/>
          <w:szCs w:val="22"/>
          <w:lang w:val="id-ID"/>
        </w:rPr>
      </w:pPr>
      <w:r>
        <w:rPr>
          <w:rFonts w:eastAsia="Arial" w:cs="Times New Roman"/>
          <w:b/>
          <w:sz w:val="22"/>
          <w:szCs w:val="22"/>
          <w:lang w:val="id-ID"/>
        </w:rPr>
        <w:t>Perekonomian</w:t>
      </w:r>
      <w:r>
        <w:rPr>
          <w:rFonts w:eastAsia="Arial" w:cs="Times New Roman"/>
          <w:b/>
          <w:sz w:val="22"/>
          <w:szCs w:val="22"/>
          <w:lang w:val="id-ID"/>
        </w:rPr>
        <w:tab/>
      </w:r>
      <w:r>
        <w:rPr>
          <w:rFonts w:eastAsia="Arial" w:cs="Times New Roman"/>
          <w:bCs/>
          <w:sz w:val="22"/>
          <w:szCs w:val="22"/>
          <w:lang w:val="id-ID"/>
        </w:rPr>
        <w:t>Dapat dimakanakan sebagai suatu</w:t>
      </w:r>
      <w:r>
        <w:rPr>
          <w:rFonts w:eastAsia="Arial" w:cs="Times New Roman"/>
          <w:sz w:val="22"/>
          <w:szCs w:val="22"/>
          <w:lang w:val="id-ID"/>
        </w:rPr>
        <w:t xml:space="preserve"> kondisi kemampuan daerah Kabupaten Rokan Hilir yang </w:t>
      </w:r>
      <w:r>
        <w:rPr>
          <w:rFonts w:eastAsia="Arial" w:cs="Times New Roman"/>
          <w:sz w:val="22"/>
          <w:szCs w:val="22"/>
          <w:lang w:val="id-ID"/>
        </w:rPr>
        <w:t>mapan didukung dengan pertumbuhan ekonomi yang adil dan Makmur untuk kesejahteraan masyarakat.</w:t>
      </w:r>
    </w:p>
    <w:p w:rsidR="00B955E9" w:rsidRDefault="00060E5A">
      <w:pPr>
        <w:widowControl w:val="0"/>
        <w:spacing w:before="160" w:line="276" w:lineRule="auto"/>
        <w:ind w:left="192"/>
        <w:rPr>
          <w:rFonts w:eastAsia="Arial" w:cs="Times New Roman"/>
          <w:b/>
          <w:bCs/>
          <w:sz w:val="22"/>
          <w:szCs w:val="22"/>
          <w:lang w:val="en-US"/>
        </w:rPr>
      </w:pPr>
      <w:r>
        <w:rPr>
          <w:rFonts w:ascii="Times New Roman" w:eastAsia="Arial" w:hAnsi="Times New Roman" w:cs="Times New Roman"/>
          <w:noProof/>
          <w:lang w:val="en-US"/>
        </w:rPr>
        <mc:AlternateContent>
          <mc:Choice Requires="wpg">
            <w:drawing>
              <wp:inline distT="0" distB="0" distL="0" distR="0">
                <wp:extent cx="5177155" cy="6350"/>
                <wp:effectExtent l="9525" t="9525" r="13970" b="3175"/>
                <wp:docPr id="68" name="Group 68"/>
                <wp:cNvGraphicFramePr/>
                <a:graphic xmlns:a="http://schemas.openxmlformats.org/drawingml/2006/main">
                  <a:graphicData uri="http://schemas.microsoft.com/office/word/2010/wordprocessingGroup">
                    <wpg:wgp>
                      <wpg:cNvGrpSpPr/>
                      <wpg:grpSpPr>
                        <a:xfrm>
                          <a:off x="0" y="0"/>
                          <a:ext cx="5177155" cy="6350"/>
                          <a:chOff x="0" y="0"/>
                          <a:chExt cx="8153" cy="10"/>
                        </a:xfrm>
                      </wpg:grpSpPr>
                      <wps:wsp>
                        <wps:cNvPr id="69" name="Line 22"/>
                        <wps:cNvCnPr/>
                        <wps:spPr bwMode="auto">
                          <a:xfrm>
                            <a:off x="0" y="5"/>
                            <a:ext cx="8153" cy="0"/>
                          </a:xfrm>
                          <a:prstGeom prst="line">
                            <a:avLst/>
                          </a:prstGeom>
                          <a:noFill/>
                          <a:ln w="6096">
                            <a:solidFill>
                              <a:srgbClr val="000000"/>
                            </a:solidFill>
                            <a:round/>
                          </a:ln>
                        </wps:spPr>
                        <wps:bodyPr/>
                      </wps:wsp>
                    </wpg:wgp>
                  </a:graphicData>
                </a:graphic>
              </wp:inline>
            </w:drawing>
          </mc:Choice>
          <mc:Fallback xmlns:wpsCustomData="http://www.wps.cn/officeDocument/2013/wpsCustomData">
            <w:pict>
              <v:group id="_x0000_s1026" o:spid="_x0000_s1026" o:spt="203" style="height:0.5pt;width:407.65pt;" coordsize="8153,10" o:gfxdata="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gSfR0wAAAAMBAAAPAAAAAAAAAAEAIAAAACIA&#10;AABkcnMvZG93bnJldi54bWxQSwECFAAUAAAACACHTuJA8Z6KGg4CAACTBAAADgAAAAAAAAABACAA&#10;AAAiAQAAZHJzL2Uyb0RvYy54bWxQSwUGAAAAAAYABgBZAQAAogUAAAAA&#10;">
                <o:lock v:ext="edit" aspectratio="f"/>
                <v:line id="Line 22" o:spid="_x0000_s1026" o:spt="20" style="position:absolute;left:0;top:5;height:0;width:8153;"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rsidR="00B955E9" w:rsidRDefault="00B955E9">
      <w:pPr>
        <w:widowControl w:val="0"/>
        <w:spacing w:before="160" w:line="276" w:lineRule="auto"/>
        <w:ind w:left="3057"/>
        <w:rPr>
          <w:rFonts w:eastAsia="Arial" w:cs="Times New Roman"/>
          <w:b/>
          <w:bCs/>
          <w:lang w:val="en-US"/>
        </w:rPr>
      </w:pPr>
    </w:p>
    <w:p w:rsidR="00B955E9" w:rsidRDefault="00060E5A">
      <w:pPr>
        <w:keepNext/>
        <w:keepLines/>
        <w:numPr>
          <w:ilvl w:val="2"/>
          <w:numId w:val="1"/>
        </w:numPr>
        <w:tabs>
          <w:tab w:val="left" w:pos="360"/>
        </w:tabs>
        <w:spacing w:before="40"/>
        <w:ind w:left="0" w:firstLine="507"/>
        <w:outlineLvl w:val="2"/>
        <w:rPr>
          <w:rFonts w:eastAsiaTheme="majorEastAsia" w:cstheme="majorBidi"/>
          <w:b/>
          <w:bCs/>
          <w:lang w:val="id-ID"/>
        </w:rPr>
      </w:pPr>
      <w:bookmarkStart w:id="62" w:name="_Toc89302393"/>
      <w:r>
        <w:rPr>
          <w:rFonts w:eastAsiaTheme="majorEastAsia" w:cstheme="majorBidi"/>
          <w:b/>
          <w:bCs/>
          <w:lang w:val="id-ID"/>
        </w:rPr>
        <w:t>Misi</w:t>
      </w:r>
      <w:r>
        <w:rPr>
          <w:b/>
          <w:bCs/>
        </w:rPr>
        <w:t xml:space="preserve"> </w:t>
      </w:r>
      <w:r>
        <w:rPr>
          <w:rFonts w:eastAsiaTheme="majorEastAsia" w:cstheme="majorBidi"/>
          <w:b/>
          <w:bCs/>
          <w:lang w:val="id-ID"/>
        </w:rPr>
        <w:t>Kabupaten Rokan Hilir</w:t>
      </w:r>
      <w:bookmarkEnd w:id="62"/>
    </w:p>
    <w:p w:rsidR="00B955E9" w:rsidRDefault="00060E5A">
      <w:pPr>
        <w:ind w:firstLine="360"/>
        <w:jc w:val="both"/>
        <w:rPr>
          <w:lang w:val="id-ID"/>
        </w:rPr>
      </w:pPr>
      <w:r>
        <w:rPr>
          <w:lang w:val="id-ID"/>
        </w:rPr>
        <w:t xml:space="preserve">Misi adalah </w:t>
      </w:r>
      <w:r>
        <w:t xml:space="preserve">pernyataan - pernyataan yang mendefinisikan apa yang sedang/akan dilakukan atau ingin dicapai untuk </w:t>
      </w:r>
      <w:r>
        <w:rPr>
          <w:lang w:val="id-ID"/>
        </w:rPr>
        <w:t>mewujudkan</w:t>
      </w:r>
      <w:r>
        <w:rPr>
          <w:lang w:val="en-US"/>
        </w:rPr>
        <w:t xml:space="preserve"> sebuah</w:t>
      </w:r>
      <w:r>
        <w:rPr>
          <w:lang w:val="id-ID"/>
        </w:rPr>
        <w:t xml:space="preserve"> visi</w:t>
      </w:r>
      <w:r>
        <w:rPr>
          <w:lang w:val="en-US"/>
        </w:rPr>
        <w:t xml:space="preserve"> pembangunan.</w:t>
      </w:r>
      <w:r>
        <w:rPr>
          <w:lang w:val="id-ID"/>
        </w:rPr>
        <w:t xml:space="preserve"> Sehubungan dengan hal tersebut, dalam mewujudkan Visi </w:t>
      </w:r>
      <w:r>
        <w:rPr>
          <w:lang w:val="en-US"/>
        </w:rPr>
        <w:t>Kabupaten Rokan Hilir tahun</w:t>
      </w:r>
      <w:r>
        <w:rPr>
          <w:lang w:val="id-ID"/>
        </w:rPr>
        <w:t xml:space="preserve"> 20</w:t>
      </w:r>
      <w:r>
        <w:rPr>
          <w:lang w:val="en-US"/>
        </w:rPr>
        <w:t>21</w:t>
      </w:r>
      <w:r>
        <w:rPr>
          <w:lang w:val="id-ID"/>
        </w:rPr>
        <w:t>-202</w:t>
      </w:r>
      <w:r>
        <w:rPr>
          <w:lang w:val="en-US"/>
        </w:rPr>
        <w:t>6</w:t>
      </w:r>
      <w:r>
        <w:rPr>
          <w:lang w:val="id-ID"/>
        </w:rPr>
        <w:t xml:space="preserve"> maka </w:t>
      </w:r>
      <w:r>
        <w:rPr>
          <w:lang w:val="en-US"/>
        </w:rPr>
        <w:t>dirumuskan m</w:t>
      </w:r>
      <w:r>
        <w:rPr>
          <w:lang w:val="id-ID"/>
        </w:rPr>
        <w:t>isi Pembangunan Jangka Menengah</w:t>
      </w:r>
      <w:r>
        <w:rPr>
          <w:lang w:val="en-US"/>
        </w:rPr>
        <w:t xml:space="preserve"> Daerah Kabupaten Rokan Hilir </w:t>
      </w:r>
      <w:r>
        <w:rPr>
          <w:lang w:val="id-ID"/>
        </w:rPr>
        <w:t>Tahun 20</w:t>
      </w:r>
      <w:r>
        <w:rPr>
          <w:lang w:val="en-US"/>
        </w:rPr>
        <w:t>21</w:t>
      </w:r>
      <w:r>
        <w:rPr>
          <w:lang w:val="id-ID"/>
        </w:rPr>
        <w:t>-202</w:t>
      </w:r>
      <w:r>
        <w:rPr>
          <w:lang w:val="en-US"/>
        </w:rPr>
        <w:t>6 sebagai berikut</w:t>
      </w:r>
      <w:r>
        <w:rPr>
          <w:lang w:val="id-ID"/>
        </w:rPr>
        <w:t>:</w:t>
      </w:r>
    </w:p>
    <w:p w:rsidR="00B955E9" w:rsidRDefault="00060E5A">
      <w:pPr>
        <w:pStyle w:val="BodyText"/>
        <w:numPr>
          <w:ilvl w:val="0"/>
          <w:numId w:val="39"/>
        </w:numPr>
        <w:autoSpaceDE w:val="0"/>
        <w:autoSpaceDN w:val="0"/>
        <w:spacing w:before="137"/>
        <w:ind w:left="426" w:right="285"/>
        <w:contextualSpacing/>
        <w:jc w:val="both"/>
        <w:rPr>
          <w:rFonts w:ascii="Cambria" w:hAnsi="Cambria"/>
          <w:b/>
          <w:bCs/>
          <w:sz w:val="22"/>
          <w:szCs w:val="22"/>
          <w:lang w:val="zh-CN"/>
        </w:rPr>
      </w:pPr>
      <w:bookmarkStart w:id="63" w:name="_Hlk83772187"/>
      <w:r>
        <w:rPr>
          <w:rFonts w:ascii="Cambria" w:hAnsi="Cambria"/>
          <w:b/>
          <w:bCs/>
          <w:sz w:val="22"/>
          <w:szCs w:val="22"/>
          <w:lang w:val="zh-CN"/>
        </w:rPr>
        <w:t>Mewujudkan Aksesibilitas dan Konek</w:t>
      </w:r>
      <w:r>
        <w:rPr>
          <w:rFonts w:ascii="Cambria" w:hAnsi="Cambria"/>
          <w:b/>
          <w:bCs/>
          <w:sz w:val="22"/>
          <w:szCs w:val="22"/>
          <w:lang w:val="zh-CN"/>
        </w:rPr>
        <w:t>tivitas Infrastruktur antar Wilayah untuk Mewujudkan Pemerataan Pembangunan di Rokan Hilir</w:t>
      </w:r>
      <w:bookmarkEnd w:id="63"/>
      <w:r>
        <w:rPr>
          <w:rFonts w:ascii="Cambria" w:hAnsi="Cambria"/>
          <w:b/>
          <w:bCs/>
          <w:sz w:val="22"/>
          <w:szCs w:val="22"/>
          <w:lang w:val="zh-CN"/>
        </w:rPr>
        <w:t xml:space="preserve"> </w:t>
      </w:r>
    </w:p>
    <w:p w:rsidR="00B955E9" w:rsidRDefault="00060E5A">
      <w:pPr>
        <w:pStyle w:val="BodyText"/>
        <w:spacing w:before="137"/>
        <w:ind w:left="0" w:right="285" w:firstLine="360"/>
        <w:contextualSpacing/>
        <w:jc w:val="both"/>
        <w:rPr>
          <w:rFonts w:ascii="Cambria" w:hAnsi="Cambria"/>
          <w:sz w:val="22"/>
          <w:szCs w:val="22"/>
          <w:lang w:val="zh-CN"/>
        </w:rPr>
      </w:pPr>
      <w:r>
        <w:rPr>
          <w:rFonts w:ascii="Cambria" w:hAnsi="Cambria"/>
          <w:sz w:val="22"/>
          <w:szCs w:val="22"/>
        </w:rPr>
        <w:t>Misi ini berorientasi untuk meningkatkan aksesibilitas dan konektivitas infrastruktur jalan antar wilayah melalui peningkatan luas dan Panjang akses jalan, jembatan</w:t>
      </w:r>
      <w:r>
        <w:rPr>
          <w:rFonts w:ascii="Cambria" w:hAnsi="Cambria"/>
          <w:sz w:val="22"/>
          <w:szCs w:val="22"/>
        </w:rPr>
        <w:t xml:space="preserve"> dan pelayanan transportasi antar daerah di Kabupaten Rokan Hilir. </w:t>
      </w:r>
    </w:p>
    <w:p w:rsidR="00B955E9" w:rsidRDefault="00060E5A">
      <w:pPr>
        <w:pStyle w:val="ListParagraph"/>
        <w:widowControl w:val="0"/>
        <w:numPr>
          <w:ilvl w:val="0"/>
          <w:numId w:val="39"/>
        </w:numPr>
        <w:autoSpaceDE w:val="0"/>
        <w:autoSpaceDN w:val="0"/>
        <w:ind w:left="426"/>
        <w:jc w:val="both"/>
        <w:rPr>
          <w:b/>
          <w:bCs/>
          <w:color w:val="FF0000"/>
        </w:rPr>
      </w:pPr>
      <w:bookmarkStart w:id="64" w:name="_Hlk83772202"/>
      <w:r>
        <w:rPr>
          <w:b/>
          <w:bCs/>
        </w:rPr>
        <w:t>Meningkatkan Sumber Daya Manusia yang Unggul, Berbudaya dan Berdaya Saing dengan Berbasis Nilai-Nilai Religi</w:t>
      </w:r>
      <w:bookmarkEnd w:id="64"/>
    </w:p>
    <w:p w:rsidR="00B955E9" w:rsidRDefault="00060E5A">
      <w:pPr>
        <w:widowControl w:val="0"/>
        <w:autoSpaceDE w:val="0"/>
        <w:autoSpaceDN w:val="0"/>
        <w:ind w:left="66" w:firstLine="294"/>
        <w:jc w:val="both"/>
        <w:rPr>
          <w:b/>
          <w:bCs/>
          <w:color w:val="FF0000"/>
          <w:lang w:val="id-ID"/>
        </w:rPr>
      </w:pPr>
      <w:r>
        <w:rPr>
          <w:sz w:val="22"/>
          <w:szCs w:val="22"/>
        </w:rPr>
        <w:t xml:space="preserve">Misi ini </w:t>
      </w:r>
      <w:r>
        <w:rPr>
          <w:sz w:val="22"/>
          <w:szCs w:val="22"/>
          <w:lang w:val="en-US"/>
        </w:rPr>
        <w:t>berorientasi</w:t>
      </w:r>
      <w:r>
        <w:rPr>
          <w:sz w:val="22"/>
          <w:szCs w:val="22"/>
        </w:rPr>
        <w:t xml:space="preserve"> untuk meningkatkan kualitas sumber daya manusia </w:t>
      </w:r>
      <w:r>
        <w:rPr>
          <w:sz w:val="22"/>
          <w:szCs w:val="22"/>
          <w:lang w:val="en-US"/>
        </w:rPr>
        <w:t>Rokan Hil</w:t>
      </w:r>
      <w:r>
        <w:rPr>
          <w:sz w:val="22"/>
          <w:szCs w:val="22"/>
          <w:lang w:val="en-US"/>
        </w:rPr>
        <w:t xml:space="preserve">ir </w:t>
      </w:r>
      <w:r>
        <w:rPr>
          <w:sz w:val="22"/>
          <w:szCs w:val="22"/>
        </w:rPr>
        <w:t>yang berdaya saing</w:t>
      </w:r>
      <w:r>
        <w:rPr>
          <w:sz w:val="22"/>
          <w:szCs w:val="22"/>
          <w:lang w:val="en-US"/>
        </w:rPr>
        <w:t xml:space="preserve">, unggul, berbudaya berlandaskan </w:t>
      </w:r>
      <w:r>
        <w:rPr>
          <w:sz w:val="22"/>
          <w:szCs w:val="22"/>
        </w:rPr>
        <w:t>iman</w:t>
      </w:r>
      <w:r>
        <w:rPr>
          <w:sz w:val="22"/>
          <w:szCs w:val="22"/>
          <w:lang w:val="en-US"/>
        </w:rPr>
        <w:t xml:space="preserve"> dan taqwa</w:t>
      </w:r>
      <w:r>
        <w:rPr>
          <w:sz w:val="22"/>
          <w:szCs w:val="22"/>
        </w:rPr>
        <w:t xml:space="preserve"> melalui peningkatan kerukunan umat beragama</w:t>
      </w:r>
      <w:r>
        <w:rPr>
          <w:sz w:val="22"/>
          <w:szCs w:val="22"/>
          <w:lang w:val="en-US"/>
        </w:rPr>
        <w:t>.</w:t>
      </w:r>
    </w:p>
    <w:p w:rsidR="00B955E9" w:rsidRDefault="00060E5A">
      <w:pPr>
        <w:pStyle w:val="ListParagraph"/>
        <w:widowControl w:val="0"/>
        <w:numPr>
          <w:ilvl w:val="0"/>
          <w:numId w:val="39"/>
        </w:numPr>
        <w:autoSpaceDE w:val="0"/>
        <w:autoSpaceDN w:val="0"/>
        <w:ind w:left="426"/>
        <w:jc w:val="both"/>
        <w:rPr>
          <w:b/>
          <w:bCs/>
        </w:rPr>
      </w:pPr>
      <w:bookmarkStart w:id="65" w:name="_Hlk83772267"/>
      <w:r>
        <w:rPr>
          <w:b/>
          <w:bCs/>
        </w:rPr>
        <w:t xml:space="preserve">Meningkatkan </w:t>
      </w:r>
      <w:r>
        <w:rPr>
          <w:b/>
          <w:bCs/>
          <w:lang w:val="en-US"/>
        </w:rPr>
        <w:t>M</w:t>
      </w:r>
      <w:r>
        <w:rPr>
          <w:b/>
          <w:bCs/>
        </w:rPr>
        <w:t xml:space="preserve">utu dan </w:t>
      </w:r>
      <w:r>
        <w:rPr>
          <w:b/>
          <w:bCs/>
          <w:lang w:val="en-US"/>
        </w:rPr>
        <w:t>L</w:t>
      </w:r>
      <w:r>
        <w:rPr>
          <w:b/>
          <w:bCs/>
        </w:rPr>
        <w:t>ayanan</w:t>
      </w:r>
      <w:r>
        <w:rPr>
          <w:b/>
          <w:bCs/>
          <w:lang w:val="en-US"/>
        </w:rPr>
        <w:t xml:space="preserve"> Kesehatan</w:t>
      </w:r>
      <w:r>
        <w:rPr>
          <w:b/>
          <w:bCs/>
        </w:rPr>
        <w:t xml:space="preserve"> yang Berkualitas kepada Masyarakat Rokan Hilir </w:t>
      </w:r>
      <w:bookmarkEnd w:id="65"/>
    </w:p>
    <w:p w:rsidR="00B955E9" w:rsidRDefault="00060E5A">
      <w:pPr>
        <w:pStyle w:val="BodyText"/>
        <w:spacing w:before="137"/>
        <w:ind w:left="0" w:right="285" w:firstLine="360"/>
        <w:contextualSpacing/>
        <w:jc w:val="both"/>
        <w:rPr>
          <w:rFonts w:ascii="Cambria" w:hAnsi="Cambria"/>
          <w:sz w:val="22"/>
          <w:szCs w:val="22"/>
          <w:lang w:val="id-ID"/>
        </w:rPr>
      </w:pPr>
      <w:r>
        <w:rPr>
          <w:rFonts w:ascii="Cambria" w:hAnsi="Cambria"/>
          <w:sz w:val="22"/>
          <w:szCs w:val="22"/>
          <w:lang w:val="zh-CN"/>
        </w:rPr>
        <w:t xml:space="preserve">Misi ini berorientasi untuk meningkatkan kualitas dan </w:t>
      </w:r>
      <w:r>
        <w:rPr>
          <w:rFonts w:ascii="Cambria" w:hAnsi="Cambria"/>
          <w:sz w:val="22"/>
          <w:szCs w:val="22"/>
          <w:lang w:val="zh-CN"/>
        </w:rPr>
        <w:t>mutu pelayanan kesehatan kepada masyarakat Kabupaten Rokan Hilir.</w:t>
      </w:r>
    </w:p>
    <w:p w:rsidR="00B955E9" w:rsidRDefault="00B955E9">
      <w:pPr>
        <w:pStyle w:val="BodyText"/>
        <w:spacing w:before="137"/>
        <w:ind w:left="0" w:right="285" w:firstLine="360"/>
        <w:contextualSpacing/>
        <w:jc w:val="both"/>
        <w:rPr>
          <w:rFonts w:ascii="Cambria" w:hAnsi="Cambria"/>
          <w:sz w:val="22"/>
          <w:szCs w:val="22"/>
          <w:lang w:val="id-ID"/>
        </w:rPr>
      </w:pPr>
    </w:p>
    <w:p w:rsidR="00B955E9" w:rsidRDefault="00060E5A">
      <w:pPr>
        <w:pStyle w:val="ListParagraph"/>
        <w:widowControl w:val="0"/>
        <w:numPr>
          <w:ilvl w:val="0"/>
          <w:numId w:val="39"/>
        </w:numPr>
        <w:autoSpaceDE w:val="0"/>
        <w:autoSpaceDN w:val="0"/>
        <w:ind w:left="284" w:right="285"/>
        <w:jc w:val="both"/>
        <w:rPr>
          <w:b/>
          <w:bCs/>
        </w:rPr>
      </w:pPr>
      <w:bookmarkStart w:id="66" w:name="_Hlk83772280"/>
      <w:r>
        <w:rPr>
          <w:b/>
          <w:bCs/>
        </w:rPr>
        <w:lastRenderedPageBreak/>
        <w:t>Memajukan Sektor Ekonomi Kerakyatan Berbasis Potensi Lokal Daerah Kabupaten Rokan Hilir (Pertanian, Perikanan dan Ekonomi Kreatif) yang terencana dan Berkelanjutan</w:t>
      </w:r>
      <w:bookmarkEnd w:id="66"/>
      <w:r>
        <w:rPr>
          <w:b/>
          <w:bCs/>
        </w:rPr>
        <w:t xml:space="preserve"> </w:t>
      </w:r>
    </w:p>
    <w:p w:rsidR="00B955E9" w:rsidRDefault="00060E5A">
      <w:pPr>
        <w:widowControl w:val="0"/>
        <w:autoSpaceDE w:val="0"/>
        <w:autoSpaceDN w:val="0"/>
        <w:ind w:right="285" w:firstLine="284"/>
        <w:jc w:val="both"/>
        <w:rPr>
          <w:b/>
          <w:bCs/>
        </w:rPr>
      </w:pPr>
      <w:r>
        <w:rPr>
          <w:sz w:val="22"/>
          <w:szCs w:val="22"/>
        </w:rPr>
        <w:t>Misi ini berorientasi un</w:t>
      </w:r>
      <w:r>
        <w:rPr>
          <w:sz w:val="22"/>
          <w:szCs w:val="22"/>
        </w:rPr>
        <w:t>tuk memajukan ekonomi kerakyatan yang berbasis potensi dan kearifan lokal Kabupaten Rokan Hilir dari sektor pertanian, perikanan dan Ekonomi Kreatif yang berkelanjutan untuk mewujudkan kemandirian ekonomi dan kesejahteraan masyarakat.</w:t>
      </w:r>
    </w:p>
    <w:p w:rsidR="00B955E9" w:rsidRDefault="00060E5A">
      <w:pPr>
        <w:pStyle w:val="ListParagraph"/>
        <w:widowControl w:val="0"/>
        <w:numPr>
          <w:ilvl w:val="0"/>
          <w:numId w:val="39"/>
        </w:numPr>
        <w:autoSpaceDE w:val="0"/>
        <w:autoSpaceDN w:val="0"/>
        <w:ind w:left="426"/>
        <w:jc w:val="both"/>
        <w:rPr>
          <w:b/>
          <w:bCs/>
        </w:rPr>
      </w:pPr>
      <w:bookmarkStart w:id="67" w:name="_Hlk83772297"/>
      <w:r>
        <w:rPr>
          <w:b/>
          <w:bCs/>
        </w:rPr>
        <w:t>Me</w:t>
      </w:r>
      <w:r>
        <w:rPr>
          <w:b/>
          <w:bCs/>
          <w:lang w:val="en-US"/>
        </w:rPr>
        <w:t>wujudkan Penyelengg</w:t>
      </w:r>
      <w:r>
        <w:rPr>
          <w:b/>
          <w:bCs/>
          <w:lang w:val="en-US"/>
        </w:rPr>
        <w:t xml:space="preserve">araan </w:t>
      </w:r>
      <w:r>
        <w:rPr>
          <w:b/>
          <w:bCs/>
        </w:rPr>
        <w:t>Tata Kelola Pemerintahan</w:t>
      </w:r>
      <w:r>
        <w:rPr>
          <w:b/>
          <w:bCs/>
          <w:lang w:val="en-US"/>
        </w:rPr>
        <w:t xml:space="preserve"> Daerah</w:t>
      </w:r>
      <w:r>
        <w:rPr>
          <w:b/>
          <w:bCs/>
        </w:rPr>
        <w:t xml:space="preserve"> yang Baik, Efektif dan Efisien berbasis Teknologi</w:t>
      </w:r>
      <w:bookmarkEnd w:id="67"/>
    </w:p>
    <w:p w:rsidR="00B955E9" w:rsidRDefault="00060E5A">
      <w:pPr>
        <w:pStyle w:val="BodyText"/>
        <w:spacing w:before="137"/>
        <w:ind w:left="0" w:right="285" w:firstLine="363"/>
        <w:contextualSpacing/>
        <w:jc w:val="both"/>
        <w:rPr>
          <w:rFonts w:ascii="Cambria" w:hAnsi="Cambria"/>
          <w:sz w:val="22"/>
          <w:szCs w:val="22"/>
        </w:rPr>
      </w:pPr>
      <w:r>
        <w:rPr>
          <w:rFonts w:ascii="Cambria" w:hAnsi="Cambria"/>
          <w:sz w:val="22"/>
          <w:szCs w:val="22"/>
        </w:rPr>
        <w:t xml:space="preserve">Misi ini berorientasi untuk mewujudkan tata Kelola pemerintahan Kabupaten Rokan Hilir yang baik efektif, efisien dan bersih dari KKN berbasis Teknologi serta analisis </w:t>
      </w:r>
      <w:r>
        <w:rPr>
          <w:rFonts w:ascii="Cambria" w:hAnsi="Cambria"/>
          <w:sz w:val="22"/>
          <w:szCs w:val="22"/>
        </w:rPr>
        <w:t>kebutuhan pegawai daerah berdasarkan kemampuan dan kebutuhan daerah.</w:t>
      </w:r>
    </w:p>
    <w:p w:rsidR="00B955E9" w:rsidRDefault="00060E5A">
      <w:pPr>
        <w:pStyle w:val="BodyText"/>
        <w:spacing w:before="137"/>
        <w:ind w:left="0" w:right="285" w:firstLine="363"/>
        <w:contextualSpacing/>
        <w:jc w:val="both"/>
        <w:rPr>
          <w:rFonts w:ascii="Cambria" w:hAnsi="Cambria"/>
          <w:sz w:val="24"/>
          <w:szCs w:val="24"/>
        </w:rPr>
      </w:pPr>
      <w:r>
        <w:rPr>
          <w:rFonts w:ascii="Cambria" w:hAnsi="Cambria"/>
          <w:sz w:val="24"/>
          <w:szCs w:val="24"/>
        </w:rPr>
        <w:t xml:space="preserve">Dikaitkan dengan visi dan misi Bupati dan Wakil Bupati Rokan Hilir serta sebagai unsur penunjang Urusan Pemerintahan yang diselenggarakan Perangkat Daerah maka fungsi dan tugas Kecamatan </w:t>
      </w:r>
      <w:r>
        <w:rPr>
          <w:rFonts w:ascii="Cambria" w:hAnsi="Cambria"/>
          <w:sz w:val="24"/>
          <w:szCs w:val="24"/>
        </w:rPr>
        <w:t xml:space="preserve">Rantau Kopar terkait erat dengan pencapaian visi dan misi dan program Kepala Daerah/ Wakil Kepala Daerah Terpilih. Kecamatan </w:t>
      </w:r>
      <w:r w:rsidR="002A3839">
        <w:rPr>
          <w:rFonts w:ascii="Cambria" w:hAnsi="Cambria"/>
          <w:sz w:val="24"/>
          <w:szCs w:val="24"/>
        </w:rPr>
        <w:t>Rantau Kopar</w:t>
      </w:r>
      <w:r>
        <w:rPr>
          <w:rFonts w:ascii="Cambria" w:hAnsi="Cambria"/>
          <w:sz w:val="24"/>
          <w:szCs w:val="24"/>
        </w:rPr>
        <w:t xml:space="preserve"> memiliki keterkaitan dengan misi ke 5 yaitu: “</w:t>
      </w:r>
      <w:r>
        <w:rPr>
          <w:rFonts w:ascii="Cambria" w:hAnsi="Cambria"/>
          <w:b/>
          <w:bCs/>
          <w:color w:val="000000" w:themeColor="text1"/>
          <w:sz w:val="24"/>
          <w:szCs w:val="24"/>
        </w:rPr>
        <w:t>Mewujudkan Penyelenggaraan Tata Kelola Pemerintahan Daerah yang B</w:t>
      </w:r>
      <w:r>
        <w:rPr>
          <w:rFonts w:ascii="Cambria" w:hAnsi="Cambria"/>
          <w:b/>
          <w:bCs/>
          <w:color w:val="000000" w:themeColor="text1"/>
          <w:sz w:val="24"/>
          <w:szCs w:val="24"/>
        </w:rPr>
        <w:t xml:space="preserve">aik, Efektif dan Efisien </w:t>
      </w:r>
      <w:r>
        <w:rPr>
          <w:rFonts w:ascii="Cambria" w:hAnsi="Cambria"/>
          <w:b/>
          <w:bCs/>
          <w:sz w:val="24"/>
          <w:szCs w:val="24"/>
        </w:rPr>
        <w:t>Berbasis Teknologi</w:t>
      </w:r>
      <w:r>
        <w:rPr>
          <w:rFonts w:ascii="Cambria" w:hAnsi="Cambria"/>
          <w:color w:val="000000" w:themeColor="text1"/>
          <w:sz w:val="24"/>
          <w:szCs w:val="24"/>
        </w:rPr>
        <w:t>”</w:t>
      </w:r>
      <w:r>
        <w:rPr>
          <w:rFonts w:ascii="Cambria" w:hAnsi="Cambria"/>
          <w:sz w:val="24"/>
          <w:szCs w:val="24"/>
        </w:rPr>
        <w:t>.</w:t>
      </w:r>
    </w:p>
    <w:p w:rsidR="00B955E9" w:rsidRDefault="00B955E9">
      <w:pPr>
        <w:pStyle w:val="BodyText"/>
        <w:spacing w:before="137"/>
        <w:ind w:left="0" w:right="285" w:firstLine="363"/>
        <w:contextualSpacing/>
        <w:jc w:val="both"/>
        <w:rPr>
          <w:rFonts w:ascii="Cambria" w:hAnsi="Cambria"/>
          <w:sz w:val="24"/>
          <w:szCs w:val="24"/>
          <w:lang w:val="id-ID"/>
        </w:rPr>
      </w:pPr>
    </w:p>
    <w:p w:rsidR="00B955E9" w:rsidRDefault="00060E5A">
      <w:pPr>
        <w:pStyle w:val="Heading2"/>
        <w:spacing w:before="0" w:after="0"/>
        <w:jc w:val="both"/>
        <w:rPr>
          <w:rFonts w:ascii="Cambria" w:hAnsi="Cambria"/>
        </w:rPr>
      </w:pPr>
      <w:bookmarkStart w:id="68" w:name="_Toc89302394"/>
      <w:r>
        <w:rPr>
          <w:rFonts w:ascii="Cambria" w:hAnsi="Cambria"/>
        </w:rPr>
        <w:t>Telaahan Renstra K/L dan Renstra PD Provinsi/Kabupaten/Kota</w:t>
      </w:r>
      <w:bookmarkEnd w:id="68"/>
    </w:p>
    <w:p w:rsidR="00B955E9" w:rsidRDefault="00060E5A">
      <w:pPr>
        <w:ind w:firstLine="720"/>
        <w:jc w:val="both"/>
      </w:pPr>
      <w:r>
        <w:t xml:space="preserve">Renstra K/L dan Renstra Perangkat Daerah Provinsi Riau dan Kabupaten Rokan Hilir menjadi pertimbangan bagi Kecamatan Rantau Kopar dalam menentukan </w:t>
      </w:r>
      <w:r>
        <w:t>arah pengembangan pelayanan dan kinerja Kecamatan Rantau Kopar yang ingin dicapai dalam kurun waktu 5 ( lima ) tahun kedepan.</w:t>
      </w:r>
    </w:p>
    <w:p w:rsidR="00B955E9" w:rsidRDefault="00060E5A">
      <w:pPr>
        <w:ind w:firstLine="720"/>
        <w:jc w:val="both"/>
      </w:pPr>
      <w:r>
        <w:t>Adapun faktor – faktor penghambat ataupun faktor – faktor pendorong dari pelayanan Kecamatan Rantau Kopar yang mempengaruhi permas</w:t>
      </w:r>
      <w:r>
        <w:t>alahan pelayanan Kecamatan Rantau Kopar antara lain:</w:t>
      </w:r>
    </w:p>
    <w:p w:rsidR="00B955E9" w:rsidRDefault="00060E5A">
      <w:pPr>
        <w:pStyle w:val="ListParagraph"/>
        <w:numPr>
          <w:ilvl w:val="3"/>
          <w:numId w:val="40"/>
        </w:numPr>
        <w:ind w:left="709"/>
        <w:jc w:val="both"/>
      </w:pPr>
      <w:r>
        <w:t>Adanya refocusing anggaran yang dialokasikan untuk penanganan covid 19 menyebabkan terhambatnya pembanguanan sarana dan prasarana fisik untuk peningkatan pelayanan publik sehingga tujuan terpenuhi standa</w:t>
      </w:r>
      <w:r>
        <w:t>rd maksimal pelayanan public belum sepenuhnya teralisasi;</w:t>
      </w:r>
    </w:p>
    <w:p w:rsidR="00B955E9" w:rsidRDefault="00060E5A">
      <w:pPr>
        <w:pStyle w:val="ListParagraph"/>
        <w:numPr>
          <w:ilvl w:val="3"/>
          <w:numId w:val="40"/>
        </w:numPr>
        <w:ind w:left="709"/>
        <w:jc w:val="both"/>
      </w:pPr>
      <w:r>
        <w:lastRenderedPageBreak/>
        <w:t>Kurangnya personil di Kantor Kecamatan Rantau Kopar, sehingga banyak tenaga yang merangkap tugas lain, untuk meningkatkan kinerja pelayanan masyarakat perlu adanya tambahan personil</w:t>
      </w:r>
    </w:p>
    <w:p w:rsidR="00B955E9" w:rsidRDefault="00B955E9">
      <w:pPr>
        <w:pStyle w:val="ListParagraph"/>
        <w:ind w:left="709"/>
        <w:jc w:val="both"/>
      </w:pPr>
    </w:p>
    <w:p w:rsidR="00B955E9" w:rsidRDefault="00060E5A">
      <w:pPr>
        <w:pStyle w:val="Heading2"/>
        <w:spacing w:before="0" w:after="0"/>
        <w:jc w:val="both"/>
        <w:rPr>
          <w:rFonts w:ascii="Cambria" w:hAnsi="Cambria"/>
        </w:rPr>
      </w:pPr>
      <w:bookmarkStart w:id="69" w:name="_Toc89302395"/>
      <w:r>
        <w:rPr>
          <w:rFonts w:ascii="Cambria" w:hAnsi="Cambria"/>
        </w:rPr>
        <w:t>Telaahan Rencan</w:t>
      </w:r>
      <w:r>
        <w:rPr>
          <w:rFonts w:ascii="Cambria" w:hAnsi="Cambria"/>
        </w:rPr>
        <w:t>a Tata Ruang Wilayah dan KLHS pada RPJMD</w:t>
      </w:r>
      <w:bookmarkEnd w:id="69"/>
    </w:p>
    <w:p w:rsidR="00B955E9" w:rsidRDefault="00060E5A">
      <w:pPr>
        <w:ind w:firstLine="720"/>
        <w:jc w:val="both"/>
        <w:rPr>
          <w:lang w:val="id-ID"/>
        </w:rPr>
      </w:pPr>
      <w:r>
        <w:t>Berdasarkan Peraturan Daerah Kabupaten Rokan Hilir Nomor 15 Tahun 2011 tentang Rencana Tata Ruang Wilayah Kabupaten Rokan Hilir Tahun 2011 – 2031. Adapun faktor – faktor penghambat dan pendorong dari pelayanan Kecam</w:t>
      </w:r>
      <w:r>
        <w:t>atan Rantau Kopar yang mempengaruhi permasalahan pelayanan di Kecamatan Rantau Kopar ditinjau dari implikasi Rencana Tata Ruang Wilayah sebagai berikut :</w:t>
      </w:r>
    </w:p>
    <w:p w:rsidR="00B955E9" w:rsidRDefault="00060E5A">
      <w:pPr>
        <w:pStyle w:val="Caption"/>
        <w:keepNext/>
        <w:jc w:val="center"/>
        <w:rPr>
          <w:b/>
          <w:i w:val="0"/>
          <w:color w:val="auto"/>
          <w:sz w:val="24"/>
          <w:szCs w:val="24"/>
        </w:rPr>
      </w:pPr>
      <w:r>
        <w:rPr>
          <w:b/>
          <w:i w:val="0"/>
          <w:color w:val="auto"/>
          <w:sz w:val="24"/>
          <w:szCs w:val="24"/>
        </w:rPr>
        <w:t xml:space="preserve">Tabel </w:t>
      </w:r>
      <w:r>
        <w:rPr>
          <w:b/>
          <w:i w:val="0"/>
          <w:color w:val="auto"/>
          <w:sz w:val="24"/>
          <w:szCs w:val="24"/>
          <w:lang w:val="id-ID"/>
        </w:rPr>
        <w:t>3.</w:t>
      </w:r>
      <w:r>
        <w:rPr>
          <w:b/>
          <w:i w:val="0"/>
          <w:color w:val="auto"/>
          <w:sz w:val="24"/>
          <w:szCs w:val="24"/>
          <w:lang w:val="id-ID"/>
        </w:rPr>
        <w:fldChar w:fldCharType="begin"/>
      </w:r>
      <w:r>
        <w:rPr>
          <w:b/>
          <w:i w:val="0"/>
          <w:color w:val="auto"/>
          <w:sz w:val="24"/>
          <w:szCs w:val="24"/>
          <w:lang w:val="id-ID"/>
        </w:rPr>
        <w:instrText xml:space="preserve"> SEQ Tabel \* ARABIC \s 1 </w:instrText>
      </w:r>
      <w:r>
        <w:rPr>
          <w:b/>
          <w:i w:val="0"/>
          <w:color w:val="auto"/>
          <w:sz w:val="24"/>
          <w:szCs w:val="24"/>
          <w:lang w:val="id-ID"/>
        </w:rPr>
        <w:fldChar w:fldCharType="separate"/>
      </w:r>
      <w:r>
        <w:rPr>
          <w:b/>
          <w:i w:val="0"/>
          <w:color w:val="auto"/>
          <w:sz w:val="24"/>
          <w:szCs w:val="24"/>
          <w:lang w:val="id-ID"/>
        </w:rPr>
        <w:t>1</w:t>
      </w:r>
      <w:r>
        <w:rPr>
          <w:b/>
          <w:i w:val="0"/>
          <w:color w:val="auto"/>
          <w:sz w:val="24"/>
          <w:szCs w:val="24"/>
          <w:lang w:val="id-ID"/>
        </w:rPr>
        <w:fldChar w:fldCharType="end"/>
      </w:r>
      <w:r>
        <w:rPr>
          <w:b/>
          <w:i w:val="0"/>
          <w:color w:val="auto"/>
          <w:sz w:val="24"/>
          <w:szCs w:val="24"/>
        </w:rPr>
        <w:t>Telaah Rencana Tata Ruang Wilayah dan KLHS pada RPJMD</w:t>
      </w:r>
    </w:p>
    <w:tbl>
      <w:tblPr>
        <w:tblW w:w="8766" w:type="dxa"/>
        <w:tblInd w:w="136" w:type="dxa"/>
        <w:tblLayout w:type="fixed"/>
        <w:tblCellMar>
          <w:left w:w="0" w:type="dxa"/>
          <w:right w:w="0" w:type="dxa"/>
        </w:tblCellMar>
        <w:tblLook w:val="04A0" w:firstRow="1" w:lastRow="0" w:firstColumn="1" w:lastColumn="0" w:noHBand="0" w:noVBand="1"/>
      </w:tblPr>
      <w:tblGrid>
        <w:gridCol w:w="528"/>
        <w:gridCol w:w="2481"/>
        <w:gridCol w:w="2094"/>
        <w:gridCol w:w="1917"/>
        <w:gridCol w:w="1746"/>
      </w:tblGrid>
      <w:tr w:rsidR="00B955E9">
        <w:trPr>
          <w:trHeight w:hRule="exact" w:val="250"/>
        </w:trPr>
        <w:tc>
          <w:tcPr>
            <w:tcW w:w="528" w:type="dxa"/>
            <w:vMerge w:val="restart"/>
            <w:tcBorders>
              <w:top w:val="single" w:sz="4" w:space="0" w:color="000000"/>
              <w:left w:val="single" w:sz="4" w:space="0" w:color="000000"/>
              <w:right w:val="single" w:sz="4" w:space="0" w:color="000000"/>
            </w:tcBorders>
            <w:shd w:val="clear" w:color="auto" w:fill="auto"/>
          </w:tcPr>
          <w:p w:rsidR="00B955E9" w:rsidRDefault="00060E5A">
            <w:pPr>
              <w:widowControl w:val="0"/>
              <w:spacing w:line="205" w:lineRule="exact"/>
              <w:ind w:left="147"/>
              <w:rPr>
                <w:rFonts w:ascii="Bookman Old Style" w:eastAsia="Arial Narrow" w:hAnsi="Bookman Old Style" w:cs="Arial"/>
                <w:sz w:val="18"/>
                <w:szCs w:val="18"/>
                <w:lang w:val="en-US"/>
              </w:rPr>
            </w:pPr>
            <w:r>
              <w:rPr>
                <w:rFonts w:ascii="Bookman Old Style" w:eastAsia="Calibri" w:hAnsi="Bookman Old Style" w:cs="Arial"/>
                <w:spacing w:val="-1"/>
                <w:sz w:val="18"/>
                <w:szCs w:val="18"/>
                <w:lang w:val="en-US"/>
              </w:rPr>
              <w:t>NO</w:t>
            </w:r>
          </w:p>
        </w:tc>
        <w:tc>
          <w:tcPr>
            <w:tcW w:w="2481" w:type="dxa"/>
            <w:vMerge w:val="restart"/>
            <w:tcBorders>
              <w:top w:val="single" w:sz="4" w:space="0" w:color="000000"/>
              <w:left w:val="single" w:sz="4" w:space="0" w:color="000000"/>
              <w:right w:val="single" w:sz="4" w:space="0" w:color="000000"/>
            </w:tcBorders>
            <w:shd w:val="clear" w:color="auto" w:fill="auto"/>
            <w:vAlign w:val="center"/>
          </w:tcPr>
          <w:p w:rsidR="00B955E9" w:rsidRDefault="00060E5A">
            <w:pPr>
              <w:widowControl w:val="0"/>
              <w:spacing w:line="241" w:lineRule="auto"/>
              <w:ind w:left="116" w:right="119" w:firstLine="1"/>
              <w:jc w:val="center"/>
              <w:rPr>
                <w:rFonts w:ascii="Bookman Old Style" w:eastAsia="Calibri" w:hAnsi="Bookman Old Style" w:cs="Arial"/>
                <w:spacing w:val="-1"/>
                <w:sz w:val="18"/>
                <w:szCs w:val="18"/>
                <w:lang w:val="en-US"/>
              </w:rPr>
            </w:pPr>
            <w:r>
              <w:rPr>
                <w:rFonts w:ascii="Bookman Old Style" w:eastAsia="Calibri" w:hAnsi="Bookman Old Style" w:cs="Arial"/>
                <w:spacing w:val="-1"/>
                <w:sz w:val="18"/>
                <w:szCs w:val="18"/>
                <w:lang w:val="en-US"/>
              </w:rPr>
              <w:t>RENCANA</w:t>
            </w:r>
            <w:r>
              <w:rPr>
                <w:rFonts w:ascii="Bookman Old Style" w:eastAsia="Calibri" w:hAnsi="Bookman Old Style" w:cs="Arial"/>
                <w:spacing w:val="-8"/>
                <w:sz w:val="18"/>
                <w:szCs w:val="18"/>
                <w:lang w:val="en-US"/>
              </w:rPr>
              <w:t xml:space="preserve"> </w:t>
            </w:r>
            <w:r>
              <w:rPr>
                <w:rFonts w:ascii="Bookman Old Style" w:eastAsia="Calibri" w:hAnsi="Bookman Old Style" w:cs="Arial"/>
                <w:sz w:val="18"/>
                <w:szCs w:val="18"/>
                <w:lang w:val="en-US"/>
              </w:rPr>
              <w:t>TATA</w:t>
            </w:r>
            <w:r>
              <w:rPr>
                <w:rFonts w:ascii="Bookman Old Style" w:eastAsia="Calibri" w:hAnsi="Bookman Old Style" w:cs="Arial"/>
                <w:spacing w:val="-8"/>
                <w:sz w:val="18"/>
                <w:szCs w:val="18"/>
                <w:lang w:val="en-US"/>
              </w:rPr>
              <w:t xml:space="preserve"> </w:t>
            </w:r>
            <w:r>
              <w:rPr>
                <w:rFonts w:ascii="Bookman Old Style" w:eastAsia="Calibri" w:hAnsi="Bookman Old Style" w:cs="Arial"/>
                <w:spacing w:val="-1"/>
                <w:sz w:val="18"/>
                <w:szCs w:val="18"/>
                <w:lang w:val="en-US"/>
              </w:rPr>
              <w:t>RUANG</w:t>
            </w:r>
            <w:r>
              <w:rPr>
                <w:rFonts w:ascii="Bookman Old Style" w:eastAsia="Calibri" w:hAnsi="Bookman Old Style" w:cs="Arial"/>
                <w:spacing w:val="25"/>
                <w:sz w:val="18"/>
                <w:szCs w:val="18"/>
                <w:lang w:val="en-US"/>
              </w:rPr>
              <w:t xml:space="preserve"> </w:t>
            </w:r>
            <w:r>
              <w:rPr>
                <w:rFonts w:ascii="Bookman Old Style" w:eastAsia="Calibri" w:hAnsi="Bookman Old Style" w:cs="Arial"/>
                <w:spacing w:val="-1"/>
                <w:sz w:val="18"/>
                <w:szCs w:val="18"/>
                <w:lang w:val="en-US"/>
              </w:rPr>
              <w:t>WILAYAH</w:t>
            </w:r>
            <w:r>
              <w:rPr>
                <w:rFonts w:ascii="Bookman Old Style" w:eastAsia="Calibri" w:hAnsi="Bookman Old Style" w:cs="Arial"/>
                <w:spacing w:val="-8"/>
                <w:sz w:val="18"/>
                <w:szCs w:val="18"/>
                <w:lang w:val="en-US"/>
              </w:rPr>
              <w:t xml:space="preserve"> </w:t>
            </w:r>
            <w:r>
              <w:rPr>
                <w:rFonts w:ascii="Bookman Old Style" w:eastAsia="Calibri" w:hAnsi="Bookman Old Style" w:cs="Arial"/>
                <w:spacing w:val="-1"/>
                <w:sz w:val="18"/>
                <w:szCs w:val="18"/>
                <w:lang w:val="en-US"/>
              </w:rPr>
              <w:t>TERKAIT</w:t>
            </w:r>
            <w:r>
              <w:rPr>
                <w:rFonts w:ascii="Bookman Old Style" w:eastAsia="Calibri" w:hAnsi="Bookman Old Style" w:cs="Arial"/>
                <w:spacing w:val="-6"/>
                <w:sz w:val="18"/>
                <w:szCs w:val="18"/>
                <w:lang w:val="en-US"/>
              </w:rPr>
              <w:t xml:space="preserve"> </w:t>
            </w:r>
            <w:r>
              <w:rPr>
                <w:rFonts w:ascii="Bookman Old Style" w:eastAsia="Calibri" w:hAnsi="Bookman Old Style" w:cs="Arial"/>
                <w:spacing w:val="-1"/>
                <w:sz w:val="18"/>
                <w:szCs w:val="18"/>
                <w:lang w:val="en-US"/>
              </w:rPr>
              <w:t>TUGAS</w:t>
            </w:r>
            <w:r>
              <w:rPr>
                <w:rFonts w:ascii="Bookman Old Style" w:eastAsia="Calibri" w:hAnsi="Bookman Old Style" w:cs="Arial"/>
                <w:spacing w:val="-6"/>
                <w:sz w:val="18"/>
                <w:szCs w:val="18"/>
                <w:lang w:val="en-US"/>
              </w:rPr>
              <w:t xml:space="preserve"> </w:t>
            </w:r>
            <w:r>
              <w:rPr>
                <w:rFonts w:ascii="Bookman Old Style" w:eastAsia="Calibri" w:hAnsi="Bookman Old Style" w:cs="Arial"/>
                <w:spacing w:val="-1"/>
                <w:sz w:val="18"/>
                <w:szCs w:val="18"/>
                <w:lang w:val="en-US"/>
              </w:rPr>
              <w:t>DAN</w:t>
            </w:r>
            <w:r>
              <w:rPr>
                <w:rFonts w:ascii="Bookman Old Style" w:eastAsia="Calibri" w:hAnsi="Bookman Old Style" w:cs="Arial"/>
                <w:spacing w:val="31"/>
                <w:w w:val="99"/>
                <w:sz w:val="18"/>
                <w:szCs w:val="18"/>
                <w:lang w:val="en-US"/>
              </w:rPr>
              <w:t xml:space="preserve"> </w:t>
            </w:r>
            <w:r>
              <w:rPr>
                <w:rFonts w:ascii="Bookman Old Style" w:eastAsia="Calibri" w:hAnsi="Bookman Old Style" w:cs="Arial"/>
                <w:spacing w:val="-1"/>
                <w:sz w:val="18"/>
                <w:szCs w:val="18"/>
                <w:lang w:val="en-US"/>
              </w:rPr>
              <w:t>FUNGSI</w:t>
            </w:r>
            <w:r>
              <w:rPr>
                <w:rFonts w:ascii="Bookman Old Style" w:eastAsia="Calibri" w:hAnsi="Bookman Old Style" w:cs="Arial"/>
                <w:spacing w:val="-9"/>
                <w:sz w:val="18"/>
                <w:szCs w:val="18"/>
                <w:lang w:val="en-US"/>
              </w:rPr>
              <w:t xml:space="preserve"> </w:t>
            </w:r>
            <w:r>
              <w:rPr>
                <w:rFonts w:ascii="Bookman Old Style" w:eastAsia="Calibri" w:hAnsi="Bookman Old Style" w:cs="Arial"/>
                <w:spacing w:val="-1"/>
                <w:sz w:val="18"/>
                <w:szCs w:val="18"/>
                <w:lang w:val="en-US"/>
              </w:rPr>
              <w:t>KECAMATAN</w:t>
            </w:r>
            <w:r>
              <w:rPr>
                <w:rFonts w:ascii="Bookman Old Style" w:eastAsia="Calibri" w:hAnsi="Bookman Old Style" w:cs="Arial"/>
                <w:spacing w:val="-10"/>
                <w:sz w:val="18"/>
                <w:szCs w:val="18"/>
                <w:lang w:val="en-US"/>
              </w:rPr>
              <w:t xml:space="preserve"> </w:t>
            </w:r>
            <w:r>
              <w:rPr>
                <w:rFonts w:ascii="Bookman Old Style" w:eastAsia="Calibri" w:hAnsi="Bookman Old Style" w:cs="Arial"/>
                <w:spacing w:val="-1"/>
                <w:sz w:val="18"/>
                <w:szCs w:val="18"/>
                <w:lang w:val="en-US"/>
              </w:rPr>
              <w:t>RANTAU KOPAR</w:t>
            </w:r>
          </w:p>
          <w:p w:rsidR="00B955E9" w:rsidRDefault="00B955E9">
            <w:pPr>
              <w:widowControl w:val="0"/>
              <w:spacing w:line="241" w:lineRule="auto"/>
              <w:ind w:left="116" w:right="119" w:firstLine="1"/>
              <w:jc w:val="center"/>
              <w:rPr>
                <w:rFonts w:ascii="Bookman Old Style" w:eastAsia="Arial Narrow" w:hAnsi="Bookman Old Style" w:cs="Arial"/>
                <w:sz w:val="18"/>
                <w:szCs w:val="18"/>
                <w:lang w:val="en-US"/>
              </w:rPr>
            </w:pPr>
          </w:p>
        </w:tc>
        <w:tc>
          <w:tcPr>
            <w:tcW w:w="2094" w:type="dxa"/>
            <w:vMerge w:val="restart"/>
            <w:tcBorders>
              <w:top w:val="single" w:sz="4" w:space="0" w:color="000000"/>
              <w:left w:val="single" w:sz="4" w:space="0" w:color="000000"/>
              <w:right w:val="single" w:sz="4" w:space="0" w:color="000000"/>
            </w:tcBorders>
            <w:shd w:val="clear" w:color="auto" w:fill="auto"/>
            <w:vAlign w:val="center"/>
          </w:tcPr>
          <w:p w:rsidR="00B955E9" w:rsidRDefault="00060E5A">
            <w:pPr>
              <w:widowControl w:val="0"/>
              <w:spacing w:line="241" w:lineRule="auto"/>
              <w:ind w:left="116" w:right="116" w:hanging="3"/>
              <w:jc w:val="center"/>
              <w:rPr>
                <w:rFonts w:ascii="Bookman Old Style" w:eastAsia="Arial Narrow" w:hAnsi="Bookman Old Style" w:cs="Arial"/>
                <w:sz w:val="18"/>
                <w:szCs w:val="18"/>
                <w:lang w:val="en-US"/>
              </w:rPr>
            </w:pPr>
            <w:r>
              <w:rPr>
                <w:rFonts w:ascii="Bookman Old Style" w:eastAsia="Calibri" w:hAnsi="Bookman Old Style" w:cs="Arial"/>
                <w:spacing w:val="-1"/>
                <w:sz w:val="18"/>
                <w:szCs w:val="18"/>
                <w:lang w:val="en-US"/>
              </w:rPr>
              <w:t>PERMASALAHAN</w:t>
            </w:r>
            <w:r>
              <w:rPr>
                <w:rFonts w:ascii="Bookman Old Style" w:eastAsia="Calibri" w:hAnsi="Bookman Old Style" w:cs="Arial"/>
                <w:spacing w:val="28"/>
                <w:w w:val="99"/>
                <w:sz w:val="18"/>
                <w:szCs w:val="18"/>
                <w:lang w:val="en-US"/>
              </w:rPr>
              <w:t xml:space="preserve"> </w:t>
            </w:r>
            <w:r>
              <w:rPr>
                <w:rFonts w:ascii="Bookman Old Style" w:eastAsia="Calibri" w:hAnsi="Bookman Old Style" w:cs="Arial"/>
                <w:spacing w:val="-1"/>
                <w:sz w:val="18"/>
                <w:szCs w:val="18"/>
                <w:lang w:val="en-US"/>
              </w:rPr>
              <w:t>PELAYANAN</w:t>
            </w:r>
            <w:r>
              <w:rPr>
                <w:rFonts w:ascii="Bookman Old Style" w:eastAsia="Calibri" w:hAnsi="Bookman Old Style" w:cs="Arial"/>
                <w:spacing w:val="-20"/>
                <w:sz w:val="18"/>
                <w:szCs w:val="18"/>
                <w:lang w:val="en-US"/>
              </w:rPr>
              <w:t xml:space="preserve"> </w:t>
            </w:r>
            <w:r>
              <w:rPr>
                <w:rFonts w:ascii="Bookman Old Style" w:eastAsia="Calibri" w:hAnsi="Bookman Old Style" w:cs="Arial"/>
                <w:spacing w:val="-1"/>
                <w:sz w:val="18"/>
                <w:szCs w:val="18"/>
                <w:lang w:val="en-US"/>
              </w:rPr>
              <w:t>KECAMATAN</w:t>
            </w:r>
            <w:r>
              <w:rPr>
                <w:rFonts w:ascii="Bookman Old Style" w:eastAsia="Calibri" w:hAnsi="Bookman Old Style" w:cs="Arial"/>
                <w:spacing w:val="29"/>
                <w:w w:val="99"/>
                <w:sz w:val="18"/>
                <w:szCs w:val="18"/>
                <w:lang w:val="en-US"/>
              </w:rPr>
              <w:t xml:space="preserve"> </w:t>
            </w:r>
            <w:r>
              <w:rPr>
                <w:rFonts w:ascii="Bookman Old Style" w:eastAsia="Calibri" w:hAnsi="Bookman Old Style" w:cs="Arial"/>
                <w:spacing w:val="-1"/>
                <w:sz w:val="18"/>
                <w:szCs w:val="18"/>
                <w:lang w:val="en-US"/>
              </w:rPr>
              <w:t>RANTAU KOPAR</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line="205" w:lineRule="exact"/>
              <w:jc w:val="center"/>
              <w:rPr>
                <w:rFonts w:ascii="Bookman Old Style" w:eastAsia="Arial Narrow" w:hAnsi="Bookman Old Style" w:cs="Arial"/>
                <w:sz w:val="18"/>
                <w:szCs w:val="18"/>
                <w:lang w:val="en-US"/>
              </w:rPr>
            </w:pPr>
            <w:r>
              <w:rPr>
                <w:rFonts w:ascii="Bookman Old Style" w:eastAsia="Calibri" w:hAnsi="Bookman Old Style" w:cs="Arial"/>
                <w:spacing w:val="-1"/>
                <w:sz w:val="18"/>
                <w:szCs w:val="18"/>
                <w:lang w:val="en-US"/>
              </w:rPr>
              <w:t>FAKTOR</w:t>
            </w:r>
          </w:p>
        </w:tc>
      </w:tr>
      <w:tr w:rsidR="00B955E9">
        <w:trPr>
          <w:trHeight w:hRule="exact" w:val="848"/>
        </w:trPr>
        <w:tc>
          <w:tcPr>
            <w:tcW w:w="528" w:type="dxa"/>
            <w:vMerge/>
            <w:tcBorders>
              <w:left w:val="single" w:sz="4" w:space="0" w:color="000000"/>
              <w:bottom w:val="single" w:sz="4" w:space="0" w:color="000000"/>
              <w:right w:val="single" w:sz="4" w:space="0" w:color="000000"/>
            </w:tcBorders>
            <w:shd w:val="clear" w:color="auto" w:fill="auto"/>
          </w:tcPr>
          <w:p w:rsidR="00B955E9" w:rsidRDefault="00B955E9">
            <w:pPr>
              <w:widowControl w:val="0"/>
              <w:spacing w:line="240" w:lineRule="auto"/>
              <w:rPr>
                <w:rFonts w:ascii="Bookman Old Style" w:eastAsia="Calibri" w:hAnsi="Bookman Old Style" w:cs="Arial"/>
                <w:sz w:val="18"/>
                <w:szCs w:val="18"/>
                <w:lang w:val="en-US"/>
              </w:rPr>
            </w:pPr>
          </w:p>
        </w:tc>
        <w:tc>
          <w:tcPr>
            <w:tcW w:w="2481" w:type="dxa"/>
            <w:vMerge/>
            <w:tcBorders>
              <w:left w:val="single" w:sz="4" w:space="0" w:color="000000"/>
              <w:bottom w:val="single" w:sz="4" w:space="0" w:color="000000"/>
              <w:right w:val="single" w:sz="4" w:space="0" w:color="000000"/>
            </w:tcBorders>
            <w:shd w:val="clear" w:color="auto" w:fill="auto"/>
          </w:tcPr>
          <w:p w:rsidR="00B955E9" w:rsidRDefault="00B955E9">
            <w:pPr>
              <w:widowControl w:val="0"/>
              <w:spacing w:line="240" w:lineRule="auto"/>
              <w:rPr>
                <w:rFonts w:ascii="Bookman Old Style" w:eastAsia="Calibri" w:hAnsi="Bookman Old Style" w:cs="Arial"/>
                <w:sz w:val="18"/>
                <w:szCs w:val="18"/>
                <w:lang w:val="en-US"/>
              </w:rPr>
            </w:pPr>
          </w:p>
        </w:tc>
        <w:tc>
          <w:tcPr>
            <w:tcW w:w="2094" w:type="dxa"/>
            <w:vMerge/>
            <w:tcBorders>
              <w:left w:val="single" w:sz="4" w:space="0" w:color="000000"/>
              <w:bottom w:val="single" w:sz="4" w:space="0" w:color="000000"/>
              <w:right w:val="single" w:sz="4" w:space="0" w:color="000000"/>
            </w:tcBorders>
            <w:shd w:val="clear" w:color="auto" w:fill="auto"/>
          </w:tcPr>
          <w:p w:rsidR="00B955E9" w:rsidRDefault="00B955E9">
            <w:pPr>
              <w:widowControl w:val="0"/>
              <w:spacing w:line="240" w:lineRule="auto"/>
              <w:rPr>
                <w:rFonts w:ascii="Bookman Old Style" w:eastAsia="Calibri" w:hAnsi="Bookman Old Style" w:cs="Arial"/>
                <w:sz w:val="18"/>
                <w:szCs w:val="18"/>
                <w:lang w:val="en-US"/>
              </w:rPr>
            </w:pP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55E9" w:rsidRDefault="00060E5A">
            <w:pPr>
              <w:widowControl w:val="0"/>
              <w:spacing w:line="205" w:lineRule="exact"/>
              <w:jc w:val="center"/>
              <w:rPr>
                <w:rFonts w:ascii="Bookman Old Style" w:eastAsia="Arial Narrow" w:hAnsi="Bookman Old Style" w:cs="Arial"/>
                <w:sz w:val="18"/>
                <w:szCs w:val="18"/>
                <w:lang w:val="en-US"/>
              </w:rPr>
            </w:pPr>
            <w:r>
              <w:rPr>
                <w:rFonts w:ascii="Bookman Old Style" w:eastAsia="Calibri" w:hAnsi="Bookman Old Style" w:cs="Arial"/>
                <w:spacing w:val="-1"/>
                <w:sz w:val="18"/>
                <w:szCs w:val="18"/>
                <w:lang w:val="en-US"/>
              </w:rPr>
              <w:t>PENGHAMBAT</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55E9" w:rsidRDefault="00060E5A">
            <w:pPr>
              <w:widowControl w:val="0"/>
              <w:spacing w:line="205" w:lineRule="exact"/>
              <w:jc w:val="center"/>
              <w:rPr>
                <w:rFonts w:ascii="Bookman Old Style" w:eastAsia="Arial Narrow" w:hAnsi="Bookman Old Style" w:cs="Arial"/>
                <w:sz w:val="18"/>
                <w:szCs w:val="18"/>
                <w:lang w:val="en-US"/>
              </w:rPr>
            </w:pPr>
            <w:r>
              <w:rPr>
                <w:rFonts w:ascii="Bookman Old Style" w:eastAsia="Calibri" w:hAnsi="Bookman Old Style" w:cs="Arial"/>
                <w:spacing w:val="-1"/>
                <w:sz w:val="18"/>
                <w:szCs w:val="18"/>
                <w:lang w:val="en-US"/>
              </w:rPr>
              <w:t>PENDORONG</w:t>
            </w:r>
          </w:p>
        </w:tc>
      </w:tr>
      <w:tr w:rsidR="00B955E9">
        <w:trPr>
          <w:trHeight w:hRule="exact" w:val="247"/>
        </w:trPr>
        <w:tc>
          <w:tcPr>
            <w:tcW w:w="528" w:type="dxa"/>
            <w:tcBorders>
              <w:top w:val="single" w:sz="4" w:space="0" w:color="000000"/>
              <w:left w:val="single" w:sz="4" w:space="0" w:color="000000"/>
              <w:bottom w:val="single" w:sz="4" w:space="0" w:color="000000"/>
              <w:right w:val="single" w:sz="4" w:space="0" w:color="000000"/>
            </w:tcBorders>
            <w:shd w:val="clear" w:color="auto" w:fill="CCC0D9"/>
          </w:tcPr>
          <w:p w:rsidR="00B955E9" w:rsidRDefault="00060E5A">
            <w:pPr>
              <w:widowControl w:val="0"/>
              <w:spacing w:line="204" w:lineRule="exact"/>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1</w:t>
            </w:r>
          </w:p>
        </w:tc>
        <w:tc>
          <w:tcPr>
            <w:tcW w:w="2481" w:type="dxa"/>
            <w:tcBorders>
              <w:top w:val="single" w:sz="4" w:space="0" w:color="000000"/>
              <w:left w:val="single" w:sz="4" w:space="0" w:color="000000"/>
              <w:bottom w:val="single" w:sz="4" w:space="0" w:color="000000"/>
              <w:right w:val="single" w:sz="4" w:space="0" w:color="000000"/>
            </w:tcBorders>
            <w:shd w:val="clear" w:color="auto" w:fill="CCC0D9"/>
          </w:tcPr>
          <w:p w:rsidR="00B955E9" w:rsidRDefault="00060E5A">
            <w:pPr>
              <w:widowControl w:val="0"/>
              <w:spacing w:line="204" w:lineRule="exact"/>
              <w:ind w:left="1"/>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CCC0D9"/>
          </w:tcPr>
          <w:p w:rsidR="00B955E9" w:rsidRDefault="00060E5A">
            <w:pPr>
              <w:widowControl w:val="0"/>
              <w:spacing w:line="204" w:lineRule="exact"/>
              <w:ind w:right="1"/>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3</w:t>
            </w:r>
          </w:p>
        </w:tc>
        <w:tc>
          <w:tcPr>
            <w:tcW w:w="1917" w:type="dxa"/>
            <w:tcBorders>
              <w:top w:val="single" w:sz="4" w:space="0" w:color="000000"/>
              <w:left w:val="single" w:sz="4" w:space="0" w:color="000000"/>
              <w:bottom w:val="single" w:sz="4" w:space="0" w:color="000000"/>
              <w:right w:val="single" w:sz="4" w:space="0" w:color="000000"/>
            </w:tcBorders>
            <w:shd w:val="clear" w:color="auto" w:fill="CCC0D9"/>
          </w:tcPr>
          <w:p w:rsidR="00B955E9" w:rsidRDefault="00060E5A">
            <w:pPr>
              <w:widowControl w:val="0"/>
              <w:spacing w:line="204" w:lineRule="exact"/>
              <w:ind w:right="1"/>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4</w:t>
            </w:r>
          </w:p>
        </w:tc>
        <w:tc>
          <w:tcPr>
            <w:tcW w:w="1746" w:type="dxa"/>
            <w:tcBorders>
              <w:top w:val="single" w:sz="4" w:space="0" w:color="000000"/>
              <w:left w:val="single" w:sz="4" w:space="0" w:color="000000"/>
              <w:bottom w:val="single" w:sz="4" w:space="0" w:color="000000"/>
              <w:right w:val="single" w:sz="4" w:space="0" w:color="000000"/>
            </w:tcBorders>
            <w:shd w:val="clear" w:color="auto" w:fill="CCC0D9"/>
          </w:tcPr>
          <w:p w:rsidR="00B955E9" w:rsidRDefault="00060E5A">
            <w:pPr>
              <w:widowControl w:val="0"/>
              <w:spacing w:line="204" w:lineRule="exact"/>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5</w:t>
            </w:r>
          </w:p>
        </w:tc>
      </w:tr>
      <w:tr w:rsidR="00B955E9">
        <w:trPr>
          <w:trHeight w:hRule="exact" w:val="1879"/>
        </w:trPr>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before="118" w:line="240" w:lineRule="auto"/>
              <w:jc w:val="center"/>
              <w:rPr>
                <w:rFonts w:ascii="Bookman Old Style" w:eastAsia="Arial Narrow" w:hAnsi="Bookman Old Style" w:cs="Arial"/>
                <w:sz w:val="18"/>
                <w:szCs w:val="18"/>
                <w:lang w:val="en-US"/>
              </w:rPr>
            </w:pPr>
            <w:r>
              <w:rPr>
                <w:rFonts w:ascii="Bookman Old Style" w:eastAsia="Calibri" w:hAnsi="Bookman Old Style" w:cs="Arial"/>
                <w:sz w:val="18"/>
                <w:szCs w:val="18"/>
                <w:lang w:val="en-US"/>
              </w:rPr>
              <w:t>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before="118" w:line="240" w:lineRule="auto"/>
              <w:ind w:left="102" w:right="103"/>
              <w:rPr>
                <w:rFonts w:ascii="Bookman Old Style" w:eastAsia="Arial Narrow" w:hAnsi="Bookman Old Style" w:cs="Arial"/>
                <w:sz w:val="18"/>
                <w:szCs w:val="18"/>
                <w:lang w:val="en-US"/>
              </w:rPr>
            </w:pPr>
            <w:r>
              <w:rPr>
                <w:rFonts w:ascii="Bookman Old Style" w:eastAsia="Arial Narrow" w:hAnsi="Bookman Old Style" w:cs="Arial"/>
                <w:sz w:val="18"/>
                <w:szCs w:val="18"/>
                <w:lang w:val="en-US"/>
              </w:rPr>
              <w:t>Penambahan ruang pelayanan public</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before="118" w:line="240" w:lineRule="auto"/>
              <w:ind w:left="102" w:right="105"/>
              <w:rPr>
                <w:rFonts w:ascii="Bookman Old Style" w:eastAsia="Arial Narrow" w:hAnsi="Bookman Old Style" w:cs="Arial"/>
                <w:sz w:val="18"/>
                <w:szCs w:val="18"/>
                <w:lang w:val="en-US"/>
              </w:rPr>
            </w:pPr>
            <w:r>
              <w:rPr>
                <w:rFonts w:ascii="Bookman Old Style" w:eastAsia="Arial Narrow" w:hAnsi="Bookman Old Style" w:cs="Arial"/>
                <w:sz w:val="18"/>
                <w:szCs w:val="18"/>
                <w:lang w:val="en-US"/>
              </w:rPr>
              <w:t xml:space="preserve">Ruang pelayanan public kapasitas ruangnya kurang luas </w:t>
            </w:r>
            <w:r>
              <w:rPr>
                <w:rFonts w:ascii="Bookman Old Style" w:eastAsia="Arial Narrow" w:hAnsi="Bookman Old Style" w:cs="Arial"/>
                <w:sz w:val="18"/>
                <w:szCs w:val="18"/>
                <w:lang w:val="en-US"/>
              </w:rPr>
              <w:t>sehingga di perlukan perluasan ruangan</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before="118" w:line="240" w:lineRule="auto"/>
              <w:ind w:left="99" w:right="102"/>
              <w:jc w:val="both"/>
              <w:rPr>
                <w:rFonts w:ascii="Bookman Old Style" w:eastAsia="Arial Narrow" w:hAnsi="Bookman Old Style" w:cs="Arial"/>
                <w:sz w:val="18"/>
                <w:szCs w:val="18"/>
                <w:lang w:val="en-US"/>
              </w:rPr>
            </w:pPr>
            <w:r>
              <w:rPr>
                <w:rFonts w:ascii="Bookman Old Style" w:eastAsia="Arial Narrow" w:hAnsi="Bookman Old Style" w:cs="Arial"/>
                <w:sz w:val="18"/>
                <w:szCs w:val="18"/>
                <w:lang w:val="en-US"/>
              </w:rPr>
              <w:t>Ruang pelayanan kurang luas</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B955E9" w:rsidRDefault="00060E5A">
            <w:pPr>
              <w:widowControl w:val="0"/>
              <w:spacing w:before="118" w:line="240" w:lineRule="auto"/>
              <w:ind w:left="102" w:right="102"/>
              <w:jc w:val="both"/>
              <w:rPr>
                <w:rFonts w:ascii="Bookman Old Style" w:eastAsia="Arial Narrow" w:hAnsi="Bookman Old Style" w:cs="Arial"/>
                <w:sz w:val="18"/>
                <w:szCs w:val="18"/>
                <w:lang w:val="en-US"/>
              </w:rPr>
            </w:pPr>
            <w:r>
              <w:rPr>
                <w:rFonts w:ascii="Bookman Old Style" w:eastAsia="Arial Narrow" w:hAnsi="Bookman Old Style" w:cs="Arial"/>
                <w:sz w:val="18"/>
                <w:szCs w:val="18"/>
                <w:lang w:val="en-US"/>
              </w:rPr>
              <w:t>Dengan adanya penamabahan ruang pelayanan Public maka masyarakat memperoleh kenyamanan dalam pelayanan</w:t>
            </w:r>
          </w:p>
        </w:tc>
      </w:tr>
    </w:tbl>
    <w:p w:rsidR="00B955E9" w:rsidRDefault="00B955E9">
      <w:pPr>
        <w:ind w:firstLine="720"/>
        <w:jc w:val="both"/>
      </w:pPr>
    </w:p>
    <w:p w:rsidR="00B955E9" w:rsidRDefault="00060E5A">
      <w:pPr>
        <w:pStyle w:val="Heading2"/>
        <w:spacing w:before="0" w:after="0"/>
        <w:jc w:val="both"/>
        <w:rPr>
          <w:rFonts w:ascii="Cambria" w:hAnsi="Cambria"/>
        </w:rPr>
      </w:pPr>
      <w:bookmarkStart w:id="70" w:name="_Toc89302396"/>
      <w:r>
        <w:rPr>
          <w:rFonts w:ascii="Cambria" w:hAnsi="Cambria"/>
        </w:rPr>
        <w:t>Penentuan Isu-Isu Strategis</w:t>
      </w:r>
      <w:bookmarkEnd w:id="70"/>
    </w:p>
    <w:p w:rsidR="00B955E9" w:rsidRDefault="00060E5A">
      <w:pPr>
        <w:ind w:firstLine="720"/>
        <w:jc w:val="both"/>
      </w:pPr>
      <w:r>
        <w:t>Faktor - faktor yang mempengaruhi permasalahan pelayanan</w:t>
      </w:r>
      <w:r>
        <w:t xml:space="preserve"> Perangkat Daerah Kecamatan Rantau Kopar dalam penyelenggaraan urusan pemerintahan Daerah di tinjau dari Gambaran Pelayanan Perangkat Daerah Kecamatan Rantau Kopar.</w:t>
      </w:r>
    </w:p>
    <w:p w:rsidR="00B955E9" w:rsidRDefault="00060E5A">
      <w:pPr>
        <w:pStyle w:val="ListParagraph"/>
        <w:numPr>
          <w:ilvl w:val="0"/>
          <w:numId w:val="41"/>
        </w:numPr>
        <w:ind w:left="993"/>
        <w:jc w:val="both"/>
      </w:pPr>
      <w:r>
        <w:t>Belum optimlanya Sarana dan prasarana (Komputer, jaringan Wi-Fi)  di Kantor Kecamatan.</w:t>
      </w:r>
    </w:p>
    <w:p w:rsidR="00B955E9" w:rsidRDefault="00060E5A">
      <w:pPr>
        <w:pStyle w:val="ListParagraph"/>
        <w:numPr>
          <w:ilvl w:val="0"/>
          <w:numId w:val="41"/>
        </w:numPr>
        <w:ind w:left="993"/>
        <w:jc w:val="both"/>
      </w:pPr>
      <w:r>
        <w:t>Keca</w:t>
      </w:r>
      <w:r>
        <w:t>matan sebagai Perangkat Daerah sekarang belum diberikan kewenangan penuh untuk mengajukan dan mengelola anggaran Perangkat Daerah</w:t>
      </w:r>
    </w:p>
    <w:p w:rsidR="00B955E9" w:rsidRDefault="00060E5A">
      <w:pPr>
        <w:pStyle w:val="ListParagraph"/>
        <w:numPr>
          <w:ilvl w:val="0"/>
          <w:numId w:val="41"/>
        </w:numPr>
        <w:ind w:left="993"/>
        <w:jc w:val="both"/>
      </w:pPr>
      <w:r>
        <w:lastRenderedPageBreak/>
        <w:t>Belum optimalnya pelayanan perekaman E-KTP dikarenakan perangkat perekaman E–KTP tidak bisa dioperasionalkan karena alat perek</w:t>
      </w:r>
      <w:r>
        <w:t>aman dalam kondisi yang tidak berfungsi.</w:t>
      </w:r>
    </w:p>
    <w:p w:rsidR="00B955E9" w:rsidRDefault="00060E5A">
      <w:pPr>
        <w:pStyle w:val="ListParagraph"/>
        <w:numPr>
          <w:ilvl w:val="0"/>
          <w:numId w:val="41"/>
        </w:numPr>
        <w:ind w:left="993"/>
        <w:jc w:val="both"/>
      </w:pPr>
      <w:r>
        <w:t xml:space="preserve">Kurangnya pemerataan pembangunan wilayah Kepenghuluan / Kelurahan. </w:t>
      </w:r>
    </w:p>
    <w:p w:rsidR="00B955E9" w:rsidRDefault="00060E5A">
      <w:pPr>
        <w:pStyle w:val="ListParagraph"/>
        <w:numPr>
          <w:ilvl w:val="0"/>
          <w:numId w:val="41"/>
        </w:numPr>
        <w:ind w:left="993"/>
        <w:jc w:val="both"/>
      </w:pPr>
      <w:r>
        <w:t>Belum optimalnya peranserta dan swadaya masyarakat dalam pemberdayaan dan pembangunan wilayah.</w:t>
      </w:r>
    </w:p>
    <w:p w:rsidR="00B955E9" w:rsidRDefault="00060E5A">
      <w:pPr>
        <w:pStyle w:val="ListParagraph"/>
        <w:numPr>
          <w:ilvl w:val="0"/>
          <w:numId w:val="41"/>
        </w:numPr>
        <w:ind w:left="993"/>
        <w:jc w:val="both"/>
      </w:pPr>
      <w:r>
        <w:t>Tingginya kerusakan infrastruktur wilayah Kepenghulu</w:t>
      </w:r>
      <w:r>
        <w:t>an / kelurahan seperti jalan lingkungan , sanitasi lingkungan masih rendah dan pengelolaan persampahan yang belum optimal.</w:t>
      </w:r>
    </w:p>
    <w:p w:rsidR="00B955E9" w:rsidRDefault="00060E5A">
      <w:pPr>
        <w:pStyle w:val="ListParagraph"/>
        <w:numPr>
          <w:ilvl w:val="0"/>
          <w:numId w:val="41"/>
        </w:numPr>
        <w:ind w:left="993"/>
        <w:jc w:val="both"/>
      </w:pPr>
      <w:r>
        <w:t>Belum adanya Standar Operasional Prosedur (SOP) terkait pelayanan yang ada di Kecamatan Rantau Kopar ;</w:t>
      </w:r>
    </w:p>
    <w:p w:rsidR="00B955E9" w:rsidRDefault="00060E5A">
      <w:pPr>
        <w:pStyle w:val="ListParagraph"/>
        <w:numPr>
          <w:ilvl w:val="0"/>
          <w:numId w:val="41"/>
        </w:numPr>
        <w:ind w:left="993"/>
        <w:jc w:val="both"/>
      </w:pPr>
      <w:r>
        <w:t xml:space="preserve">Kurangnya Aparatur pada Bidang Pelayanan Kecamatan Rantau Kopar </w:t>
      </w:r>
    </w:p>
    <w:p w:rsidR="00B955E9" w:rsidRDefault="00060E5A">
      <w:pPr>
        <w:pStyle w:val="ListParagraph"/>
        <w:numPr>
          <w:ilvl w:val="0"/>
          <w:numId w:val="41"/>
        </w:numPr>
        <w:ind w:left="993"/>
        <w:jc w:val="both"/>
      </w:pPr>
      <w:r>
        <w:t>Kurangnya sarana dan prasarana Pelayanan di Kantor Kecamatan Rantau Kopar.</w:t>
      </w:r>
    </w:p>
    <w:p w:rsidR="00B955E9" w:rsidRDefault="00060E5A">
      <w:pPr>
        <w:pStyle w:val="ListParagraph"/>
        <w:numPr>
          <w:ilvl w:val="0"/>
          <w:numId w:val="41"/>
        </w:numPr>
        <w:ind w:left="993"/>
        <w:jc w:val="both"/>
      </w:pPr>
      <w:r>
        <w:t>Peningkatan infrastruktur jalan Kabupaten dan pembangunan jalan desa di Kecamatan Rantau Kopar Kabupaten Rokan Hilir</w:t>
      </w:r>
      <w:r>
        <w:t>.</w:t>
      </w: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sectPr w:rsidR="00B955E9">
          <w:footerReference w:type="default" r:id="rId21"/>
          <w:pgSz w:w="11910" w:h="16840"/>
          <w:pgMar w:top="1741" w:right="1440" w:bottom="1559" w:left="2268" w:header="726" w:footer="907" w:gutter="0"/>
          <w:pgNumType w:start="28"/>
          <w:cols w:space="720"/>
        </w:sectPr>
      </w:pPr>
    </w:p>
    <w:p w:rsidR="00B955E9" w:rsidRDefault="00B955E9">
      <w:pPr>
        <w:pStyle w:val="Caption"/>
        <w:keepNext/>
        <w:jc w:val="center"/>
        <w:rPr>
          <w:b/>
          <w:bCs/>
          <w:i w:val="0"/>
          <w:iCs w:val="0"/>
          <w:color w:val="auto"/>
          <w:sz w:val="24"/>
          <w:szCs w:val="24"/>
          <w:lang w:val="id-ID"/>
        </w:rPr>
      </w:pPr>
    </w:p>
    <w:p w:rsidR="00B955E9" w:rsidRDefault="00060E5A">
      <w:pPr>
        <w:pStyle w:val="Caption"/>
        <w:keepNext/>
        <w:jc w:val="center"/>
        <w:rPr>
          <w:b/>
          <w:i w:val="0"/>
          <w:color w:val="auto"/>
          <w:sz w:val="24"/>
          <w:szCs w:val="24"/>
        </w:rPr>
      </w:pPr>
      <w:r>
        <w:rPr>
          <w:b/>
          <w:i w:val="0"/>
          <w:color w:val="auto"/>
          <w:sz w:val="24"/>
          <w:szCs w:val="24"/>
        </w:rPr>
        <w:t xml:space="preserve">Tabel </w:t>
      </w:r>
      <w:r>
        <w:rPr>
          <w:b/>
          <w:i w:val="0"/>
          <w:color w:val="auto"/>
          <w:sz w:val="24"/>
          <w:szCs w:val="24"/>
          <w:lang w:val="id-ID"/>
        </w:rPr>
        <w:t>3.</w:t>
      </w:r>
      <w:r>
        <w:rPr>
          <w:b/>
          <w:i w:val="0"/>
          <w:color w:val="auto"/>
          <w:sz w:val="24"/>
          <w:szCs w:val="24"/>
          <w:lang w:val="id-ID"/>
        </w:rPr>
        <w:fldChar w:fldCharType="begin"/>
      </w:r>
      <w:r>
        <w:rPr>
          <w:b/>
          <w:i w:val="0"/>
          <w:color w:val="auto"/>
          <w:sz w:val="24"/>
          <w:szCs w:val="24"/>
          <w:lang w:val="id-ID"/>
        </w:rPr>
        <w:instrText xml:space="preserve"> SEQ Tabel \* ARABIC \s 1 </w:instrText>
      </w:r>
      <w:r>
        <w:rPr>
          <w:b/>
          <w:i w:val="0"/>
          <w:color w:val="auto"/>
          <w:sz w:val="24"/>
          <w:szCs w:val="24"/>
          <w:lang w:val="id-ID"/>
        </w:rPr>
        <w:fldChar w:fldCharType="separate"/>
      </w:r>
      <w:r>
        <w:rPr>
          <w:b/>
          <w:i w:val="0"/>
          <w:color w:val="auto"/>
          <w:sz w:val="24"/>
          <w:szCs w:val="24"/>
          <w:lang w:val="id-ID"/>
        </w:rPr>
        <w:t>2</w:t>
      </w:r>
      <w:r>
        <w:rPr>
          <w:b/>
          <w:i w:val="0"/>
          <w:color w:val="auto"/>
          <w:sz w:val="24"/>
          <w:szCs w:val="24"/>
          <w:lang w:val="id-ID"/>
        </w:rPr>
        <w:fldChar w:fldCharType="end"/>
      </w:r>
      <w:r>
        <w:rPr>
          <w:b/>
          <w:i w:val="0"/>
          <w:color w:val="auto"/>
          <w:sz w:val="24"/>
          <w:szCs w:val="24"/>
          <w:lang w:val="id-ID"/>
        </w:rPr>
        <w:t xml:space="preserve"> </w:t>
      </w:r>
      <w:r>
        <w:rPr>
          <w:b/>
          <w:i w:val="0"/>
          <w:color w:val="auto"/>
          <w:sz w:val="24"/>
          <w:szCs w:val="24"/>
        </w:rPr>
        <w:t>Matrix Permasalahan/ Identifikasi Resiko Kecamatan Rantau Kopar</w:t>
      </w:r>
    </w:p>
    <w:tbl>
      <w:tblPr>
        <w:tblStyle w:val="TableGrid"/>
        <w:tblW w:w="16284" w:type="dxa"/>
        <w:tblInd w:w="-1281" w:type="dxa"/>
        <w:tblLook w:val="04A0" w:firstRow="1" w:lastRow="0" w:firstColumn="1" w:lastColumn="0" w:noHBand="0" w:noVBand="1"/>
      </w:tblPr>
      <w:tblGrid>
        <w:gridCol w:w="470"/>
        <w:gridCol w:w="1539"/>
        <w:gridCol w:w="1372"/>
        <w:gridCol w:w="1486"/>
        <w:gridCol w:w="731"/>
        <w:gridCol w:w="789"/>
        <w:gridCol w:w="1486"/>
        <w:gridCol w:w="862"/>
        <w:gridCol w:w="1068"/>
        <w:gridCol w:w="1407"/>
        <w:gridCol w:w="1113"/>
        <w:gridCol w:w="753"/>
        <w:gridCol w:w="905"/>
        <w:gridCol w:w="738"/>
        <w:gridCol w:w="1565"/>
      </w:tblGrid>
      <w:tr w:rsidR="00B955E9">
        <w:trPr>
          <w:tblHeader/>
        </w:trPr>
        <w:tc>
          <w:tcPr>
            <w:tcW w:w="470" w:type="dxa"/>
            <w:vMerge w:val="restart"/>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No</w:t>
            </w:r>
          </w:p>
        </w:tc>
        <w:tc>
          <w:tcPr>
            <w:tcW w:w="1539" w:type="dxa"/>
            <w:vMerge w:val="restart"/>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Tujuan/ Sasaran</w:t>
            </w:r>
          </w:p>
        </w:tc>
        <w:tc>
          <w:tcPr>
            <w:tcW w:w="1372" w:type="dxa"/>
            <w:vMerge w:val="restart"/>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Indikator Kinerja</w:t>
            </w:r>
          </w:p>
        </w:tc>
        <w:tc>
          <w:tcPr>
            <w:tcW w:w="3006" w:type="dxa"/>
            <w:gridSpan w:val="3"/>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Resiko</w:t>
            </w:r>
          </w:p>
        </w:tc>
        <w:tc>
          <w:tcPr>
            <w:tcW w:w="3416" w:type="dxa"/>
            <w:gridSpan w:val="3"/>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Sebab</w:t>
            </w:r>
          </w:p>
        </w:tc>
        <w:tc>
          <w:tcPr>
            <w:tcW w:w="2520" w:type="dxa"/>
            <w:gridSpan w:val="2"/>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Dampak</w:t>
            </w:r>
          </w:p>
        </w:tc>
        <w:tc>
          <w:tcPr>
            <w:tcW w:w="753" w:type="dxa"/>
            <w:shd w:val="clear" w:color="auto" w:fill="D9D9D9" w:themeFill="background1" w:themeFillShade="D9"/>
            <w:vAlign w:val="center"/>
          </w:tcPr>
          <w:p w:rsidR="00B955E9" w:rsidRDefault="00060E5A">
            <w:pPr>
              <w:spacing w:line="240" w:lineRule="auto"/>
              <w:ind w:left="-163" w:right="-95"/>
              <w:jc w:val="center"/>
              <w:rPr>
                <w:rFonts w:eastAsia="Times New Roman" w:cs="Times New Roman"/>
                <w:b/>
                <w:bCs/>
                <w:sz w:val="18"/>
                <w:szCs w:val="18"/>
                <w:lang w:val="en-US"/>
              </w:rPr>
            </w:pPr>
            <w:r>
              <w:rPr>
                <w:rFonts w:eastAsia="Times New Roman" w:cs="Times New Roman"/>
                <w:b/>
                <w:bCs/>
                <w:sz w:val="18"/>
                <w:szCs w:val="18"/>
                <w:lang w:val="en-US"/>
              </w:rPr>
              <w:t>Skala Dampak</w:t>
            </w:r>
          </w:p>
        </w:tc>
        <w:tc>
          <w:tcPr>
            <w:tcW w:w="905"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 xml:space="preserve">Skala Kemung </w:t>
            </w:r>
            <w:r>
              <w:rPr>
                <w:rFonts w:eastAsia="Times New Roman" w:cs="Times New Roman"/>
                <w:b/>
                <w:bCs/>
                <w:sz w:val="18"/>
                <w:szCs w:val="18"/>
                <w:lang w:val="en-US"/>
              </w:rPr>
              <w:t>kinan</w:t>
            </w:r>
          </w:p>
        </w:tc>
        <w:tc>
          <w:tcPr>
            <w:tcW w:w="738" w:type="dxa"/>
            <w:shd w:val="clear" w:color="auto" w:fill="D9D9D9" w:themeFill="background1" w:themeFillShade="D9"/>
          </w:tcPr>
          <w:p w:rsidR="00B955E9" w:rsidRDefault="00060E5A">
            <w:pPr>
              <w:spacing w:line="240" w:lineRule="auto"/>
              <w:ind w:left="-41"/>
              <w:jc w:val="center"/>
              <w:rPr>
                <w:rFonts w:eastAsia="Times New Roman" w:cs="Times New Roman"/>
                <w:b/>
                <w:bCs/>
                <w:sz w:val="18"/>
                <w:szCs w:val="18"/>
                <w:lang w:val="en-US"/>
              </w:rPr>
            </w:pPr>
            <w:r>
              <w:rPr>
                <w:rFonts w:eastAsia="Times New Roman" w:cs="Times New Roman"/>
                <w:b/>
                <w:bCs/>
                <w:sz w:val="18"/>
                <w:szCs w:val="18"/>
                <w:lang w:val="en-US"/>
              </w:rPr>
              <w:t>Nilai Resiko</w:t>
            </w:r>
          </w:p>
        </w:tc>
        <w:tc>
          <w:tcPr>
            <w:tcW w:w="1565" w:type="dxa"/>
            <w:shd w:val="clear" w:color="auto" w:fill="D9D9D9" w:themeFill="background1" w:themeFillShade="D9"/>
            <w:vAlign w:val="center"/>
          </w:tcPr>
          <w:p w:rsidR="00B955E9" w:rsidRDefault="00060E5A">
            <w:pPr>
              <w:spacing w:line="240" w:lineRule="auto"/>
              <w:ind w:left="-64"/>
              <w:jc w:val="center"/>
              <w:rPr>
                <w:rFonts w:eastAsia="Times New Roman" w:cs="Times New Roman"/>
                <w:b/>
                <w:bCs/>
                <w:sz w:val="18"/>
                <w:szCs w:val="18"/>
                <w:lang w:val="en-US"/>
              </w:rPr>
            </w:pPr>
            <w:r>
              <w:rPr>
                <w:rFonts w:eastAsia="Times New Roman" w:cs="Times New Roman"/>
                <w:b/>
                <w:bCs/>
                <w:sz w:val="18"/>
                <w:szCs w:val="18"/>
                <w:lang w:val="en-US"/>
              </w:rPr>
              <w:t>Rencana Tindak Lanjut</w:t>
            </w:r>
          </w:p>
        </w:tc>
      </w:tr>
      <w:tr w:rsidR="00B955E9">
        <w:trPr>
          <w:tblHeader/>
        </w:trPr>
        <w:tc>
          <w:tcPr>
            <w:tcW w:w="470" w:type="dxa"/>
            <w:vMerge/>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c>
          <w:tcPr>
            <w:tcW w:w="1539" w:type="dxa"/>
            <w:vMerge/>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c>
          <w:tcPr>
            <w:tcW w:w="1372" w:type="dxa"/>
            <w:vMerge/>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c>
          <w:tcPr>
            <w:tcW w:w="1486"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Uraian</w:t>
            </w:r>
          </w:p>
        </w:tc>
        <w:tc>
          <w:tcPr>
            <w:tcW w:w="731" w:type="dxa"/>
            <w:shd w:val="clear" w:color="auto" w:fill="D9D9D9" w:themeFill="background1" w:themeFillShade="D9"/>
            <w:vAlign w:val="center"/>
          </w:tcPr>
          <w:p w:rsidR="00B955E9" w:rsidRDefault="00060E5A">
            <w:pPr>
              <w:spacing w:line="240" w:lineRule="auto"/>
              <w:ind w:left="-48" w:right="-111"/>
              <w:jc w:val="center"/>
              <w:rPr>
                <w:rFonts w:eastAsia="Times New Roman" w:cs="Times New Roman"/>
                <w:b/>
                <w:bCs/>
                <w:sz w:val="18"/>
                <w:szCs w:val="18"/>
                <w:lang w:val="en-US"/>
              </w:rPr>
            </w:pPr>
            <w:r>
              <w:rPr>
                <w:rFonts w:eastAsia="Times New Roman" w:cs="Times New Roman"/>
                <w:b/>
                <w:bCs/>
                <w:sz w:val="18"/>
                <w:szCs w:val="18"/>
                <w:lang w:val="en-US"/>
              </w:rPr>
              <w:t>Kode Resiko</w:t>
            </w:r>
          </w:p>
        </w:tc>
        <w:tc>
          <w:tcPr>
            <w:tcW w:w="789" w:type="dxa"/>
            <w:shd w:val="clear" w:color="auto" w:fill="D9D9D9" w:themeFill="background1" w:themeFillShade="D9"/>
            <w:vAlign w:val="center"/>
          </w:tcPr>
          <w:p w:rsidR="00B955E9" w:rsidRDefault="00060E5A">
            <w:pPr>
              <w:spacing w:line="240" w:lineRule="auto"/>
              <w:ind w:left="-72" w:right="-99"/>
              <w:jc w:val="center"/>
              <w:rPr>
                <w:rFonts w:eastAsia="Times New Roman" w:cs="Times New Roman"/>
                <w:b/>
                <w:bCs/>
                <w:sz w:val="18"/>
                <w:szCs w:val="18"/>
                <w:lang w:val="en-US"/>
              </w:rPr>
            </w:pPr>
            <w:r>
              <w:rPr>
                <w:rFonts w:eastAsia="Times New Roman" w:cs="Times New Roman"/>
                <w:b/>
                <w:bCs/>
                <w:sz w:val="18"/>
                <w:szCs w:val="18"/>
                <w:lang w:val="en-US"/>
              </w:rPr>
              <w:t>Pemilik</w:t>
            </w:r>
          </w:p>
        </w:tc>
        <w:tc>
          <w:tcPr>
            <w:tcW w:w="1486"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Uraian</w:t>
            </w:r>
          </w:p>
        </w:tc>
        <w:tc>
          <w:tcPr>
            <w:tcW w:w="862"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Sumber</w:t>
            </w:r>
          </w:p>
        </w:tc>
        <w:tc>
          <w:tcPr>
            <w:tcW w:w="1068"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C/UC</w:t>
            </w:r>
          </w:p>
        </w:tc>
        <w:tc>
          <w:tcPr>
            <w:tcW w:w="1407"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Uraian</w:t>
            </w:r>
          </w:p>
        </w:tc>
        <w:tc>
          <w:tcPr>
            <w:tcW w:w="1113" w:type="dxa"/>
            <w:shd w:val="clear" w:color="auto" w:fill="D9D9D9" w:themeFill="background1" w:themeFillShade="D9"/>
            <w:vAlign w:val="center"/>
          </w:tcPr>
          <w:p w:rsidR="00B955E9" w:rsidRDefault="00060E5A">
            <w:pPr>
              <w:spacing w:line="240" w:lineRule="auto"/>
              <w:ind w:left="-193" w:right="-53"/>
              <w:jc w:val="center"/>
              <w:rPr>
                <w:rFonts w:eastAsia="Times New Roman" w:cs="Times New Roman"/>
                <w:b/>
                <w:bCs/>
                <w:sz w:val="18"/>
                <w:szCs w:val="18"/>
                <w:lang w:val="en-US"/>
              </w:rPr>
            </w:pPr>
            <w:r>
              <w:rPr>
                <w:rFonts w:eastAsia="Times New Roman" w:cs="Times New Roman"/>
                <w:b/>
                <w:bCs/>
                <w:sz w:val="18"/>
                <w:szCs w:val="18"/>
                <w:lang w:val="en-US"/>
              </w:rPr>
              <w:t>Pihak Terkena</w:t>
            </w:r>
          </w:p>
        </w:tc>
        <w:tc>
          <w:tcPr>
            <w:tcW w:w="753" w:type="dxa"/>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c>
          <w:tcPr>
            <w:tcW w:w="905" w:type="dxa"/>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c>
          <w:tcPr>
            <w:tcW w:w="738" w:type="dxa"/>
            <w:shd w:val="clear" w:color="auto" w:fill="D9D9D9" w:themeFill="background1" w:themeFillShade="D9"/>
          </w:tcPr>
          <w:p w:rsidR="00B955E9" w:rsidRDefault="00B955E9">
            <w:pPr>
              <w:spacing w:line="240" w:lineRule="auto"/>
              <w:jc w:val="center"/>
              <w:rPr>
                <w:rFonts w:eastAsia="Times New Roman" w:cs="Times New Roman"/>
                <w:b/>
                <w:bCs/>
                <w:sz w:val="18"/>
                <w:szCs w:val="18"/>
                <w:lang w:val="en-US"/>
              </w:rPr>
            </w:pPr>
          </w:p>
        </w:tc>
        <w:tc>
          <w:tcPr>
            <w:tcW w:w="1565" w:type="dxa"/>
            <w:shd w:val="clear" w:color="auto" w:fill="D9D9D9" w:themeFill="background1" w:themeFillShade="D9"/>
            <w:vAlign w:val="center"/>
          </w:tcPr>
          <w:p w:rsidR="00B955E9" w:rsidRDefault="00B955E9">
            <w:pPr>
              <w:spacing w:line="240" w:lineRule="auto"/>
              <w:jc w:val="center"/>
              <w:rPr>
                <w:rFonts w:eastAsia="Times New Roman" w:cs="Times New Roman"/>
                <w:b/>
                <w:bCs/>
                <w:sz w:val="18"/>
                <w:szCs w:val="18"/>
                <w:lang w:val="en-US"/>
              </w:rPr>
            </w:pPr>
          </w:p>
        </w:tc>
      </w:tr>
      <w:tr w:rsidR="00B955E9">
        <w:trPr>
          <w:trHeight w:val="275"/>
          <w:tblHeader/>
        </w:trPr>
        <w:tc>
          <w:tcPr>
            <w:tcW w:w="470"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w:t>
            </w:r>
          </w:p>
        </w:tc>
        <w:tc>
          <w:tcPr>
            <w:tcW w:w="1539"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(2)</w:t>
            </w:r>
          </w:p>
        </w:tc>
        <w:tc>
          <w:tcPr>
            <w:tcW w:w="1372"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(3)</w:t>
            </w:r>
          </w:p>
        </w:tc>
        <w:tc>
          <w:tcPr>
            <w:tcW w:w="1486"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(4)</w:t>
            </w:r>
          </w:p>
        </w:tc>
        <w:tc>
          <w:tcPr>
            <w:tcW w:w="731"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(5)</w:t>
            </w:r>
          </w:p>
        </w:tc>
        <w:tc>
          <w:tcPr>
            <w:tcW w:w="789"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(6)</w:t>
            </w:r>
          </w:p>
        </w:tc>
        <w:tc>
          <w:tcPr>
            <w:tcW w:w="1486"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(7)</w:t>
            </w:r>
          </w:p>
        </w:tc>
        <w:tc>
          <w:tcPr>
            <w:tcW w:w="862"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(8)</w:t>
            </w:r>
          </w:p>
        </w:tc>
        <w:tc>
          <w:tcPr>
            <w:tcW w:w="1068"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(9)</w:t>
            </w:r>
          </w:p>
        </w:tc>
        <w:tc>
          <w:tcPr>
            <w:tcW w:w="1407"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(10)</w:t>
            </w:r>
          </w:p>
        </w:tc>
        <w:tc>
          <w:tcPr>
            <w:tcW w:w="1113"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(11)</w:t>
            </w:r>
          </w:p>
        </w:tc>
        <w:tc>
          <w:tcPr>
            <w:tcW w:w="753"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(12)</w:t>
            </w:r>
          </w:p>
        </w:tc>
        <w:tc>
          <w:tcPr>
            <w:tcW w:w="905"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(13)</w:t>
            </w:r>
          </w:p>
        </w:tc>
        <w:tc>
          <w:tcPr>
            <w:tcW w:w="738" w:type="dxa"/>
            <w:shd w:val="clear" w:color="auto" w:fill="D9D9D9" w:themeFill="background1" w:themeFillShade="D9"/>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(14)</w:t>
            </w:r>
          </w:p>
        </w:tc>
        <w:tc>
          <w:tcPr>
            <w:tcW w:w="1565" w:type="dxa"/>
            <w:shd w:val="clear" w:color="auto" w:fill="D9D9D9" w:themeFill="background1" w:themeFillShade="D9"/>
            <w:vAlign w:val="center"/>
          </w:tcPr>
          <w:p w:rsidR="00B955E9" w:rsidRDefault="00060E5A">
            <w:pPr>
              <w:spacing w:line="240" w:lineRule="auto"/>
              <w:jc w:val="center"/>
              <w:rPr>
                <w:rFonts w:eastAsia="Times New Roman" w:cs="Times New Roman"/>
                <w:b/>
                <w:bCs/>
                <w:sz w:val="18"/>
                <w:szCs w:val="18"/>
                <w:lang w:val="en-US"/>
              </w:rPr>
            </w:pPr>
            <w:r>
              <w:rPr>
                <w:rFonts w:eastAsia="Times New Roman" w:cs="Times New Roman"/>
                <w:b/>
                <w:bCs/>
                <w:sz w:val="18"/>
                <w:szCs w:val="18"/>
                <w:lang w:val="en-US"/>
              </w:rPr>
              <w:t>(15)</w:t>
            </w:r>
          </w:p>
        </w:tc>
      </w:tr>
      <w:tr w:rsidR="00B955E9">
        <w:trPr>
          <w:trHeight w:val="397"/>
        </w:trPr>
        <w:tc>
          <w:tcPr>
            <w:tcW w:w="16284" w:type="dxa"/>
            <w:gridSpan w:val="15"/>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 xml:space="preserve">Mewujudkan Penyelenggaraan Tata Kelola Pemerintahan Daerah yang Baik, </w:t>
            </w:r>
            <w:r>
              <w:rPr>
                <w:rFonts w:eastAsia="Times New Roman" w:cs="Times New Roman"/>
                <w:sz w:val="18"/>
                <w:szCs w:val="18"/>
                <w:lang w:val="en-US"/>
              </w:rPr>
              <w:t>Efektif dan Efisien berbasis Teknologi</w:t>
            </w:r>
          </w:p>
        </w:tc>
      </w:tr>
      <w:tr w:rsidR="00B955E9">
        <w:tc>
          <w:tcPr>
            <w:tcW w:w="470" w:type="dxa"/>
          </w:tcPr>
          <w:p w:rsidR="00B955E9" w:rsidRDefault="00B955E9">
            <w:pPr>
              <w:spacing w:line="240" w:lineRule="auto"/>
              <w:jc w:val="both"/>
              <w:rPr>
                <w:rFonts w:eastAsia="Times New Roman" w:cs="Times New Roman"/>
                <w:sz w:val="18"/>
                <w:szCs w:val="18"/>
                <w:lang w:val="en-US"/>
              </w:rPr>
            </w:pPr>
          </w:p>
        </w:tc>
        <w:tc>
          <w:tcPr>
            <w:tcW w:w="1539" w:type="dxa"/>
          </w:tcPr>
          <w:p w:rsidR="00B955E9" w:rsidRDefault="00060E5A">
            <w:pPr>
              <w:spacing w:line="240" w:lineRule="auto"/>
              <w:jc w:val="both"/>
              <w:rPr>
                <w:rFonts w:eastAsia="Times New Roman" w:cs="Times New Roman"/>
                <w:b/>
                <w:bCs/>
                <w:sz w:val="18"/>
                <w:szCs w:val="18"/>
                <w:lang w:val="en-US"/>
              </w:rPr>
            </w:pPr>
            <w:r>
              <w:rPr>
                <w:rFonts w:eastAsia="Times New Roman" w:cs="Times New Roman"/>
                <w:b/>
                <w:bCs/>
                <w:sz w:val="18"/>
                <w:szCs w:val="18"/>
                <w:lang w:val="en-US"/>
              </w:rPr>
              <w:t>Tujuan 1 :</w:t>
            </w:r>
          </w:p>
          <w:p w:rsidR="00B955E9" w:rsidRDefault="00060E5A">
            <w:pPr>
              <w:spacing w:line="240" w:lineRule="auto"/>
              <w:jc w:val="both"/>
              <w:rPr>
                <w:rFonts w:eastAsia="Times New Roman" w:cs="Times New Roman"/>
                <w:sz w:val="18"/>
                <w:szCs w:val="18"/>
                <w:lang w:val="en-US"/>
              </w:rPr>
            </w:pPr>
            <w:r>
              <w:rPr>
                <w:rFonts w:eastAsia="Times New Roman" w:cs="Times New Roman"/>
                <w:b/>
                <w:bCs/>
                <w:sz w:val="18"/>
                <w:szCs w:val="18"/>
                <w:lang w:val="en-US"/>
              </w:rPr>
              <w:t>Meningkatkan Pelayanan Publik</w:t>
            </w:r>
          </w:p>
        </w:tc>
        <w:tc>
          <w:tcPr>
            <w:tcW w:w="1372" w:type="dxa"/>
          </w:tcPr>
          <w:p w:rsidR="00B955E9" w:rsidRDefault="00B955E9">
            <w:pPr>
              <w:spacing w:line="240" w:lineRule="auto"/>
              <w:jc w:val="both"/>
              <w:rPr>
                <w:rFonts w:eastAsia="Times New Roman" w:cs="Times New Roman"/>
                <w:sz w:val="18"/>
                <w:szCs w:val="18"/>
                <w:lang w:val="en-US"/>
              </w:rPr>
            </w:pPr>
          </w:p>
        </w:tc>
        <w:tc>
          <w:tcPr>
            <w:tcW w:w="1486" w:type="dxa"/>
          </w:tcPr>
          <w:p w:rsidR="00B955E9" w:rsidRDefault="00B955E9">
            <w:pPr>
              <w:spacing w:line="240" w:lineRule="auto"/>
              <w:jc w:val="both"/>
              <w:rPr>
                <w:rFonts w:eastAsia="Times New Roman" w:cs="Times New Roman"/>
                <w:sz w:val="18"/>
                <w:szCs w:val="18"/>
                <w:lang w:val="en-US"/>
              </w:rPr>
            </w:pPr>
          </w:p>
        </w:tc>
        <w:tc>
          <w:tcPr>
            <w:tcW w:w="731" w:type="dxa"/>
          </w:tcPr>
          <w:p w:rsidR="00B955E9" w:rsidRDefault="00B955E9">
            <w:pPr>
              <w:spacing w:line="240" w:lineRule="auto"/>
              <w:jc w:val="both"/>
              <w:rPr>
                <w:rFonts w:eastAsia="Times New Roman" w:cs="Times New Roman"/>
                <w:sz w:val="18"/>
                <w:szCs w:val="18"/>
                <w:lang w:val="en-US"/>
              </w:rPr>
            </w:pPr>
          </w:p>
        </w:tc>
        <w:tc>
          <w:tcPr>
            <w:tcW w:w="789" w:type="dxa"/>
          </w:tcPr>
          <w:p w:rsidR="00B955E9" w:rsidRDefault="00B955E9">
            <w:pPr>
              <w:spacing w:line="240" w:lineRule="auto"/>
              <w:jc w:val="both"/>
              <w:rPr>
                <w:rFonts w:eastAsia="Times New Roman" w:cs="Times New Roman"/>
                <w:sz w:val="18"/>
                <w:szCs w:val="18"/>
                <w:lang w:val="en-US"/>
              </w:rPr>
            </w:pPr>
          </w:p>
        </w:tc>
        <w:tc>
          <w:tcPr>
            <w:tcW w:w="1486" w:type="dxa"/>
          </w:tcPr>
          <w:p w:rsidR="00B955E9" w:rsidRDefault="00B955E9">
            <w:pPr>
              <w:spacing w:line="240" w:lineRule="auto"/>
              <w:jc w:val="both"/>
              <w:rPr>
                <w:rFonts w:eastAsia="Times New Roman" w:cs="Times New Roman"/>
                <w:sz w:val="18"/>
                <w:szCs w:val="18"/>
                <w:lang w:val="en-US"/>
              </w:rPr>
            </w:pPr>
          </w:p>
        </w:tc>
        <w:tc>
          <w:tcPr>
            <w:tcW w:w="862" w:type="dxa"/>
          </w:tcPr>
          <w:p w:rsidR="00B955E9" w:rsidRDefault="00B955E9">
            <w:pPr>
              <w:spacing w:line="240" w:lineRule="auto"/>
              <w:jc w:val="both"/>
              <w:rPr>
                <w:rFonts w:eastAsia="Times New Roman" w:cs="Times New Roman"/>
                <w:sz w:val="18"/>
                <w:szCs w:val="18"/>
                <w:lang w:val="en-US"/>
              </w:rPr>
            </w:pPr>
          </w:p>
        </w:tc>
        <w:tc>
          <w:tcPr>
            <w:tcW w:w="1068" w:type="dxa"/>
          </w:tcPr>
          <w:p w:rsidR="00B955E9" w:rsidRDefault="00B955E9">
            <w:pPr>
              <w:spacing w:line="240" w:lineRule="auto"/>
              <w:jc w:val="both"/>
              <w:rPr>
                <w:rFonts w:eastAsia="Times New Roman" w:cs="Times New Roman"/>
                <w:sz w:val="18"/>
                <w:szCs w:val="18"/>
                <w:lang w:val="en-US"/>
              </w:rPr>
            </w:pPr>
          </w:p>
        </w:tc>
        <w:tc>
          <w:tcPr>
            <w:tcW w:w="1407" w:type="dxa"/>
          </w:tcPr>
          <w:p w:rsidR="00B955E9" w:rsidRDefault="00B955E9">
            <w:pPr>
              <w:spacing w:line="240" w:lineRule="auto"/>
              <w:jc w:val="both"/>
              <w:rPr>
                <w:rFonts w:eastAsia="Times New Roman" w:cs="Times New Roman"/>
                <w:sz w:val="18"/>
                <w:szCs w:val="18"/>
                <w:lang w:val="en-US"/>
              </w:rPr>
            </w:pPr>
          </w:p>
        </w:tc>
        <w:tc>
          <w:tcPr>
            <w:tcW w:w="1113" w:type="dxa"/>
          </w:tcPr>
          <w:p w:rsidR="00B955E9" w:rsidRDefault="00B955E9">
            <w:pPr>
              <w:spacing w:line="240" w:lineRule="auto"/>
              <w:jc w:val="both"/>
              <w:rPr>
                <w:rFonts w:eastAsia="Times New Roman" w:cs="Times New Roman"/>
                <w:sz w:val="18"/>
                <w:szCs w:val="18"/>
                <w:lang w:val="en-US"/>
              </w:rPr>
            </w:pPr>
          </w:p>
        </w:tc>
        <w:tc>
          <w:tcPr>
            <w:tcW w:w="753" w:type="dxa"/>
          </w:tcPr>
          <w:p w:rsidR="00B955E9" w:rsidRDefault="00B955E9">
            <w:pPr>
              <w:spacing w:line="240" w:lineRule="auto"/>
              <w:jc w:val="both"/>
              <w:rPr>
                <w:rFonts w:eastAsia="Times New Roman" w:cs="Times New Roman"/>
                <w:sz w:val="18"/>
                <w:szCs w:val="18"/>
                <w:lang w:val="en-US"/>
              </w:rPr>
            </w:pPr>
          </w:p>
        </w:tc>
        <w:tc>
          <w:tcPr>
            <w:tcW w:w="905" w:type="dxa"/>
          </w:tcPr>
          <w:p w:rsidR="00B955E9" w:rsidRDefault="00B955E9">
            <w:pPr>
              <w:spacing w:line="240" w:lineRule="auto"/>
              <w:jc w:val="both"/>
              <w:rPr>
                <w:rFonts w:eastAsia="Times New Roman" w:cs="Times New Roman"/>
                <w:sz w:val="18"/>
                <w:szCs w:val="18"/>
                <w:lang w:val="en-US"/>
              </w:rPr>
            </w:pPr>
          </w:p>
        </w:tc>
        <w:tc>
          <w:tcPr>
            <w:tcW w:w="738" w:type="dxa"/>
          </w:tcPr>
          <w:p w:rsidR="00B955E9" w:rsidRDefault="00B955E9">
            <w:pPr>
              <w:spacing w:line="240" w:lineRule="auto"/>
              <w:jc w:val="both"/>
              <w:rPr>
                <w:rFonts w:eastAsia="Times New Roman" w:cs="Times New Roman"/>
                <w:sz w:val="18"/>
                <w:szCs w:val="18"/>
                <w:lang w:val="en-US"/>
              </w:rPr>
            </w:pPr>
          </w:p>
        </w:tc>
        <w:tc>
          <w:tcPr>
            <w:tcW w:w="1565" w:type="dxa"/>
          </w:tcPr>
          <w:p w:rsidR="00B955E9" w:rsidRDefault="00B955E9">
            <w:pPr>
              <w:spacing w:line="240" w:lineRule="auto"/>
              <w:jc w:val="both"/>
              <w:rPr>
                <w:rFonts w:eastAsia="Times New Roman" w:cs="Times New Roman"/>
                <w:sz w:val="18"/>
                <w:szCs w:val="18"/>
                <w:lang w:val="en-US"/>
              </w:rPr>
            </w:pPr>
          </w:p>
        </w:tc>
      </w:tr>
      <w:tr w:rsidR="00B955E9">
        <w:trPr>
          <w:trHeight w:val="1992"/>
        </w:trPr>
        <w:tc>
          <w:tcPr>
            <w:tcW w:w="470" w:type="dxa"/>
          </w:tcPr>
          <w:p w:rsidR="00B955E9" w:rsidRDefault="00B955E9">
            <w:pPr>
              <w:spacing w:line="240" w:lineRule="auto"/>
              <w:jc w:val="both"/>
              <w:rPr>
                <w:rFonts w:eastAsia="Times New Roman" w:cs="Times New Roman"/>
                <w:sz w:val="18"/>
                <w:szCs w:val="18"/>
                <w:lang w:val="en-US"/>
              </w:rPr>
            </w:pPr>
          </w:p>
        </w:tc>
        <w:tc>
          <w:tcPr>
            <w:tcW w:w="1539"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Program Penyelenggaraan Pemerintah dan Pelayanan Publik</w:t>
            </w:r>
          </w:p>
        </w:tc>
        <w:tc>
          <w:tcPr>
            <w:tcW w:w="1372"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Peningkatan efektifitas pelaksanaan pelayanan kepada masyarakat di wilayah Kecamatan Rantau Kopar</w:t>
            </w:r>
          </w:p>
        </w:tc>
        <w:tc>
          <w:tcPr>
            <w:tcW w:w="1486"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Terhambatnya percepatan dan kenyamanan pelayanan publik di kecamatan Rantau Kopar</w:t>
            </w:r>
          </w:p>
        </w:tc>
        <w:tc>
          <w:tcPr>
            <w:tcW w:w="731"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RSP 1</w:t>
            </w:r>
          </w:p>
        </w:tc>
        <w:tc>
          <w:tcPr>
            <w:tcW w:w="789"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Camat</w:t>
            </w:r>
          </w:p>
        </w:tc>
        <w:tc>
          <w:tcPr>
            <w:tcW w:w="1486"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Sarana dan prasarana pelayanan publik belum terpenuhi secara standard maksimal</w:t>
            </w:r>
          </w:p>
        </w:tc>
        <w:tc>
          <w:tcPr>
            <w:tcW w:w="862"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Internal</w:t>
            </w:r>
          </w:p>
        </w:tc>
        <w:tc>
          <w:tcPr>
            <w:tcW w:w="1068"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Controable</w:t>
            </w:r>
          </w:p>
        </w:tc>
        <w:tc>
          <w:tcPr>
            <w:tcW w:w="1407"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Belum bisa mememnuhi kepuasan masyarakat dalam Pelayanan Publik</w:t>
            </w:r>
            <w:r>
              <w:rPr>
                <w:rFonts w:eastAsia="Times New Roman" w:cs="Times New Roman"/>
                <w:sz w:val="18"/>
                <w:szCs w:val="18"/>
                <w:lang w:val="en-US"/>
              </w:rPr>
              <w:t xml:space="preserve"> secara maksimal</w:t>
            </w:r>
          </w:p>
        </w:tc>
        <w:tc>
          <w:tcPr>
            <w:tcW w:w="1113"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Camat/ Masyarakat</w:t>
            </w:r>
          </w:p>
        </w:tc>
        <w:tc>
          <w:tcPr>
            <w:tcW w:w="753"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2</w:t>
            </w:r>
          </w:p>
        </w:tc>
        <w:tc>
          <w:tcPr>
            <w:tcW w:w="905"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2</w:t>
            </w:r>
          </w:p>
        </w:tc>
        <w:tc>
          <w:tcPr>
            <w:tcW w:w="738"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4</w:t>
            </w:r>
          </w:p>
        </w:tc>
        <w:tc>
          <w:tcPr>
            <w:tcW w:w="1565" w:type="dxa"/>
          </w:tcPr>
          <w:p w:rsidR="00B955E9" w:rsidRDefault="00060E5A">
            <w:pPr>
              <w:spacing w:line="240" w:lineRule="auto"/>
              <w:jc w:val="both"/>
              <w:rPr>
                <w:rFonts w:eastAsia="Times New Roman" w:cs="Times New Roman"/>
                <w:sz w:val="18"/>
                <w:szCs w:val="18"/>
                <w:lang w:val="en-US"/>
              </w:rPr>
            </w:pPr>
            <w:r>
              <w:rPr>
                <w:rFonts w:eastAsia="Times New Roman" w:cs="Times New Roman"/>
                <w:sz w:val="18"/>
                <w:szCs w:val="18"/>
                <w:lang w:val="en-US"/>
              </w:rPr>
              <w:t>Melakukan evaluasi dan koordinasi dengan tim Paten Kecamatan  dan OPD terkait</w:t>
            </w:r>
          </w:p>
        </w:tc>
      </w:tr>
    </w:tbl>
    <w:p w:rsidR="00B955E9" w:rsidRDefault="00B955E9">
      <w:pPr>
        <w:jc w:val="both"/>
        <w:rPr>
          <w:b/>
          <w:bCs/>
        </w:rPr>
        <w:sectPr w:rsidR="00B955E9">
          <w:footerReference w:type="default" r:id="rId22"/>
          <w:pgSz w:w="16840" w:h="11910" w:orient="landscape"/>
          <w:pgMar w:top="1440" w:right="1559" w:bottom="2268" w:left="1741" w:header="726" w:footer="907" w:gutter="0"/>
          <w:pgNumType w:start="38"/>
          <w:cols w:space="720"/>
        </w:sectPr>
      </w:pPr>
    </w:p>
    <w:p w:rsidR="00B955E9" w:rsidRDefault="00B955E9">
      <w:pPr>
        <w:pStyle w:val="Heading1"/>
      </w:pPr>
      <w:bookmarkStart w:id="71" w:name="_Toc89302397"/>
      <w:bookmarkEnd w:id="71"/>
    </w:p>
    <w:p w:rsidR="00B955E9" w:rsidRDefault="00060E5A">
      <w:pPr>
        <w:pStyle w:val="Heading1"/>
        <w:numPr>
          <w:ilvl w:val="0"/>
          <w:numId w:val="0"/>
        </w:numPr>
      </w:pPr>
      <w:bookmarkStart w:id="72" w:name="_Toc89302398"/>
      <w:r>
        <w:t>TUJUAN DAN SASARAN</w:t>
      </w:r>
      <w:bookmarkEnd w:id="72"/>
    </w:p>
    <w:p w:rsidR="00B955E9" w:rsidRDefault="00B955E9">
      <w:pPr>
        <w:jc w:val="both"/>
        <w:rPr>
          <w:b/>
          <w:bCs/>
        </w:rPr>
      </w:pPr>
    </w:p>
    <w:p w:rsidR="00B955E9" w:rsidRDefault="00060E5A">
      <w:pPr>
        <w:pStyle w:val="Heading2"/>
        <w:spacing w:before="0" w:after="0"/>
        <w:jc w:val="both"/>
        <w:rPr>
          <w:rFonts w:ascii="Cambria" w:hAnsi="Cambria"/>
        </w:rPr>
      </w:pPr>
      <w:bookmarkStart w:id="73" w:name="_Toc89302399"/>
      <w:r>
        <w:rPr>
          <w:rFonts w:ascii="Cambria" w:hAnsi="Cambria"/>
        </w:rPr>
        <w:t>Tujuan dan Sasaran Jangka Menengah Perangkat Daerah</w:t>
      </w:r>
      <w:bookmarkEnd w:id="73"/>
    </w:p>
    <w:p w:rsidR="00B955E9" w:rsidRDefault="00060E5A">
      <w:pPr>
        <w:ind w:left="720" w:firstLine="720"/>
        <w:jc w:val="both"/>
      </w:pPr>
      <w:bookmarkStart w:id="74" w:name="_Hlk79452516"/>
      <w:r>
        <w:t xml:space="preserve">Visi </w:t>
      </w:r>
      <w:r>
        <w:t>dan misi pembangunan 5 (lima) tahunan merupakan penjabaran visi dan misi Bupati dan Wakil Bupati Kabupaten Rokan Hilir terpilih serta menjadi dasar perumusan prioritas pembangunan daerah. Pernyataan visi</w:t>
      </w:r>
      <w:r>
        <w:rPr>
          <w:spacing w:val="58"/>
        </w:rPr>
        <w:t xml:space="preserve"> </w:t>
      </w:r>
      <w:r>
        <w:t>dan</w:t>
      </w:r>
      <w:r>
        <w:rPr>
          <w:spacing w:val="53"/>
        </w:rPr>
        <w:t xml:space="preserve"> </w:t>
      </w:r>
      <w:r>
        <w:t>misi pembangunan 5 (lima) tahunan Kabupaten Roka</w:t>
      </w:r>
      <w:r>
        <w:t xml:space="preserve">n Hilir ini sesuai dengan visi dan misi Bupati dan Wakil Bupati terpilih yang telah disampaikan dalam masa pemilihan dan kampanye. Setiap organisasi pada prinsipnya mempunyai sebuah visi untuk mencapai tujuan yang telah ditetapkan. </w:t>
      </w:r>
    </w:p>
    <w:p w:rsidR="00B955E9" w:rsidRDefault="00060E5A">
      <w:pPr>
        <w:ind w:left="720" w:firstLine="720"/>
        <w:jc w:val="both"/>
      </w:pPr>
      <w:r>
        <w:t>Visi pada hakekatnya ad</w:t>
      </w:r>
      <w:r>
        <w:t>alah apa yang organisasi inginkan di masa depan. Visi dapat memberikan aspirasi dan motivasi disamping memberikan panduan atau rambu-rambu dalam menyusun sebuah strategi organisasi pemerintahan. Pernyataan visi yang efektif adalah menggambarkan secara jela</w:t>
      </w:r>
      <w:r>
        <w:t xml:space="preserve">s gambaran dari organisasi pemerintahan yang ingin dikembangkan oleh perencanaan </w:t>
      </w:r>
      <w:r>
        <w:rPr>
          <w:spacing w:val="-3"/>
        </w:rPr>
        <w:t>pembangunan Kabupaten Rokan Hilir</w:t>
      </w:r>
      <w:r>
        <w:t xml:space="preserve">. </w:t>
      </w:r>
      <w:r>
        <w:rPr>
          <w:spacing w:val="-3"/>
        </w:rPr>
        <w:t xml:space="preserve">Perumusan </w:t>
      </w:r>
      <w:r>
        <w:t xml:space="preserve">visi </w:t>
      </w:r>
      <w:r>
        <w:rPr>
          <w:spacing w:val="-3"/>
        </w:rPr>
        <w:t xml:space="preserve">pembangunan </w:t>
      </w:r>
      <w:r>
        <w:t xml:space="preserve">jangka </w:t>
      </w:r>
      <w:r>
        <w:rPr>
          <w:spacing w:val="-3"/>
        </w:rPr>
        <w:t xml:space="preserve">menengah daerah </w:t>
      </w:r>
      <w:r>
        <w:t xml:space="preserve">tahun </w:t>
      </w:r>
      <w:r>
        <w:rPr>
          <w:spacing w:val="-3"/>
        </w:rPr>
        <w:t xml:space="preserve">2021-2026 mempedomani </w:t>
      </w:r>
      <w:r>
        <w:t xml:space="preserve">visi RPJPD </w:t>
      </w:r>
      <w:r>
        <w:rPr>
          <w:spacing w:val="-3"/>
        </w:rPr>
        <w:t xml:space="preserve">Provinsi </w:t>
      </w:r>
      <w:r>
        <w:t>Riau dan RPJPD Kabupaten Rokan Hilir tahun</w:t>
      </w:r>
      <w:r>
        <w:t xml:space="preserve"> 2005- 2025, isu </w:t>
      </w:r>
      <w:r>
        <w:rPr>
          <w:spacing w:val="-2"/>
        </w:rPr>
        <w:t xml:space="preserve">strategis </w:t>
      </w:r>
      <w:r>
        <w:rPr>
          <w:spacing w:val="-3"/>
        </w:rPr>
        <w:t xml:space="preserve">pembangunan Kabupaten Rokan Hilir </w:t>
      </w:r>
      <w:r>
        <w:t xml:space="preserve">dan juga </w:t>
      </w:r>
      <w:r>
        <w:rPr>
          <w:spacing w:val="-3"/>
        </w:rPr>
        <w:t xml:space="preserve">memperhatikan </w:t>
      </w:r>
      <w:r>
        <w:t>visi RPJMN</w:t>
      </w:r>
      <w:r>
        <w:rPr>
          <w:spacing w:val="-8"/>
        </w:rPr>
        <w:t xml:space="preserve"> </w:t>
      </w:r>
      <w:r>
        <w:rPr>
          <w:spacing w:val="-3"/>
        </w:rPr>
        <w:t>2015-2019. Dengan demikian visi pembangunan 5 (lima) tahun Kabupaten Rokan Hilir dapat dirumuskan sebagai berikut:</w:t>
      </w:r>
    </w:p>
    <w:p w:rsidR="00B955E9" w:rsidRDefault="00060E5A">
      <w:pPr>
        <w:ind w:left="720" w:hanging="11"/>
        <w:jc w:val="center"/>
        <w:rPr>
          <w:rFonts w:eastAsia="Times New Roman" w:cs="Times New Roman"/>
          <w:b/>
          <w:bCs/>
        </w:rPr>
      </w:pPr>
      <w:r>
        <w:rPr>
          <w:rFonts w:eastAsia="Times New Roman" w:cs="Times New Roman"/>
          <w:b/>
          <w:bCs/>
        </w:rPr>
        <w:t>“</w:t>
      </w:r>
      <w:bookmarkStart w:id="75" w:name="_Hlk78879675"/>
      <w:r>
        <w:rPr>
          <w:rFonts w:eastAsia="Times New Roman" w:cs="Times New Roman"/>
          <w:b/>
          <w:bCs/>
        </w:rPr>
        <w:t xml:space="preserve">MENUJU ROKAN HILIR YANG MAJU, RELIGIUS DAN BERBUDAYA BERBASIS INFRASTRUKTUR DAN PEREKONOMIAN YANG </w:t>
      </w:r>
      <w:r>
        <w:rPr>
          <w:rFonts w:eastAsia="Times New Roman" w:cs="Times New Roman"/>
          <w:b/>
          <w:bCs/>
          <w:lang w:val="id-ID"/>
        </w:rPr>
        <w:t>HANDA</w:t>
      </w:r>
      <w:bookmarkEnd w:id="75"/>
      <w:r>
        <w:rPr>
          <w:rFonts w:eastAsia="Times New Roman" w:cs="Times New Roman"/>
          <w:b/>
          <w:bCs/>
          <w:lang w:val="id-ID"/>
        </w:rPr>
        <w:t>L</w:t>
      </w:r>
      <w:r>
        <w:rPr>
          <w:rFonts w:eastAsia="Times New Roman" w:cs="Times New Roman"/>
          <w:b/>
          <w:bCs/>
        </w:rPr>
        <w:t>”</w:t>
      </w:r>
    </w:p>
    <w:p w:rsidR="00B955E9" w:rsidRDefault="00060E5A">
      <w:pPr>
        <w:widowControl w:val="0"/>
        <w:spacing w:before="137"/>
        <w:ind w:left="720" w:right="285" w:firstLine="720"/>
        <w:jc w:val="both"/>
        <w:rPr>
          <w:rFonts w:eastAsia="Arial" w:cs="Times New Roman"/>
          <w:lang w:val="en-IN"/>
        </w:rPr>
      </w:pPr>
      <w:r>
        <w:rPr>
          <w:rFonts w:eastAsia="Arial" w:cs="Times New Roman"/>
          <w:lang w:val="id-ID"/>
        </w:rPr>
        <w:t>Adapun Misi yang terkait dengan pelaksanaan tugas dan</w:t>
      </w:r>
      <w:r>
        <w:rPr>
          <w:rFonts w:eastAsia="Arial" w:cs="Times New Roman"/>
          <w:lang w:val="en-US"/>
        </w:rPr>
        <w:t xml:space="preserve"> </w:t>
      </w:r>
      <w:r>
        <w:rPr>
          <w:rFonts w:eastAsia="Arial" w:cs="Times New Roman"/>
          <w:lang w:val="id-ID"/>
        </w:rPr>
        <w:t>fungsi Kecamatan adalah Misi ke-5 (Lima) Rencana</w:t>
      </w:r>
      <w:r>
        <w:rPr>
          <w:rFonts w:eastAsia="Arial" w:cs="Times New Roman"/>
          <w:lang w:val="en-US"/>
        </w:rPr>
        <w:t xml:space="preserve"> </w:t>
      </w:r>
      <w:r>
        <w:rPr>
          <w:rFonts w:eastAsia="Arial" w:cs="Times New Roman"/>
          <w:lang w:val="id-ID"/>
        </w:rPr>
        <w:t>Pembangunan Jangka Menengah Daerah (RPJMD) Kabu</w:t>
      </w:r>
      <w:r>
        <w:rPr>
          <w:rFonts w:eastAsia="Arial" w:cs="Times New Roman"/>
          <w:lang w:val="id-ID"/>
        </w:rPr>
        <w:t>paten</w:t>
      </w:r>
      <w:r>
        <w:rPr>
          <w:rFonts w:eastAsia="Arial" w:cs="Times New Roman"/>
          <w:lang w:val="en-US"/>
        </w:rPr>
        <w:t xml:space="preserve"> Rokan Hilir</w:t>
      </w:r>
      <w:r>
        <w:rPr>
          <w:rFonts w:eastAsia="Arial" w:cs="Times New Roman"/>
          <w:lang w:val="id-ID"/>
        </w:rPr>
        <w:t xml:space="preserve"> Tahun 2021 – 2026 : Menciptakan Tata Kelola Pemerintahan yang Baik, Efektif dan Efisien berbasis Teknologi</w:t>
      </w:r>
      <w:r>
        <w:rPr>
          <w:rFonts w:eastAsia="Arial" w:cs="Times New Roman"/>
          <w:lang w:val="en-IN"/>
        </w:rPr>
        <w:t>.</w:t>
      </w:r>
    </w:p>
    <w:p w:rsidR="00B955E9" w:rsidRDefault="00060E5A">
      <w:pPr>
        <w:pStyle w:val="BodyText"/>
        <w:ind w:left="0" w:right="284" w:firstLine="720"/>
        <w:jc w:val="both"/>
        <w:rPr>
          <w:rFonts w:ascii="Cambria" w:hAnsi="Cambria"/>
          <w:sz w:val="24"/>
          <w:szCs w:val="24"/>
        </w:rPr>
      </w:pPr>
      <w:r>
        <w:rPr>
          <w:rFonts w:ascii="Cambria" w:hAnsi="Cambria"/>
          <w:sz w:val="24"/>
          <w:szCs w:val="24"/>
        </w:rPr>
        <w:lastRenderedPageBreak/>
        <w:t>Berdasarkan analsisi sebelumnya, Kecamatan Rantau Kopar Kabupaten Rokan Hilir terkait erat dengan Misi 5: “</w:t>
      </w:r>
      <w:r>
        <w:rPr>
          <w:rFonts w:ascii="Cambria" w:hAnsi="Cambria"/>
          <w:color w:val="000000" w:themeColor="text1"/>
          <w:sz w:val="24"/>
          <w:szCs w:val="24"/>
        </w:rPr>
        <w:t>Mewujudkan Penyelenggar</w:t>
      </w:r>
      <w:r>
        <w:rPr>
          <w:rFonts w:ascii="Cambria" w:hAnsi="Cambria"/>
          <w:color w:val="000000" w:themeColor="text1"/>
          <w:sz w:val="24"/>
          <w:szCs w:val="24"/>
        </w:rPr>
        <w:t xml:space="preserve">aan Tata Kelola Pemerintahan Daerah yang Baik, Efektif dan Efisien </w:t>
      </w:r>
      <w:r>
        <w:rPr>
          <w:rFonts w:ascii="Cambria" w:hAnsi="Cambria"/>
          <w:sz w:val="24"/>
          <w:szCs w:val="24"/>
        </w:rPr>
        <w:t>Berbasis Teknologi”. Adapun tujuan dari derivasi misi Pemerintah Kabupaten Rokan Hilir tahun 2021-2026 adalah sebagai berikut:</w:t>
      </w:r>
    </w:p>
    <w:p w:rsidR="00B955E9" w:rsidRDefault="00B955E9">
      <w:pPr>
        <w:pStyle w:val="BodyText"/>
        <w:ind w:right="284"/>
        <w:jc w:val="both"/>
        <w:rPr>
          <w:rFonts w:ascii="Arial Narrow" w:hAnsi="Arial Narrow"/>
        </w:rPr>
      </w:pPr>
    </w:p>
    <w:p w:rsidR="00B955E9" w:rsidRDefault="00060E5A">
      <w:pPr>
        <w:spacing w:line="276" w:lineRule="auto"/>
        <w:contextualSpacing/>
        <w:jc w:val="center"/>
        <w:rPr>
          <w:rFonts w:cs="Arial"/>
          <w:b/>
          <w:bCs/>
        </w:rPr>
      </w:pPr>
      <w:r>
        <w:rPr>
          <w:rFonts w:cs="Arial"/>
          <w:b/>
          <w:bCs/>
        </w:rPr>
        <w:t>Tabel 4.1</w:t>
      </w:r>
    </w:p>
    <w:p w:rsidR="00B955E9" w:rsidRDefault="00060E5A">
      <w:pPr>
        <w:spacing w:line="276" w:lineRule="auto"/>
        <w:contextualSpacing/>
        <w:jc w:val="center"/>
        <w:rPr>
          <w:rFonts w:cs="Arial"/>
          <w:b/>
          <w:bCs/>
        </w:rPr>
      </w:pPr>
      <w:r>
        <w:rPr>
          <w:rFonts w:cs="Arial"/>
          <w:b/>
          <w:bCs/>
        </w:rPr>
        <w:t xml:space="preserve"> Matrik Misi dan Tujuan</w:t>
      </w:r>
    </w:p>
    <w:tbl>
      <w:tblPr>
        <w:tblStyle w:val="TableGrid"/>
        <w:tblW w:w="9039" w:type="dxa"/>
        <w:tblLook w:val="04A0" w:firstRow="1" w:lastRow="0" w:firstColumn="1" w:lastColumn="0" w:noHBand="0" w:noVBand="1"/>
      </w:tblPr>
      <w:tblGrid>
        <w:gridCol w:w="534"/>
        <w:gridCol w:w="4252"/>
        <w:gridCol w:w="4253"/>
      </w:tblGrid>
      <w:tr w:rsidR="00B955E9">
        <w:trPr>
          <w:trHeight w:val="527"/>
        </w:trPr>
        <w:tc>
          <w:tcPr>
            <w:tcW w:w="534"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NO</w:t>
            </w:r>
          </w:p>
        </w:tc>
        <w:tc>
          <w:tcPr>
            <w:tcW w:w="4252"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Misi</w:t>
            </w:r>
          </w:p>
        </w:tc>
        <w:tc>
          <w:tcPr>
            <w:tcW w:w="4253"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Tujuan</w:t>
            </w:r>
          </w:p>
        </w:tc>
      </w:tr>
      <w:tr w:rsidR="00B955E9">
        <w:trPr>
          <w:trHeight w:val="1129"/>
        </w:trPr>
        <w:tc>
          <w:tcPr>
            <w:tcW w:w="534"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1.</w:t>
            </w:r>
          </w:p>
        </w:tc>
        <w:tc>
          <w:tcPr>
            <w:tcW w:w="4252" w:type="dxa"/>
          </w:tcPr>
          <w:p w:rsidR="00B955E9" w:rsidRDefault="00060E5A">
            <w:pPr>
              <w:spacing w:line="276" w:lineRule="auto"/>
              <w:contextualSpacing/>
              <w:rPr>
                <w:rFonts w:eastAsia="Times New Roman" w:cs="Arial"/>
                <w:b/>
                <w:bCs/>
                <w:sz w:val="22"/>
                <w:szCs w:val="22"/>
                <w:lang w:val="en-US"/>
              </w:rPr>
            </w:pPr>
            <w:r>
              <w:rPr>
                <w:rFonts w:eastAsia="Times New Roman" w:cs="Times New Roman"/>
                <w:sz w:val="22"/>
                <w:szCs w:val="22"/>
                <w:lang w:val="en-US"/>
              </w:rPr>
              <w:t>Mewujudkan penyelenggaraan Tata Kelola Pemerintahan yang Baik, Efektif dan Efisien berbasis Teknologi</w:t>
            </w:r>
          </w:p>
        </w:tc>
        <w:tc>
          <w:tcPr>
            <w:tcW w:w="4253" w:type="dxa"/>
          </w:tcPr>
          <w:p w:rsidR="00B955E9" w:rsidRDefault="00060E5A">
            <w:pPr>
              <w:spacing w:line="276" w:lineRule="auto"/>
              <w:contextualSpacing/>
              <w:rPr>
                <w:rFonts w:eastAsia="Times New Roman" w:cs="Arial"/>
                <w:b/>
                <w:bCs/>
                <w:sz w:val="22"/>
                <w:szCs w:val="22"/>
                <w:lang w:val="en-US"/>
              </w:rPr>
            </w:pPr>
            <w:r>
              <w:rPr>
                <w:rFonts w:eastAsia="Times New Roman" w:cs="Times New Roman"/>
                <w:sz w:val="22"/>
                <w:szCs w:val="22"/>
                <w:lang w:val="en-US"/>
              </w:rPr>
              <w:t>Meningkatkan penyelenggaraan pemerintahan daerah yang bersih transparan dan akuntabel</w:t>
            </w:r>
          </w:p>
        </w:tc>
      </w:tr>
    </w:tbl>
    <w:p w:rsidR="00B955E9" w:rsidRDefault="00B955E9">
      <w:pPr>
        <w:pStyle w:val="BodyText"/>
        <w:spacing w:before="137" w:line="276" w:lineRule="auto"/>
        <w:ind w:right="285"/>
        <w:jc w:val="both"/>
        <w:rPr>
          <w:rFonts w:ascii="Cambria" w:hAnsi="Cambria"/>
        </w:rPr>
      </w:pPr>
    </w:p>
    <w:p w:rsidR="00B955E9" w:rsidRDefault="00060E5A">
      <w:pPr>
        <w:widowControl w:val="0"/>
        <w:autoSpaceDE w:val="0"/>
        <w:autoSpaceDN w:val="0"/>
        <w:adjustRightInd w:val="0"/>
        <w:spacing w:before="5" w:line="359" w:lineRule="auto"/>
        <w:ind w:left="117" w:right="67" w:firstLine="592"/>
        <w:jc w:val="both"/>
        <w:rPr>
          <w:rFonts w:cs="Arial"/>
          <w:color w:val="000000"/>
        </w:rPr>
      </w:pPr>
      <w:r>
        <w:rPr>
          <w:lang w:val="en-US"/>
        </w:rPr>
        <w:tab/>
      </w:r>
      <w:r>
        <w:rPr>
          <w:rFonts w:cs="Arial"/>
          <w:color w:val="000000"/>
          <w:spacing w:val="1"/>
        </w:rPr>
        <w:t>A</w:t>
      </w:r>
      <w:r>
        <w:rPr>
          <w:rFonts w:cs="Arial"/>
          <w:color w:val="000000"/>
        </w:rPr>
        <w:t>da</w:t>
      </w:r>
      <w:r>
        <w:rPr>
          <w:rFonts w:cs="Arial"/>
          <w:color w:val="000000"/>
          <w:spacing w:val="1"/>
        </w:rPr>
        <w:t>p</w:t>
      </w:r>
      <w:r>
        <w:rPr>
          <w:rFonts w:cs="Arial"/>
          <w:color w:val="000000"/>
        </w:rPr>
        <w:t>un</w:t>
      </w:r>
      <w:r>
        <w:rPr>
          <w:rFonts w:cs="Arial"/>
          <w:color w:val="000000"/>
          <w:spacing w:val="4"/>
        </w:rPr>
        <w:t xml:space="preserve"> </w:t>
      </w:r>
      <w:r>
        <w:rPr>
          <w:rFonts w:cs="Arial"/>
          <w:color w:val="000000"/>
          <w:spacing w:val="-5"/>
        </w:rPr>
        <w:t>M</w:t>
      </w:r>
      <w:r>
        <w:rPr>
          <w:rFonts w:cs="Arial"/>
          <w:color w:val="000000"/>
          <w:spacing w:val="2"/>
        </w:rPr>
        <w:t>i</w:t>
      </w:r>
      <w:r>
        <w:rPr>
          <w:rFonts w:cs="Arial"/>
          <w:color w:val="000000"/>
        </w:rPr>
        <w:t>si</w:t>
      </w:r>
      <w:r>
        <w:rPr>
          <w:rFonts w:cs="Arial"/>
          <w:color w:val="000000"/>
          <w:spacing w:val="7"/>
        </w:rPr>
        <w:t xml:space="preserve"> </w:t>
      </w:r>
      <w:r>
        <w:rPr>
          <w:rFonts w:cs="Arial"/>
          <w:color w:val="000000"/>
          <w:spacing w:val="-8"/>
        </w:rPr>
        <w:t>y</w:t>
      </w:r>
      <w:r>
        <w:rPr>
          <w:rFonts w:cs="Arial"/>
          <w:color w:val="000000"/>
        </w:rPr>
        <w:t>ang</w:t>
      </w:r>
      <w:r>
        <w:rPr>
          <w:rFonts w:cs="Arial"/>
          <w:color w:val="000000"/>
          <w:spacing w:val="2"/>
        </w:rPr>
        <w:t xml:space="preserve"> </w:t>
      </w:r>
      <w:r>
        <w:rPr>
          <w:rFonts w:cs="Arial"/>
          <w:color w:val="000000"/>
          <w:spacing w:val="-2"/>
        </w:rPr>
        <w:t>t</w:t>
      </w:r>
      <w:r>
        <w:rPr>
          <w:rFonts w:cs="Arial"/>
          <w:color w:val="000000"/>
          <w:spacing w:val="4"/>
        </w:rPr>
        <w:t>e</w:t>
      </w:r>
      <w:r>
        <w:rPr>
          <w:rFonts w:cs="Arial"/>
          <w:color w:val="000000"/>
          <w:spacing w:val="-1"/>
        </w:rPr>
        <w:t>r</w:t>
      </w:r>
      <w:r>
        <w:rPr>
          <w:rFonts w:cs="Arial"/>
          <w:color w:val="000000"/>
        </w:rPr>
        <w:t>ka</w:t>
      </w:r>
      <w:r>
        <w:rPr>
          <w:rFonts w:cs="Arial"/>
          <w:color w:val="000000"/>
          <w:spacing w:val="2"/>
        </w:rPr>
        <w:t>i</w:t>
      </w:r>
      <w:r>
        <w:rPr>
          <w:rFonts w:cs="Arial"/>
          <w:color w:val="000000"/>
        </w:rPr>
        <w:t>t de</w:t>
      </w:r>
      <w:r>
        <w:rPr>
          <w:rFonts w:cs="Arial"/>
          <w:color w:val="000000"/>
          <w:spacing w:val="1"/>
        </w:rPr>
        <w:t>n</w:t>
      </w:r>
      <w:r>
        <w:rPr>
          <w:rFonts w:cs="Arial"/>
          <w:color w:val="000000"/>
        </w:rPr>
        <w:t>gan</w:t>
      </w:r>
      <w:r>
        <w:rPr>
          <w:rFonts w:cs="Arial"/>
          <w:color w:val="000000"/>
          <w:spacing w:val="2"/>
        </w:rPr>
        <w:t xml:space="preserve"> </w:t>
      </w:r>
      <w:r>
        <w:rPr>
          <w:rFonts w:cs="Arial"/>
          <w:color w:val="000000"/>
        </w:rPr>
        <w:t>pe</w:t>
      </w:r>
      <w:r>
        <w:rPr>
          <w:rFonts w:cs="Arial"/>
          <w:color w:val="000000"/>
          <w:spacing w:val="2"/>
        </w:rPr>
        <w:t>l</w:t>
      </w:r>
      <w:r>
        <w:rPr>
          <w:rFonts w:cs="Arial"/>
          <w:color w:val="000000"/>
        </w:rPr>
        <w:t>aksa</w:t>
      </w:r>
      <w:r>
        <w:rPr>
          <w:rFonts w:cs="Arial"/>
          <w:color w:val="000000"/>
          <w:spacing w:val="1"/>
        </w:rPr>
        <w:t>n</w:t>
      </w:r>
      <w:r>
        <w:rPr>
          <w:rFonts w:cs="Arial"/>
          <w:color w:val="000000"/>
        </w:rPr>
        <w:t>aan</w:t>
      </w:r>
      <w:r>
        <w:rPr>
          <w:rFonts w:cs="Arial"/>
          <w:color w:val="000000"/>
          <w:spacing w:val="2"/>
        </w:rPr>
        <w:t xml:space="preserve"> </w:t>
      </w:r>
      <w:r>
        <w:rPr>
          <w:rFonts w:cs="Arial"/>
          <w:color w:val="000000"/>
          <w:spacing w:val="-2"/>
        </w:rPr>
        <w:t>t</w:t>
      </w:r>
      <w:r>
        <w:rPr>
          <w:rFonts w:cs="Arial"/>
          <w:color w:val="000000"/>
        </w:rPr>
        <w:t>ug</w:t>
      </w:r>
      <w:r>
        <w:rPr>
          <w:rFonts w:cs="Arial"/>
          <w:color w:val="000000"/>
          <w:spacing w:val="1"/>
        </w:rPr>
        <w:t>a</w:t>
      </w:r>
      <w:r>
        <w:rPr>
          <w:rFonts w:cs="Arial"/>
          <w:color w:val="000000"/>
        </w:rPr>
        <w:t>s</w:t>
      </w:r>
      <w:r>
        <w:rPr>
          <w:rFonts w:cs="Arial"/>
          <w:color w:val="000000"/>
          <w:spacing w:val="2"/>
        </w:rPr>
        <w:t xml:space="preserve"> </w:t>
      </w:r>
      <w:r>
        <w:rPr>
          <w:rFonts w:cs="Arial"/>
          <w:color w:val="000000"/>
        </w:rPr>
        <w:t xml:space="preserve">dan </w:t>
      </w:r>
      <w:r>
        <w:rPr>
          <w:rFonts w:cs="Arial"/>
          <w:color w:val="000000"/>
          <w:spacing w:val="2"/>
        </w:rPr>
        <w:t>f</w:t>
      </w:r>
      <w:r>
        <w:rPr>
          <w:rFonts w:cs="Arial"/>
          <w:color w:val="000000"/>
        </w:rPr>
        <w:t>un</w:t>
      </w:r>
      <w:r>
        <w:rPr>
          <w:rFonts w:cs="Arial"/>
          <w:color w:val="000000"/>
          <w:spacing w:val="1"/>
        </w:rPr>
        <w:t>g</w:t>
      </w:r>
      <w:r>
        <w:rPr>
          <w:rFonts w:cs="Arial"/>
          <w:color w:val="000000"/>
        </w:rPr>
        <w:t xml:space="preserve">si </w:t>
      </w:r>
      <w:r>
        <w:rPr>
          <w:rFonts w:cs="Arial"/>
          <w:color w:val="000000"/>
          <w:spacing w:val="2"/>
        </w:rPr>
        <w:t xml:space="preserve"> </w:t>
      </w:r>
      <w:r>
        <w:rPr>
          <w:rFonts w:cs="Arial"/>
          <w:color w:val="000000"/>
          <w:spacing w:val="1"/>
        </w:rPr>
        <w:t>K</w:t>
      </w:r>
      <w:r>
        <w:rPr>
          <w:rFonts w:cs="Arial"/>
          <w:color w:val="000000"/>
        </w:rPr>
        <w:t>eca</w:t>
      </w:r>
      <w:r>
        <w:rPr>
          <w:rFonts w:cs="Arial"/>
          <w:color w:val="000000"/>
          <w:spacing w:val="3"/>
        </w:rPr>
        <w:t>m</w:t>
      </w:r>
      <w:r>
        <w:rPr>
          <w:rFonts w:cs="Arial"/>
          <w:color w:val="000000"/>
        </w:rPr>
        <w:t>a</w:t>
      </w:r>
      <w:r>
        <w:rPr>
          <w:rFonts w:cs="Arial"/>
          <w:color w:val="000000"/>
          <w:spacing w:val="-1"/>
        </w:rPr>
        <w:t>t</w:t>
      </w:r>
      <w:r>
        <w:rPr>
          <w:rFonts w:cs="Arial"/>
          <w:color w:val="000000"/>
        </w:rPr>
        <w:t xml:space="preserve">an </w:t>
      </w:r>
      <w:r>
        <w:rPr>
          <w:rFonts w:cs="Arial"/>
          <w:color w:val="000000"/>
          <w:spacing w:val="4"/>
        </w:rPr>
        <w:t xml:space="preserve"> </w:t>
      </w:r>
      <w:r>
        <w:rPr>
          <w:rFonts w:cs="Arial"/>
          <w:color w:val="000000"/>
        </w:rPr>
        <w:t>ad</w:t>
      </w:r>
      <w:r>
        <w:rPr>
          <w:rFonts w:cs="Arial"/>
          <w:color w:val="000000"/>
          <w:spacing w:val="-3"/>
        </w:rPr>
        <w:t>a</w:t>
      </w:r>
      <w:r>
        <w:rPr>
          <w:rFonts w:cs="Arial"/>
          <w:color w:val="000000"/>
          <w:spacing w:val="2"/>
        </w:rPr>
        <w:t>l</w:t>
      </w:r>
      <w:r>
        <w:rPr>
          <w:rFonts w:cs="Arial"/>
          <w:color w:val="000000"/>
        </w:rPr>
        <w:t xml:space="preserve">ah  </w:t>
      </w:r>
      <w:r>
        <w:rPr>
          <w:rFonts w:cs="Arial"/>
          <w:color w:val="000000"/>
          <w:spacing w:val="-5"/>
        </w:rPr>
        <w:t>M</w:t>
      </w:r>
      <w:r>
        <w:rPr>
          <w:rFonts w:cs="Arial"/>
          <w:color w:val="000000"/>
          <w:spacing w:val="2"/>
        </w:rPr>
        <w:t>i</w:t>
      </w:r>
      <w:r>
        <w:rPr>
          <w:rFonts w:cs="Arial"/>
          <w:color w:val="000000"/>
        </w:rPr>
        <w:t xml:space="preserve">si </w:t>
      </w:r>
      <w:r>
        <w:rPr>
          <w:rFonts w:cs="Arial"/>
          <w:color w:val="000000"/>
          <w:spacing w:val="6"/>
        </w:rPr>
        <w:t xml:space="preserve"> </w:t>
      </w:r>
      <w:r>
        <w:rPr>
          <w:rFonts w:cs="Arial"/>
          <w:color w:val="000000"/>
        </w:rPr>
        <w:t>k</w:t>
      </w:r>
      <w:r>
        <w:rPr>
          <w:rFonts w:cs="Arial"/>
          <w:color w:val="000000"/>
          <w:spacing w:val="5"/>
        </w:rPr>
        <w:t>e</w:t>
      </w:r>
      <w:r>
        <w:rPr>
          <w:rFonts w:cs="Arial"/>
          <w:color w:val="000000"/>
          <w:spacing w:val="-1"/>
        </w:rPr>
        <w:t>-</w:t>
      </w:r>
      <w:r>
        <w:rPr>
          <w:rFonts w:cs="Arial"/>
          <w:color w:val="000000"/>
        </w:rPr>
        <w:t xml:space="preserve">5 </w:t>
      </w:r>
      <w:r>
        <w:rPr>
          <w:rFonts w:cs="Arial"/>
          <w:color w:val="000000"/>
          <w:spacing w:val="5"/>
        </w:rPr>
        <w:t xml:space="preserve"> </w:t>
      </w:r>
      <w:r>
        <w:rPr>
          <w:rFonts w:cs="Arial"/>
          <w:color w:val="000000"/>
          <w:spacing w:val="-1"/>
        </w:rPr>
        <w:t>(</w:t>
      </w:r>
      <w:r>
        <w:rPr>
          <w:rFonts w:cs="Arial"/>
          <w:color w:val="000000"/>
        </w:rPr>
        <w:t>L</w:t>
      </w:r>
      <w:r>
        <w:rPr>
          <w:rFonts w:cs="Arial"/>
          <w:color w:val="000000"/>
          <w:spacing w:val="2"/>
        </w:rPr>
        <w:t>i</w:t>
      </w:r>
      <w:r>
        <w:rPr>
          <w:rFonts w:cs="Arial"/>
          <w:color w:val="000000"/>
          <w:spacing w:val="3"/>
        </w:rPr>
        <w:t>m</w:t>
      </w:r>
      <w:r>
        <w:rPr>
          <w:rFonts w:cs="Arial"/>
          <w:color w:val="000000"/>
          <w:spacing w:val="1"/>
        </w:rPr>
        <w:t>a</w:t>
      </w:r>
      <w:r>
        <w:rPr>
          <w:rFonts w:cs="Arial"/>
          <w:color w:val="000000"/>
        </w:rPr>
        <w:t xml:space="preserve">) </w:t>
      </w:r>
      <w:r>
        <w:rPr>
          <w:rFonts w:cs="Arial"/>
          <w:color w:val="000000"/>
          <w:spacing w:val="3"/>
        </w:rPr>
        <w:t xml:space="preserve"> </w:t>
      </w:r>
      <w:r>
        <w:rPr>
          <w:rFonts w:cs="Arial"/>
          <w:color w:val="000000"/>
          <w:spacing w:val="2"/>
        </w:rPr>
        <w:t>R</w:t>
      </w:r>
      <w:r>
        <w:rPr>
          <w:rFonts w:cs="Arial"/>
          <w:color w:val="000000"/>
        </w:rPr>
        <w:t>en</w:t>
      </w:r>
      <w:r>
        <w:rPr>
          <w:rFonts w:cs="Arial"/>
          <w:color w:val="000000"/>
          <w:spacing w:val="-3"/>
        </w:rPr>
        <w:t>c</w:t>
      </w:r>
      <w:r>
        <w:rPr>
          <w:rFonts w:cs="Arial"/>
          <w:color w:val="000000"/>
        </w:rPr>
        <w:t xml:space="preserve">ana </w:t>
      </w:r>
      <w:r>
        <w:rPr>
          <w:rFonts w:cs="Arial"/>
          <w:color w:val="000000"/>
          <w:spacing w:val="1"/>
        </w:rPr>
        <w:t>P</w:t>
      </w:r>
      <w:r>
        <w:rPr>
          <w:rFonts w:cs="Arial"/>
          <w:color w:val="000000"/>
        </w:rPr>
        <w:t>e</w:t>
      </w:r>
      <w:r>
        <w:rPr>
          <w:rFonts w:cs="Arial"/>
          <w:color w:val="000000"/>
          <w:spacing w:val="3"/>
        </w:rPr>
        <w:t>m</w:t>
      </w:r>
      <w:r>
        <w:rPr>
          <w:rFonts w:cs="Arial"/>
          <w:color w:val="000000"/>
        </w:rPr>
        <w:t>ba</w:t>
      </w:r>
      <w:r>
        <w:rPr>
          <w:rFonts w:cs="Arial"/>
          <w:color w:val="000000"/>
          <w:spacing w:val="1"/>
        </w:rPr>
        <w:t>n</w:t>
      </w:r>
      <w:r>
        <w:rPr>
          <w:rFonts w:cs="Arial"/>
          <w:color w:val="000000"/>
        </w:rPr>
        <w:t>gu</w:t>
      </w:r>
      <w:r>
        <w:rPr>
          <w:rFonts w:cs="Arial"/>
          <w:color w:val="000000"/>
          <w:spacing w:val="-3"/>
        </w:rPr>
        <w:t>n</w:t>
      </w:r>
      <w:r>
        <w:rPr>
          <w:rFonts w:cs="Arial"/>
          <w:color w:val="000000"/>
        </w:rPr>
        <w:t>an Jan</w:t>
      </w:r>
      <w:r>
        <w:rPr>
          <w:rFonts w:cs="Arial"/>
          <w:color w:val="000000"/>
          <w:spacing w:val="1"/>
        </w:rPr>
        <w:t>g</w:t>
      </w:r>
      <w:r>
        <w:rPr>
          <w:rFonts w:cs="Arial"/>
          <w:color w:val="000000"/>
        </w:rPr>
        <w:t xml:space="preserve">ka </w:t>
      </w:r>
      <w:r>
        <w:rPr>
          <w:rFonts w:cs="Arial"/>
          <w:color w:val="000000"/>
          <w:spacing w:val="-5"/>
        </w:rPr>
        <w:t>M</w:t>
      </w:r>
      <w:r>
        <w:rPr>
          <w:rFonts w:cs="Arial"/>
          <w:color w:val="000000"/>
        </w:rPr>
        <w:t>en</w:t>
      </w:r>
      <w:r>
        <w:rPr>
          <w:rFonts w:cs="Arial"/>
          <w:color w:val="000000"/>
          <w:spacing w:val="1"/>
        </w:rPr>
        <w:t>e</w:t>
      </w:r>
      <w:r>
        <w:rPr>
          <w:rFonts w:cs="Arial"/>
          <w:color w:val="000000"/>
        </w:rPr>
        <w:t>ng</w:t>
      </w:r>
      <w:r>
        <w:rPr>
          <w:rFonts w:cs="Arial"/>
          <w:color w:val="000000"/>
          <w:spacing w:val="1"/>
        </w:rPr>
        <w:t>a</w:t>
      </w:r>
      <w:r>
        <w:rPr>
          <w:rFonts w:cs="Arial"/>
          <w:color w:val="000000"/>
        </w:rPr>
        <w:t xml:space="preserve">h </w:t>
      </w:r>
      <w:r>
        <w:rPr>
          <w:rFonts w:cs="Arial"/>
          <w:color w:val="000000"/>
          <w:spacing w:val="2"/>
        </w:rPr>
        <w:t>D</w:t>
      </w:r>
      <w:r>
        <w:rPr>
          <w:rFonts w:cs="Arial"/>
          <w:color w:val="000000"/>
        </w:rPr>
        <w:t xml:space="preserve">aerah </w:t>
      </w:r>
      <w:r>
        <w:rPr>
          <w:rFonts w:cs="Arial"/>
          <w:color w:val="000000"/>
          <w:spacing w:val="-1"/>
        </w:rPr>
        <w:t>(</w:t>
      </w:r>
      <w:r>
        <w:rPr>
          <w:rFonts w:cs="Arial"/>
          <w:color w:val="000000"/>
          <w:spacing w:val="2"/>
        </w:rPr>
        <w:t>R</w:t>
      </w:r>
      <w:r>
        <w:rPr>
          <w:rFonts w:cs="Arial"/>
          <w:color w:val="000000"/>
          <w:spacing w:val="1"/>
        </w:rPr>
        <w:t>P</w:t>
      </w:r>
      <w:r>
        <w:rPr>
          <w:rFonts w:cs="Arial"/>
          <w:color w:val="000000"/>
        </w:rPr>
        <w:t>J</w:t>
      </w:r>
      <w:r>
        <w:rPr>
          <w:rFonts w:cs="Arial"/>
          <w:color w:val="000000"/>
          <w:spacing w:val="-5"/>
        </w:rPr>
        <w:t>M</w:t>
      </w:r>
      <w:r>
        <w:rPr>
          <w:rFonts w:cs="Arial"/>
          <w:color w:val="000000"/>
          <w:spacing w:val="2"/>
        </w:rPr>
        <w:t>D</w:t>
      </w:r>
      <w:r>
        <w:rPr>
          <w:rFonts w:cs="Arial"/>
          <w:color w:val="000000"/>
        </w:rPr>
        <w:t>)</w:t>
      </w:r>
      <w:r>
        <w:rPr>
          <w:rFonts w:cs="Arial"/>
          <w:color w:val="000000"/>
          <w:spacing w:val="6"/>
        </w:rPr>
        <w:t xml:space="preserve"> </w:t>
      </w:r>
      <w:r>
        <w:rPr>
          <w:rFonts w:cs="Arial"/>
          <w:color w:val="000000"/>
          <w:spacing w:val="1"/>
        </w:rPr>
        <w:t>K</w:t>
      </w:r>
      <w:r>
        <w:rPr>
          <w:rFonts w:cs="Arial"/>
          <w:color w:val="000000"/>
        </w:rPr>
        <w:t>ab</w:t>
      </w:r>
      <w:r>
        <w:rPr>
          <w:rFonts w:cs="Arial"/>
          <w:color w:val="000000"/>
          <w:spacing w:val="1"/>
        </w:rPr>
        <w:t>u</w:t>
      </w:r>
      <w:r>
        <w:rPr>
          <w:rFonts w:cs="Arial"/>
          <w:color w:val="000000"/>
        </w:rPr>
        <w:t>pa</w:t>
      </w:r>
      <w:r>
        <w:rPr>
          <w:rFonts w:cs="Arial"/>
          <w:color w:val="000000"/>
          <w:spacing w:val="-1"/>
        </w:rPr>
        <w:t>t</w:t>
      </w:r>
      <w:r>
        <w:rPr>
          <w:rFonts w:cs="Arial"/>
          <w:color w:val="000000"/>
        </w:rPr>
        <w:t xml:space="preserve">en Rokan Hilir </w:t>
      </w:r>
      <w:r>
        <w:rPr>
          <w:rFonts w:cs="Arial"/>
          <w:color w:val="000000"/>
          <w:spacing w:val="1"/>
        </w:rPr>
        <w:t>T</w:t>
      </w:r>
      <w:r>
        <w:rPr>
          <w:rFonts w:cs="Arial"/>
          <w:color w:val="000000"/>
        </w:rPr>
        <w:t>ah</w:t>
      </w:r>
      <w:r>
        <w:rPr>
          <w:rFonts w:cs="Arial"/>
          <w:color w:val="000000"/>
          <w:spacing w:val="1"/>
        </w:rPr>
        <w:t>u</w:t>
      </w:r>
      <w:r>
        <w:rPr>
          <w:rFonts w:cs="Arial"/>
          <w:color w:val="000000"/>
        </w:rPr>
        <w:t>n</w:t>
      </w:r>
      <w:r>
        <w:rPr>
          <w:rFonts w:cs="Arial"/>
          <w:color w:val="000000"/>
          <w:spacing w:val="3"/>
        </w:rPr>
        <w:t xml:space="preserve"> </w:t>
      </w:r>
      <w:r>
        <w:rPr>
          <w:rFonts w:cs="Arial"/>
          <w:color w:val="000000"/>
        </w:rPr>
        <w:t>2021</w:t>
      </w:r>
      <w:r>
        <w:rPr>
          <w:rFonts w:cs="Arial"/>
          <w:color w:val="000000"/>
          <w:spacing w:val="4"/>
        </w:rPr>
        <w:t xml:space="preserve"> </w:t>
      </w:r>
      <w:r>
        <w:rPr>
          <w:rFonts w:cs="Arial"/>
          <w:color w:val="000000"/>
        </w:rPr>
        <w:t>–</w:t>
      </w:r>
      <w:r>
        <w:rPr>
          <w:rFonts w:cs="Arial"/>
          <w:color w:val="000000"/>
          <w:spacing w:val="1"/>
        </w:rPr>
        <w:t xml:space="preserve"> </w:t>
      </w:r>
      <w:r>
        <w:rPr>
          <w:rFonts w:cs="Arial"/>
          <w:color w:val="000000"/>
        </w:rPr>
        <w:t>20</w:t>
      </w:r>
      <w:r>
        <w:rPr>
          <w:rFonts w:cs="Arial"/>
          <w:color w:val="000000"/>
          <w:spacing w:val="-3"/>
        </w:rPr>
        <w:t>2</w:t>
      </w:r>
      <w:r>
        <w:rPr>
          <w:rFonts w:cs="Arial"/>
          <w:color w:val="000000"/>
        </w:rPr>
        <w:t>6</w:t>
      </w:r>
      <w:r>
        <w:rPr>
          <w:rFonts w:cs="Arial"/>
          <w:color w:val="000000"/>
          <w:spacing w:val="4"/>
        </w:rPr>
        <w:t xml:space="preserve"> </w:t>
      </w:r>
      <w:r>
        <w:rPr>
          <w:rFonts w:cs="Arial"/>
          <w:color w:val="000000"/>
        </w:rPr>
        <w:t>:</w:t>
      </w:r>
      <w:r>
        <w:rPr>
          <w:rFonts w:cs="Arial"/>
          <w:color w:val="000000"/>
          <w:spacing w:val="2"/>
        </w:rPr>
        <w:t xml:space="preserve"> </w:t>
      </w:r>
      <w:r>
        <w:rPr>
          <w:rFonts w:cs="Arial"/>
          <w:color w:val="000000"/>
          <w:spacing w:val="-5"/>
        </w:rPr>
        <w:t>Mewujudkan penyelenggaraan Tata Kelola Pemerintahan yang baik, efektif dan efisien berbasis teknologi</w:t>
      </w:r>
      <w:r>
        <w:rPr>
          <w:rFonts w:cs="Arial"/>
          <w:color w:val="000000"/>
        </w:rPr>
        <w:t>, se</w:t>
      </w:r>
      <w:r>
        <w:rPr>
          <w:rFonts w:cs="Arial"/>
          <w:color w:val="000000"/>
          <w:spacing w:val="-1"/>
        </w:rPr>
        <w:t>r</w:t>
      </w:r>
      <w:r>
        <w:rPr>
          <w:rFonts w:cs="Arial"/>
          <w:color w:val="000000"/>
          <w:spacing w:val="-2"/>
        </w:rPr>
        <w:t>t</w:t>
      </w:r>
      <w:r>
        <w:rPr>
          <w:rFonts w:cs="Arial"/>
          <w:color w:val="000000"/>
        </w:rPr>
        <w:t>a</w:t>
      </w:r>
      <w:r>
        <w:rPr>
          <w:rFonts w:cs="Arial"/>
          <w:color w:val="000000"/>
          <w:spacing w:val="3"/>
        </w:rPr>
        <w:t xml:space="preserve"> m</w:t>
      </w:r>
      <w:r>
        <w:rPr>
          <w:rFonts w:cs="Arial"/>
          <w:color w:val="000000"/>
        </w:rPr>
        <w:t>e</w:t>
      </w:r>
      <w:r>
        <w:rPr>
          <w:rFonts w:cs="Arial"/>
          <w:color w:val="000000"/>
          <w:spacing w:val="3"/>
        </w:rPr>
        <w:t>m</w:t>
      </w:r>
      <w:r>
        <w:rPr>
          <w:rFonts w:cs="Arial"/>
          <w:color w:val="000000"/>
        </w:rPr>
        <w:t>ber</w:t>
      </w:r>
      <w:r>
        <w:rPr>
          <w:rFonts w:cs="Arial"/>
          <w:color w:val="000000"/>
          <w:spacing w:val="1"/>
        </w:rPr>
        <w:t>i</w:t>
      </w:r>
      <w:r>
        <w:rPr>
          <w:rFonts w:cs="Arial"/>
          <w:color w:val="000000"/>
        </w:rPr>
        <w:t>kan</w:t>
      </w:r>
      <w:r>
        <w:rPr>
          <w:rFonts w:cs="Arial"/>
          <w:color w:val="000000"/>
          <w:spacing w:val="3"/>
        </w:rPr>
        <w:t xml:space="preserve"> </w:t>
      </w:r>
      <w:r>
        <w:rPr>
          <w:rFonts w:cs="Arial"/>
          <w:color w:val="000000"/>
          <w:spacing w:val="-3"/>
        </w:rPr>
        <w:t>P</w:t>
      </w:r>
      <w:r>
        <w:rPr>
          <w:rFonts w:cs="Arial"/>
          <w:color w:val="000000"/>
        </w:rPr>
        <w:t>e</w:t>
      </w:r>
      <w:r>
        <w:rPr>
          <w:rFonts w:cs="Arial"/>
          <w:color w:val="000000"/>
          <w:spacing w:val="2"/>
        </w:rPr>
        <w:t>l</w:t>
      </w:r>
      <w:r>
        <w:rPr>
          <w:rFonts w:cs="Arial"/>
          <w:color w:val="000000"/>
        </w:rPr>
        <w:t>a</w:t>
      </w:r>
      <w:r>
        <w:rPr>
          <w:rFonts w:cs="Arial"/>
          <w:color w:val="000000"/>
          <w:spacing w:val="-8"/>
        </w:rPr>
        <w:t>y</w:t>
      </w:r>
      <w:r>
        <w:rPr>
          <w:rFonts w:cs="Arial"/>
          <w:color w:val="000000"/>
        </w:rPr>
        <w:t>an</w:t>
      </w:r>
      <w:r>
        <w:rPr>
          <w:rFonts w:cs="Arial"/>
          <w:color w:val="000000"/>
          <w:spacing w:val="1"/>
        </w:rPr>
        <w:t>a</w:t>
      </w:r>
      <w:r>
        <w:rPr>
          <w:rFonts w:cs="Arial"/>
          <w:color w:val="000000"/>
        </w:rPr>
        <w:t>n</w:t>
      </w:r>
      <w:r>
        <w:rPr>
          <w:rFonts w:cs="Arial"/>
          <w:color w:val="000000"/>
          <w:spacing w:val="3"/>
        </w:rPr>
        <w:t xml:space="preserve"> </w:t>
      </w:r>
      <w:r>
        <w:rPr>
          <w:rFonts w:cs="Arial"/>
          <w:color w:val="000000"/>
          <w:spacing w:val="1"/>
        </w:rPr>
        <w:t>P</w:t>
      </w:r>
      <w:r>
        <w:rPr>
          <w:rFonts w:cs="Arial"/>
          <w:color w:val="000000"/>
        </w:rPr>
        <w:t>ub</w:t>
      </w:r>
      <w:r>
        <w:rPr>
          <w:rFonts w:cs="Arial"/>
          <w:color w:val="000000"/>
          <w:spacing w:val="2"/>
        </w:rPr>
        <w:t>li</w:t>
      </w:r>
      <w:r>
        <w:rPr>
          <w:rFonts w:cs="Arial"/>
          <w:color w:val="000000"/>
        </w:rPr>
        <w:t xml:space="preserve">k </w:t>
      </w:r>
      <w:r>
        <w:rPr>
          <w:rFonts w:cs="Arial"/>
          <w:color w:val="000000"/>
          <w:spacing w:val="-4"/>
        </w:rPr>
        <w:t>y</w:t>
      </w:r>
      <w:r>
        <w:rPr>
          <w:rFonts w:cs="Arial"/>
          <w:color w:val="000000"/>
        </w:rPr>
        <w:t>ang</w:t>
      </w:r>
      <w:r>
        <w:rPr>
          <w:rFonts w:cs="Arial"/>
          <w:color w:val="000000"/>
          <w:spacing w:val="1"/>
        </w:rPr>
        <w:t xml:space="preserve"> </w:t>
      </w:r>
      <w:r>
        <w:rPr>
          <w:rFonts w:cs="Arial"/>
          <w:color w:val="000000"/>
        </w:rPr>
        <w:t>berkua</w:t>
      </w:r>
      <w:r>
        <w:rPr>
          <w:rFonts w:cs="Arial"/>
          <w:color w:val="000000"/>
          <w:spacing w:val="2"/>
        </w:rPr>
        <w:t>li</w:t>
      </w:r>
      <w:r>
        <w:rPr>
          <w:rFonts w:cs="Arial"/>
          <w:color w:val="000000"/>
          <w:spacing w:val="-2"/>
        </w:rPr>
        <w:t>t</w:t>
      </w:r>
      <w:r>
        <w:rPr>
          <w:rFonts w:cs="Arial"/>
          <w:color w:val="000000"/>
        </w:rPr>
        <w:t>as seb</w:t>
      </w:r>
      <w:r>
        <w:rPr>
          <w:rFonts w:cs="Arial"/>
          <w:color w:val="000000"/>
          <w:spacing w:val="1"/>
        </w:rPr>
        <w:t>a</w:t>
      </w:r>
      <w:r>
        <w:rPr>
          <w:rFonts w:cs="Arial"/>
          <w:color w:val="000000"/>
        </w:rPr>
        <w:t>gai</w:t>
      </w:r>
      <w:r>
        <w:rPr>
          <w:rFonts w:cs="Arial"/>
          <w:color w:val="000000"/>
          <w:spacing w:val="2"/>
        </w:rPr>
        <w:t xml:space="preserve"> U</w:t>
      </w:r>
      <w:r>
        <w:rPr>
          <w:rFonts w:cs="Arial"/>
          <w:color w:val="000000"/>
        </w:rPr>
        <w:t>pa</w:t>
      </w:r>
      <w:r>
        <w:rPr>
          <w:rFonts w:cs="Arial"/>
          <w:color w:val="000000"/>
          <w:spacing w:val="-7"/>
        </w:rPr>
        <w:t>y</w:t>
      </w:r>
      <w:r>
        <w:rPr>
          <w:rFonts w:cs="Arial"/>
          <w:color w:val="000000"/>
        </w:rPr>
        <w:t>a</w:t>
      </w:r>
      <w:r>
        <w:rPr>
          <w:rFonts w:cs="Arial"/>
          <w:color w:val="000000"/>
          <w:spacing w:val="4"/>
        </w:rPr>
        <w:t xml:space="preserve"> “</w:t>
      </w:r>
      <w:r>
        <w:rPr>
          <w:rFonts w:cs="Arial"/>
          <w:color w:val="000000"/>
          <w:spacing w:val="-2"/>
        </w:rPr>
        <w:t>Meningkatkan penyelenggaraan pemerintahan Kecamatan Rantau Kopar yang bersih, transparan dan akuntabel”</w:t>
      </w:r>
      <w:r>
        <w:rPr>
          <w:rFonts w:cs="Arial"/>
          <w:color w:val="000000"/>
        </w:rPr>
        <w:t>.</w:t>
      </w:r>
    </w:p>
    <w:p w:rsidR="00B955E9" w:rsidRDefault="00060E5A">
      <w:pPr>
        <w:widowControl w:val="0"/>
        <w:autoSpaceDE w:val="0"/>
        <w:autoSpaceDN w:val="0"/>
        <w:adjustRightInd w:val="0"/>
        <w:spacing w:before="5" w:line="359" w:lineRule="auto"/>
        <w:ind w:left="117" w:right="67" w:firstLine="592"/>
        <w:jc w:val="both"/>
        <w:rPr>
          <w:lang w:val="en-US"/>
        </w:rPr>
      </w:pPr>
      <w:r>
        <w:rPr>
          <w:lang w:val="en-US"/>
        </w:rPr>
        <w:t>Selanjutnya, s</w:t>
      </w:r>
      <w:r>
        <w:t xml:space="preserve">asaran </w:t>
      </w:r>
      <w:r>
        <w:rPr>
          <w:lang w:val="en-US"/>
        </w:rPr>
        <w:t>Perangkat Daerah Kabupaten Rokan Hilir adalah bermaksud untuk</w:t>
      </w:r>
      <w:r>
        <w:t xml:space="preserve"> menerjemahkan tujuan dari visi dan misi </w:t>
      </w:r>
      <w:r>
        <w:rPr>
          <w:lang w:val="en-US"/>
        </w:rPr>
        <w:t xml:space="preserve">Bupati dan Wakil Bupati </w:t>
      </w:r>
      <w:r>
        <w:t xml:space="preserve">terpilih juga berisi sasaran pokok RPJPD </w:t>
      </w:r>
      <w:r>
        <w:rPr>
          <w:lang w:val="en-US"/>
        </w:rPr>
        <w:t>Kabupaten Rokan Hilir tahun 2005-2025</w:t>
      </w:r>
      <w:r>
        <w:t>. Hal ini dimaksudkan agar tercipta keselarasan antara pembangunan jangka panjang dengan pembangunan jangka menen</w:t>
      </w:r>
      <w:r>
        <w:t xml:space="preserve">gah. Dengan demikian, amanat pembangunan jangka panjang </w:t>
      </w:r>
      <w:r>
        <w:rPr>
          <w:lang w:val="en-US"/>
        </w:rPr>
        <w:t xml:space="preserve">Kabupaten Rokan Hilir </w:t>
      </w:r>
      <w:r>
        <w:t>akan dilaksanakan secara bertahap oleh sasaran pembangunan jangka menengah.</w:t>
      </w:r>
      <w:r>
        <w:rPr>
          <w:lang w:val="en-US"/>
        </w:rPr>
        <w:t xml:space="preserve">  Selanjutnya, t</w:t>
      </w:r>
      <w:r>
        <w:t>ujuan dan sasaran merupakan dasar penilaian sistem akuntabilitas kinerja instansi pemer</w:t>
      </w:r>
      <w:r>
        <w:t xml:space="preserve">intahan </w:t>
      </w:r>
      <w:r>
        <w:rPr>
          <w:lang w:val="en-US"/>
        </w:rPr>
        <w:t>Kabupaten Rokan Hilir</w:t>
      </w:r>
      <w:r>
        <w:t xml:space="preserve">. Untuk itu, setiap tujuan dan sasaran </w:t>
      </w:r>
      <w:r>
        <w:rPr>
          <w:lang w:val="en-US"/>
        </w:rPr>
        <w:t>Perangkat Daerah</w:t>
      </w:r>
      <w:r>
        <w:t xml:space="preserve"> dilengkapi dengan indikator kinerja tujuan dan sasaran yang terukur, relevan </w:t>
      </w:r>
      <w:r>
        <w:rPr>
          <w:lang w:val="en-US"/>
        </w:rPr>
        <w:t>dan realistis</w:t>
      </w:r>
      <w:r>
        <w:t xml:space="preserve"> untuk setiap </w:t>
      </w:r>
      <w:r>
        <w:lastRenderedPageBreak/>
        <w:t>tahun selama 5 (lima) tahun mulai tahun 202</w:t>
      </w:r>
      <w:r>
        <w:rPr>
          <w:lang w:val="en-US"/>
        </w:rPr>
        <w:t>1</w:t>
      </w:r>
      <w:r>
        <w:t xml:space="preserve"> sampai dengan</w:t>
      </w:r>
      <w:r>
        <w:rPr>
          <w:spacing w:val="-9"/>
        </w:rPr>
        <w:t xml:space="preserve"> </w:t>
      </w:r>
      <w:r>
        <w:t>202</w:t>
      </w:r>
      <w:r>
        <w:rPr>
          <w:lang w:val="en-US"/>
        </w:rPr>
        <w:t>6. Ol</w:t>
      </w:r>
      <w:r>
        <w:rPr>
          <w:lang w:val="en-US"/>
        </w:rPr>
        <w:t>eh karena itu sasaran dari derivasi tujuan Pemerintah Kabupaten Rokan Hilir tahun 2021-2026 adalah sebagai berikut:</w:t>
      </w:r>
    </w:p>
    <w:p w:rsidR="00B955E9" w:rsidRDefault="00B955E9">
      <w:pPr>
        <w:widowControl w:val="0"/>
        <w:autoSpaceDE w:val="0"/>
        <w:autoSpaceDN w:val="0"/>
        <w:adjustRightInd w:val="0"/>
        <w:spacing w:before="5" w:line="359" w:lineRule="auto"/>
        <w:ind w:right="67"/>
        <w:jc w:val="both"/>
        <w:rPr>
          <w:rFonts w:cs="Arial"/>
          <w:color w:val="000000"/>
        </w:rPr>
      </w:pPr>
    </w:p>
    <w:p w:rsidR="00B955E9" w:rsidRDefault="00060E5A">
      <w:pPr>
        <w:spacing w:line="276" w:lineRule="auto"/>
        <w:contextualSpacing/>
        <w:jc w:val="center"/>
        <w:rPr>
          <w:rFonts w:cs="Arial"/>
          <w:b/>
          <w:bCs/>
        </w:rPr>
      </w:pPr>
      <w:r>
        <w:rPr>
          <w:rFonts w:cs="Arial"/>
          <w:b/>
          <w:bCs/>
        </w:rPr>
        <w:t>Tabel 4.2</w:t>
      </w:r>
    </w:p>
    <w:p w:rsidR="00B955E9" w:rsidRDefault="00060E5A">
      <w:pPr>
        <w:spacing w:line="276" w:lineRule="auto"/>
        <w:contextualSpacing/>
        <w:jc w:val="center"/>
        <w:rPr>
          <w:rFonts w:cs="Arial"/>
          <w:b/>
          <w:bCs/>
        </w:rPr>
      </w:pPr>
      <w:r>
        <w:rPr>
          <w:rFonts w:cs="Arial"/>
          <w:b/>
          <w:bCs/>
        </w:rPr>
        <w:t xml:space="preserve"> Matrik Tujuan dan Sasaran Kecamatan Rantau Kopar</w:t>
      </w:r>
    </w:p>
    <w:tbl>
      <w:tblPr>
        <w:tblStyle w:val="TableGrid"/>
        <w:tblW w:w="9039" w:type="dxa"/>
        <w:tblLook w:val="04A0" w:firstRow="1" w:lastRow="0" w:firstColumn="1" w:lastColumn="0" w:noHBand="0" w:noVBand="1"/>
      </w:tblPr>
      <w:tblGrid>
        <w:gridCol w:w="534"/>
        <w:gridCol w:w="4252"/>
        <w:gridCol w:w="4253"/>
      </w:tblGrid>
      <w:tr w:rsidR="00B955E9">
        <w:trPr>
          <w:trHeight w:val="527"/>
        </w:trPr>
        <w:tc>
          <w:tcPr>
            <w:tcW w:w="534"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NO</w:t>
            </w:r>
          </w:p>
        </w:tc>
        <w:tc>
          <w:tcPr>
            <w:tcW w:w="4252"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Tujuan</w:t>
            </w:r>
          </w:p>
        </w:tc>
        <w:tc>
          <w:tcPr>
            <w:tcW w:w="4253"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Sasaran</w:t>
            </w:r>
          </w:p>
        </w:tc>
      </w:tr>
      <w:tr w:rsidR="00B955E9">
        <w:trPr>
          <w:trHeight w:val="1129"/>
        </w:trPr>
        <w:tc>
          <w:tcPr>
            <w:tcW w:w="534" w:type="dxa"/>
          </w:tcPr>
          <w:p w:rsidR="00B955E9" w:rsidRDefault="00060E5A">
            <w:pPr>
              <w:spacing w:line="276" w:lineRule="auto"/>
              <w:contextualSpacing/>
              <w:jc w:val="center"/>
              <w:rPr>
                <w:rFonts w:eastAsia="Times New Roman" w:cs="Arial"/>
                <w:b/>
                <w:bCs/>
                <w:sz w:val="22"/>
                <w:szCs w:val="22"/>
                <w:lang w:val="en-US"/>
              </w:rPr>
            </w:pPr>
            <w:r>
              <w:rPr>
                <w:rFonts w:eastAsia="Times New Roman" w:cs="Arial"/>
                <w:b/>
                <w:bCs/>
                <w:sz w:val="22"/>
                <w:szCs w:val="22"/>
                <w:lang w:val="en-US"/>
              </w:rPr>
              <w:t>1.</w:t>
            </w:r>
          </w:p>
        </w:tc>
        <w:tc>
          <w:tcPr>
            <w:tcW w:w="4252" w:type="dxa"/>
          </w:tcPr>
          <w:p w:rsidR="00B955E9" w:rsidRDefault="00060E5A">
            <w:pPr>
              <w:spacing w:line="276" w:lineRule="auto"/>
              <w:contextualSpacing/>
              <w:rPr>
                <w:rFonts w:eastAsia="Times New Roman" w:cs="Arial"/>
                <w:b/>
                <w:bCs/>
                <w:sz w:val="22"/>
                <w:szCs w:val="22"/>
                <w:lang w:val="en-US"/>
              </w:rPr>
            </w:pPr>
            <w:r>
              <w:rPr>
                <w:rFonts w:eastAsia="Times New Roman" w:cs="Times New Roman"/>
                <w:sz w:val="22"/>
                <w:szCs w:val="22"/>
                <w:lang w:val="en-US"/>
              </w:rPr>
              <w:t xml:space="preserve">Meningkatkan penyelenggaraan pemerintahan daerah yang </w:t>
            </w:r>
            <w:r>
              <w:rPr>
                <w:rFonts w:eastAsia="Times New Roman" w:cs="Times New Roman"/>
                <w:sz w:val="22"/>
                <w:szCs w:val="22"/>
                <w:lang w:val="en-US"/>
              </w:rPr>
              <w:t>bersih transparan dan akuntabel</w:t>
            </w:r>
          </w:p>
        </w:tc>
        <w:tc>
          <w:tcPr>
            <w:tcW w:w="4253" w:type="dxa"/>
          </w:tcPr>
          <w:p w:rsidR="00B955E9" w:rsidRDefault="00060E5A">
            <w:pPr>
              <w:spacing w:line="276" w:lineRule="auto"/>
              <w:contextualSpacing/>
              <w:rPr>
                <w:rFonts w:eastAsia="Times New Roman" w:cs="Arial"/>
                <w:bCs/>
                <w:sz w:val="22"/>
                <w:szCs w:val="22"/>
                <w:lang w:val="en-US"/>
              </w:rPr>
            </w:pPr>
            <w:r>
              <w:rPr>
                <w:rFonts w:eastAsia="Times New Roman" w:cs="Arial"/>
                <w:bCs/>
                <w:sz w:val="22"/>
                <w:szCs w:val="22"/>
                <w:lang w:val="en-US"/>
              </w:rPr>
              <w:t>1. Meningkatnya kualitas pelayanan public</w:t>
            </w:r>
          </w:p>
          <w:p w:rsidR="00B955E9" w:rsidRDefault="00060E5A">
            <w:pPr>
              <w:spacing w:line="276" w:lineRule="auto"/>
              <w:contextualSpacing/>
              <w:rPr>
                <w:rFonts w:eastAsia="Times New Roman" w:cs="Arial"/>
                <w:bCs/>
                <w:sz w:val="22"/>
                <w:szCs w:val="22"/>
                <w:lang w:val="en-US"/>
              </w:rPr>
            </w:pPr>
            <w:r>
              <w:rPr>
                <w:rFonts w:eastAsia="Times New Roman" w:cs="Arial"/>
                <w:bCs/>
                <w:sz w:val="22"/>
                <w:szCs w:val="22"/>
                <w:lang w:val="en-US"/>
              </w:rPr>
              <w:t>2. Meningkatnya kinerja profesionalitas   penyelenggaraan pemerintah</w:t>
            </w:r>
          </w:p>
        </w:tc>
      </w:tr>
    </w:tbl>
    <w:p w:rsidR="00B955E9" w:rsidRDefault="00B955E9">
      <w:pPr>
        <w:widowControl w:val="0"/>
        <w:autoSpaceDE w:val="0"/>
        <w:autoSpaceDN w:val="0"/>
        <w:adjustRightInd w:val="0"/>
        <w:spacing w:before="5" w:line="359" w:lineRule="auto"/>
        <w:ind w:left="117" w:right="67" w:firstLine="592"/>
        <w:jc w:val="both"/>
        <w:rPr>
          <w:rFonts w:cs="Arial"/>
          <w:color w:val="000000"/>
        </w:rPr>
      </w:pPr>
    </w:p>
    <w:p w:rsidR="00B955E9" w:rsidRDefault="00060E5A">
      <w:pPr>
        <w:widowControl w:val="0"/>
        <w:autoSpaceDE w:val="0"/>
        <w:autoSpaceDN w:val="0"/>
        <w:adjustRightInd w:val="0"/>
        <w:spacing w:before="5" w:line="359" w:lineRule="auto"/>
        <w:ind w:left="117" w:right="67" w:firstLine="592"/>
        <w:jc w:val="both"/>
      </w:pPr>
      <w:r>
        <w:t>Sasaran adalah rumusan kondisi yang menggambarkan tercapainya tujuan, berupa hasil pembangunan Perangkat Daerah</w:t>
      </w:r>
      <w:r>
        <w:t xml:space="preserve"> yang diperoleh dari pencapaian hasil (</w:t>
      </w:r>
      <w:r>
        <w:rPr>
          <w:i/>
          <w:iCs/>
        </w:rPr>
        <w:t>outcome</w:t>
      </w:r>
      <w:r>
        <w:t>) program perangkat daerah. Adapaun sasaran yang ditetapkan dari tujuan Kecamatan Rantau Kopar Kabupaten Rokan Hilir berdasarkan RPJMD berdasarkan analisis sebelumnya terkait dengan: Meningkatnya kualitas pelay</w:t>
      </w:r>
      <w:r>
        <w:t>anan public dan Meningkatnya kinerja Profesionalitas penyelenggaraan pemerintah</w:t>
      </w:r>
      <w:r>
        <w:rPr>
          <w:lang w:val="en-US"/>
        </w:rPr>
        <w:t>.</w:t>
      </w:r>
      <w:r>
        <w:t xml:space="preserve"> Dengan memperhatikan tujuan kemudian dirumuskan sasaran Kecamatan Rantau Kopar yang merupakan gambaran dari hasil yang ingin dicapai selama 5 (lima) tahun kedepan dapat diliha</w:t>
      </w:r>
      <w:r>
        <w:t>t sebagaimana tabel dibawah ini.</w:t>
      </w:r>
    </w:p>
    <w:p w:rsidR="00B955E9" w:rsidRDefault="00B955E9">
      <w:pPr>
        <w:widowControl w:val="0"/>
        <w:autoSpaceDE w:val="0"/>
        <w:autoSpaceDN w:val="0"/>
        <w:adjustRightInd w:val="0"/>
        <w:spacing w:before="5" w:line="359" w:lineRule="auto"/>
        <w:ind w:left="117" w:right="67" w:firstLine="592"/>
        <w:jc w:val="both"/>
      </w:pPr>
    </w:p>
    <w:p w:rsidR="00B955E9" w:rsidRDefault="00060E5A">
      <w:pPr>
        <w:ind w:right="-37"/>
        <w:jc w:val="center"/>
        <w:rPr>
          <w:lang w:val="en-US" w:eastAsia="ja-JP"/>
        </w:rPr>
      </w:pPr>
      <w:r>
        <w:rPr>
          <w:lang w:val="en-US" w:eastAsia="ja-JP"/>
        </w:rPr>
        <w:t>Tabel –TC 25</w:t>
      </w:r>
    </w:p>
    <w:p w:rsidR="00B955E9" w:rsidRDefault="00060E5A">
      <w:pPr>
        <w:ind w:right="-37"/>
        <w:jc w:val="center"/>
        <w:rPr>
          <w:b/>
          <w:lang w:val="en-US" w:eastAsia="ja-JP"/>
        </w:rPr>
      </w:pPr>
      <w:r>
        <w:rPr>
          <w:b/>
          <w:lang w:val="en-US" w:eastAsia="ja-JP"/>
        </w:rPr>
        <w:t>Tujuan dan Sasaran Jangka Menengah Pelayanan Kecamatan Rantau Kopar</w:t>
      </w:r>
    </w:p>
    <w:p w:rsidR="00B955E9" w:rsidRDefault="00060E5A">
      <w:pPr>
        <w:rPr>
          <w:lang w:val="en-US" w:eastAsia="ja-JP"/>
        </w:rPr>
      </w:pPr>
      <w:r>
        <w:rPr>
          <w:lang w:val="en-US" w:eastAsia="ja-JP"/>
        </w:rPr>
        <w:t xml:space="preserve"> </w:t>
      </w:r>
    </w:p>
    <w:tbl>
      <w:tblPr>
        <w:tblStyle w:val="TableGrid"/>
        <w:tblW w:w="9097" w:type="dxa"/>
        <w:tblLook w:val="04A0" w:firstRow="1" w:lastRow="0" w:firstColumn="1" w:lastColumn="0" w:noHBand="0" w:noVBand="1"/>
      </w:tblPr>
      <w:tblGrid>
        <w:gridCol w:w="459"/>
        <w:gridCol w:w="1684"/>
        <w:gridCol w:w="1684"/>
        <w:gridCol w:w="1212"/>
        <w:gridCol w:w="700"/>
        <w:gridCol w:w="700"/>
        <w:gridCol w:w="700"/>
        <w:gridCol w:w="700"/>
        <w:gridCol w:w="700"/>
        <w:gridCol w:w="700"/>
      </w:tblGrid>
      <w:tr w:rsidR="00B955E9">
        <w:trPr>
          <w:trHeight w:val="1063"/>
        </w:trPr>
        <w:tc>
          <w:tcPr>
            <w:tcW w:w="465"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No</w:t>
            </w:r>
          </w:p>
        </w:tc>
        <w:tc>
          <w:tcPr>
            <w:tcW w:w="163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Tujuan</w:t>
            </w:r>
          </w:p>
        </w:tc>
        <w:tc>
          <w:tcPr>
            <w:tcW w:w="163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Sasaran</w:t>
            </w:r>
          </w:p>
        </w:tc>
        <w:tc>
          <w:tcPr>
            <w:tcW w:w="1184"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Indikator Tujuan / Sasaran</w:t>
            </w:r>
          </w:p>
        </w:tc>
        <w:tc>
          <w:tcPr>
            <w:tcW w:w="4174" w:type="dxa"/>
            <w:gridSpan w:val="6"/>
          </w:tcPr>
          <w:p w:rsidR="00B955E9" w:rsidRDefault="00060E5A">
            <w:pPr>
              <w:jc w:val="center"/>
              <w:rPr>
                <w:rFonts w:eastAsia="Times New Roman" w:cs="Times New Roman"/>
                <w:sz w:val="20"/>
                <w:szCs w:val="20"/>
                <w:lang w:val="en-US" w:eastAsia="ja-JP"/>
              </w:rPr>
            </w:pPr>
            <w:r>
              <w:rPr>
                <w:rFonts w:eastAsia="Times New Roman" w:cs="Times New Roman"/>
                <w:sz w:val="20"/>
                <w:szCs w:val="20"/>
                <w:lang w:val="en-US" w:eastAsia="ja-JP"/>
              </w:rPr>
              <w:t>Target Kinerja Tujuan / Sasaran Pada Tahun Ke</w:t>
            </w:r>
          </w:p>
        </w:tc>
      </w:tr>
      <w:tr w:rsidR="00B955E9">
        <w:trPr>
          <w:trHeight w:val="713"/>
        </w:trPr>
        <w:tc>
          <w:tcPr>
            <w:tcW w:w="465" w:type="dxa"/>
          </w:tcPr>
          <w:p w:rsidR="00B955E9" w:rsidRDefault="00B955E9">
            <w:pPr>
              <w:rPr>
                <w:rFonts w:eastAsia="Times New Roman" w:cs="Times New Roman"/>
                <w:sz w:val="20"/>
                <w:szCs w:val="20"/>
                <w:lang w:val="en-US" w:eastAsia="ja-JP"/>
              </w:rPr>
            </w:pPr>
          </w:p>
        </w:tc>
        <w:tc>
          <w:tcPr>
            <w:tcW w:w="1636" w:type="dxa"/>
          </w:tcPr>
          <w:p w:rsidR="00B955E9" w:rsidRDefault="00B955E9">
            <w:pPr>
              <w:rPr>
                <w:rFonts w:eastAsia="Times New Roman" w:cs="Times New Roman"/>
                <w:sz w:val="20"/>
                <w:szCs w:val="20"/>
                <w:lang w:val="en-US" w:eastAsia="ja-JP"/>
              </w:rPr>
            </w:pPr>
          </w:p>
        </w:tc>
        <w:tc>
          <w:tcPr>
            <w:tcW w:w="1636" w:type="dxa"/>
          </w:tcPr>
          <w:p w:rsidR="00B955E9" w:rsidRDefault="00B955E9">
            <w:pPr>
              <w:rPr>
                <w:rFonts w:eastAsia="Times New Roman" w:cs="Times New Roman"/>
                <w:sz w:val="20"/>
                <w:szCs w:val="20"/>
                <w:lang w:val="en-US" w:eastAsia="ja-JP"/>
              </w:rPr>
            </w:pPr>
          </w:p>
        </w:tc>
        <w:tc>
          <w:tcPr>
            <w:tcW w:w="1184" w:type="dxa"/>
          </w:tcPr>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2021</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2022</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2023</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2024</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2025</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2026</w:t>
            </w:r>
          </w:p>
        </w:tc>
      </w:tr>
      <w:tr w:rsidR="00B955E9">
        <w:trPr>
          <w:trHeight w:val="713"/>
        </w:trPr>
        <w:tc>
          <w:tcPr>
            <w:tcW w:w="465"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1</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tc>
        <w:tc>
          <w:tcPr>
            <w:tcW w:w="163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rPr>
              <w:lastRenderedPageBreak/>
              <w:t xml:space="preserve">Meningkatkan penyelenggaraan </w:t>
            </w:r>
            <w:r>
              <w:rPr>
                <w:rFonts w:eastAsia="Times New Roman" w:cs="Times New Roman"/>
                <w:sz w:val="20"/>
                <w:szCs w:val="20"/>
                <w:lang w:val="en-US"/>
              </w:rPr>
              <w:lastRenderedPageBreak/>
              <w:t>pemerintahan daerah yang bersih transparan dan akuntabel</w:t>
            </w:r>
            <w:r>
              <w:rPr>
                <w:rFonts w:eastAsia="Times New Roman" w:cs="Times New Roman"/>
                <w:sz w:val="20"/>
                <w:szCs w:val="20"/>
                <w:lang w:val="en-US" w:eastAsia="ja-JP"/>
              </w:rPr>
              <w:t xml:space="preserve"> </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tc>
        <w:tc>
          <w:tcPr>
            <w:tcW w:w="163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 xml:space="preserve">Meningkatnya Kualitas </w:t>
            </w:r>
            <w:r>
              <w:rPr>
                <w:rFonts w:eastAsia="Times New Roman" w:cs="Times New Roman"/>
                <w:sz w:val="20"/>
                <w:szCs w:val="20"/>
                <w:lang w:val="en-US" w:eastAsia="ja-JP"/>
              </w:rPr>
              <w:lastRenderedPageBreak/>
              <w:t>Pelayanan Publik di kecamatan</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Meningkatnya profesionalias dan akuntabilitas kinerja dalam system penyelenggaraan pemerintah</w:t>
            </w:r>
          </w:p>
          <w:p w:rsidR="00B955E9" w:rsidRDefault="00B955E9">
            <w:pPr>
              <w:rPr>
                <w:rFonts w:eastAsia="Times New Roman" w:cs="Times New Roman"/>
                <w:sz w:val="20"/>
                <w:szCs w:val="20"/>
                <w:lang w:val="en-US" w:eastAsia="ja-JP"/>
              </w:rPr>
            </w:pPr>
          </w:p>
        </w:tc>
        <w:tc>
          <w:tcPr>
            <w:tcW w:w="1184"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 xml:space="preserve">Prosentase </w:t>
            </w:r>
            <w:r>
              <w:rPr>
                <w:rFonts w:eastAsia="Times New Roman" w:cs="Times New Roman"/>
                <w:sz w:val="20"/>
                <w:szCs w:val="20"/>
                <w:lang w:val="en-US" w:eastAsia="ja-JP"/>
              </w:rPr>
              <w:t xml:space="preserve">Masyarakat </w:t>
            </w:r>
            <w:r>
              <w:rPr>
                <w:rFonts w:eastAsia="Times New Roman" w:cs="Times New Roman"/>
                <w:sz w:val="20"/>
                <w:szCs w:val="20"/>
                <w:lang w:val="en-US" w:eastAsia="ja-JP"/>
              </w:rPr>
              <w:lastRenderedPageBreak/>
              <w:t>yang puas terhadap pelayanan kecamatan</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Nilai Akip kecamatan</w:t>
            </w: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85.00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C</w:t>
            </w:r>
          </w:p>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85.50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C</w:t>
            </w:r>
          </w:p>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86.00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CC</w:t>
            </w:r>
          </w:p>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86.50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87.00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tc>
        <w:tc>
          <w:tcPr>
            <w:tcW w:w="696" w:type="dxa"/>
          </w:tcPr>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lastRenderedPageBreak/>
              <w:t>88.00</w:t>
            </w: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w:t>
            </w: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p w:rsidR="00B955E9" w:rsidRDefault="00060E5A">
            <w:pPr>
              <w:rPr>
                <w:rFonts w:eastAsia="Times New Roman" w:cs="Times New Roman"/>
                <w:sz w:val="20"/>
                <w:szCs w:val="20"/>
                <w:lang w:val="en-US" w:eastAsia="ja-JP"/>
              </w:rPr>
            </w:pPr>
            <w:r>
              <w:rPr>
                <w:rFonts w:eastAsia="Times New Roman" w:cs="Times New Roman"/>
                <w:sz w:val="20"/>
                <w:szCs w:val="20"/>
                <w:lang w:val="en-US" w:eastAsia="ja-JP"/>
              </w:rPr>
              <w:t>BB</w:t>
            </w:r>
          </w:p>
          <w:p w:rsidR="00B955E9" w:rsidRDefault="00B955E9">
            <w:pPr>
              <w:rPr>
                <w:rFonts w:eastAsia="Times New Roman" w:cs="Times New Roman"/>
                <w:sz w:val="20"/>
                <w:szCs w:val="20"/>
                <w:lang w:val="en-US" w:eastAsia="ja-JP"/>
              </w:rPr>
            </w:pPr>
          </w:p>
          <w:p w:rsidR="00B955E9" w:rsidRDefault="00B955E9">
            <w:pPr>
              <w:ind w:right="-179"/>
              <w:rPr>
                <w:rFonts w:eastAsia="Times New Roman" w:cs="Times New Roman"/>
                <w:sz w:val="20"/>
                <w:szCs w:val="20"/>
                <w:lang w:val="en-US" w:eastAsia="ja-JP"/>
              </w:rPr>
            </w:pPr>
          </w:p>
          <w:p w:rsidR="00B955E9" w:rsidRDefault="00B955E9">
            <w:pPr>
              <w:rPr>
                <w:rFonts w:eastAsia="Times New Roman" w:cs="Times New Roman"/>
                <w:sz w:val="20"/>
                <w:szCs w:val="20"/>
                <w:lang w:val="en-US" w:eastAsia="ja-JP"/>
              </w:rPr>
            </w:pPr>
          </w:p>
        </w:tc>
      </w:tr>
    </w:tbl>
    <w:p w:rsidR="00B955E9" w:rsidRDefault="00B955E9">
      <w:pPr>
        <w:rPr>
          <w:lang w:val="en-US" w:eastAsia="ja-JP"/>
        </w:rPr>
      </w:pPr>
    </w:p>
    <w:p w:rsidR="00B955E9" w:rsidRDefault="00060E5A">
      <w:pPr>
        <w:jc w:val="center"/>
        <w:rPr>
          <w:b/>
          <w:lang w:val="en-US" w:eastAsia="ja-JP"/>
        </w:rPr>
      </w:pPr>
      <w:r>
        <w:rPr>
          <w:b/>
          <w:lang w:val="en-US" w:eastAsia="ja-JP"/>
        </w:rPr>
        <w:t>Matrik Renstra OPD Kecamatan Rantau Kopar Kabupaten Rokan Hilir</w:t>
      </w:r>
    </w:p>
    <w:p w:rsidR="00B955E9" w:rsidRDefault="00060E5A">
      <w:pPr>
        <w:jc w:val="center"/>
        <w:rPr>
          <w:b/>
          <w:lang w:val="en-US" w:eastAsia="ja-JP"/>
        </w:rPr>
      </w:pPr>
      <w:r>
        <w:rPr>
          <w:b/>
          <w:lang w:val="en-US" w:eastAsia="ja-JP"/>
        </w:rPr>
        <w:t>Tahun 2021 – 2026</w:t>
      </w:r>
    </w:p>
    <w:p w:rsidR="00B955E9" w:rsidRDefault="00060E5A">
      <w:pPr>
        <w:rPr>
          <w:b/>
          <w:lang w:val="en-US" w:eastAsia="ja-JP"/>
        </w:rPr>
      </w:pPr>
      <w:r>
        <w:rPr>
          <w:b/>
          <w:lang w:val="en-US" w:eastAsia="ja-JP"/>
        </w:rPr>
        <w:t>Sasaran</w:t>
      </w:r>
    </w:p>
    <w:p w:rsidR="00B955E9" w:rsidRDefault="00B955E9">
      <w:pPr>
        <w:jc w:val="center"/>
        <w:rPr>
          <w:b/>
          <w:lang w:val="en-US" w:eastAsia="ja-JP"/>
        </w:rPr>
      </w:pPr>
    </w:p>
    <w:tbl>
      <w:tblPr>
        <w:tblStyle w:val="TableGrid"/>
        <w:tblW w:w="10292" w:type="dxa"/>
        <w:tblInd w:w="-885" w:type="dxa"/>
        <w:tblLayout w:type="fixed"/>
        <w:tblLook w:val="04A0" w:firstRow="1" w:lastRow="0" w:firstColumn="1" w:lastColumn="0" w:noHBand="0" w:noVBand="1"/>
      </w:tblPr>
      <w:tblGrid>
        <w:gridCol w:w="1021"/>
        <w:gridCol w:w="1166"/>
        <w:gridCol w:w="2187"/>
        <w:gridCol w:w="729"/>
        <w:gridCol w:w="729"/>
        <w:gridCol w:w="729"/>
        <w:gridCol w:w="729"/>
        <w:gridCol w:w="791"/>
        <w:gridCol w:w="709"/>
        <w:gridCol w:w="708"/>
        <w:gridCol w:w="794"/>
      </w:tblGrid>
      <w:tr w:rsidR="00B955E9">
        <w:trPr>
          <w:trHeight w:val="1053"/>
        </w:trPr>
        <w:tc>
          <w:tcPr>
            <w:tcW w:w="1021"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SASARAN</w:t>
            </w:r>
          </w:p>
        </w:tc>
        <w:tc>
          <w:tcPr>
            <w:tcW w:w="1166"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INDIKATOR SASARAN</w:t>
            </w:r>
          </w:p>
        </w:tc>
        <w:tc>
          <w:tcPr>
            <w:tcW w:w="2187"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FORMULA</w:t>
            </w:r>
          </w:p>
        </w:tc>
        <w:tc>
          <w:tcPr>
            <w:tcW w:w="72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BASE LINE 2020</w:t>
            </w:r>
          </w:p>
        </w:tc>
        <w:tc>
          <w:tcPr>
            <w:tcW w:w="4395" w:type="dxa"/>
            <w:gridSpan w:val="6"/>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TARGET KINERJA</w:t>
            </w:r>
          </w:p>
        </w:tc>
        <w:tc>
          <w:tcPr>
            <w:tcW w:w="794"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KONDISI AKHIR</w:t>
            </w:r>
          </w:p>
        </w:tc>
      </w:tr>
      <w:tr w:rsidR="00B955E9">
        <w:trPr>
          <w:trHeight w:val="163"/>
        </w:trPr>
        <w:tc>
          <w:tcPr>
            <w:tcW w:w="1021" w:type="dxa"/>
          </w:tcPr>
          <w:p w:rsidR="00B955E9" w:rsidRDefault="00B955E9">
            <w:pPr>
              <w:jc w:val="center"/>
              <w:rPr>
                <w:rFonts w:eastAsia="Times New Roman" w:cs="Times New Roman"/>
                <w:sz w:val="20"/>
                <w:szCs w:val="20"/>
                <w:lang w:val="en-US" w:eastAsia="ja-JP"/>
              </w:rPr>
            </w:pPr>
          </w:p>
        </w:tc>
        <w:tc>
          <w:tcPr>
            <w:tcW w:w="1166" w:type="dxa"/>
          </w:tcPr>
          <w:p w:rsidR="00B955E9" w:rsidRDefault="00B955E9">
            <w:pPr>
              <w:jc w:val="center"/>
              <w:rPr>
                <w:rFonts w:eastAsia="Times New Roman" w:cs="Times New Roman"/>
                <w:sz w:val="20"/>
                <w:szCs w:val="20"/>
                <w:lang w:val="en-US" w:eastAsia="ja-JP"/>
              </w:rPr>
            </w:pPr>
          </w:p>
        </w:tc>
        <w:tc>
          <w:tcPr>
            <w:tcW w:w="2187" w:type="dxa"/>
          </w:tcPr>
          <w:p w:rsidR="00B955E9" w:rsidRDefault="00B955E9">
            <w:pPr>
              <w:jc w:val="center"/>
              <w:rPr>
                <w:rFonts w:eastAsia="Times New Roman" w:cs="Times New Roman"/>
                <w:sz w:val="20"/>
                <w:szCs w:val="20"/>
                <w:lang w:val="en-US" w:eastAsia="ja-JP"/>
              </w:rPr>
            </w:pPr>
          </w:p>
        </w:tc>
        <w:tc>
          <w:tcPr>
            <w:tcW w:w="729" w:type="dxa"/>
          </w:tcPr>
          <w:p w:rsidR="00B955E9" w:rsidRDefault="00B955E9">
            <w:pPr>
              <w:jc w:val="center"/>
              <w:rPr>
                <w:rFonts w:eastAsia="Times New Roman" w:cs="Times New Roman"/>
                <w:sz w:val="20"/>
                <w:szCs w:val="20"/>
                <w:lang w:val="en-US" w:eastAsia="ja-JP"/>
              </w:rPr>
            </w:pPr>
          </w:p>
        </w:tc>
        <w:tc>
          <w:tcPr>
            <w:tcW w:w="72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2021</w:t>
            </w:r>
          </w:p>
        </w:tc>
        <w:tc>
          <w:tcPr>
            <w:tcW w:w="72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2022</w:t>
            </w:r>
          </w:p>
        </w:tc>
        <w:tc>
          <w:tcPr>
            <w:tcW w:w="72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2023</w:t>
            </w:r>
          </w:p>
        </w:tc>
        <w:tc>
          <w:tcPr>
            <w:tcW w:w="791"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2024</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2025</w:t>
            </w:r>
          </w:p>
        </w:tc>
        <w:tc>
          <w:tcPr>
            <w:tcW w:w="708"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2026</w:t>
            </w:r>
          </w:p>
        </w:tc>
        <w:tc>
          <w:tcPr>
            <w:tcW w:w="794" w:type="dxa"/>
          </w:tcPr>
          <w:p w:rsidR="00B955E9" w:rsidRDefault="00B955E9">
            <w:pPr>
              <w:jc w:val="center"/>
              <w:rPr>
                <w:rFonts w:eastAsia="Times New Roman" w:cs="Times New Roman"/>
                <w:sz w:val="20"/>
                <w:szCs w:val="20"/>
                <w:lang w:val="en-US" w:eastAsia="ja-JP"/>
              </w:rPr>
            </w:pPr>
          </w:p>
        </w:tc>
      </w:tr>
      <w:tr w:rsidR="00B955E9">
        <w:trPr>
          <w:trHeight w:val="1415"/>
        </w:trPr>
        <w:tc>
          <w:tcPr>
            <w:tcW w:w="1021"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Meningkatnya pelayanan publik</w:t>
            </w:r>
          </w:p>
        </w:tc>
        <w:tc>
          <w:tcPr>
            <w:tcW w:w="1166"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Indeks kepuasan masyarakat (IKM)</w:t>
            </w:r>
          </w:p>
        </w:tc>
        <w:tc>
          <w:tcPr>
            <w:tcW w:w="2187"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capaian jenis pelayanan</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 x 100</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jenis pelayanan</w:t>
            </w:r>
          </w:p>
        </w:tc>
        <w:tc>
          <w:tcPr>
            <w:tcW w:w="729" w:type="dxa"/>
          </w:tcPr>
          <w:p w:rsidR="00B955E9" w:rsidRDefault="00B955E9">
            <w:pPr>
              <w:jc w:val="center"/>
              <w:rPr>
                <w:rFonts w:eastAsia="Times New Roman" w:cs="Times New Roman"/>
                <w:sz w:val="16"/>
                <w:szCs w:val="16"/>
                <w:lang w:val="en-US" w:eastAsia="ja-JP"/>
              </w:rPr>
            </w:pP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91"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08"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94"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r>
      <w:tr w:rsidR="00B955E9">
        <w:trPr>
          <w:trHeight w:val="572"/>
        </w:trPr>
        <w:tc>
          <w:tcPr>
            <w:tcW w:w="1021" w:type="dxa"/>
          </w:tcPr>
          <w:p w:rsidR="00B955E9" w:rsidRDefault="00B955E9">
            <w:pPr>
              <w:jc w:val="center"/>
              <w:rPr>
                <w:rFonts w:eastAsia="Times New Roman" w:cs="Times New Roman"/>
                <w:sz w:val="16"/>
                <w:szCs w:val="16"/>
                <w:lang w:val="en-US" w:eastAsia="ja-JP"/>
              </w:rPr>
            </w:pPr>
          </w:p>
        </w:tc>
        <w:tc>
          <w:tcPr>
            <w:tcW w:w="1166" w:type="dxa"/>
          </w:tcPr>
          <w:p w:rsidR="00B955E9" w:rsidRDefault="00B955E9">
            <w:pPr>
              <w:jc w:val="center"/>
              <w:rPr>
                <w:rFonts w:eastAsia="Times New Roman" w:cs="Times New Roman"/>
                <w:sz w:val="16"/>
                <w:szCs w:val="16"/>
                <w:lang w:val="en-US" w:eastAsia="ja-JP"/>
              </w:rPr>
            </w:pPr>
          </w:p>
        </w:tc>
        <w:tc>
          <w:tcPr>
            <w:tcW w:w="2187"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responden yg puas</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Terhadap pelayanan di kecamatan</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-------------------------------x 100</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responden</w:t>
            </w:r>
          </w:p>
        </w:tc>
        <w:tc>
          <w:tcPr>
            <w:tcW w:w="729" w:type="dxa"/>
          </w:tcPr>
          <w:p w:rsidR="00B955E9" w:rsidRDefault="00B955E9">
            <w:pPr>
              <w:jc w:val="center"/>
              <w:rPr>
                <w:rFonts w:eastAsia="Times New Roman" w:cs="Times New Roman"/>
                <w:sz w:val="16"/>
                <w:szCs w:val="16"/>
                <w:lang w:val="en-US" w:eastAsia="ja-JP"/>
              </w:rPr>
            </w:pP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85.00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85.50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2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86.00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91"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86.50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87.00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8"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88.00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94"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88.00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r>
      <w:tr w:rsidR="00B955E9">
        <w:trPr>
          <w:trHeight w:val="144"/>
        </w:trPr>
        <w:tc>
          <w:tcPr>
            <w:tcW w:w="1021" w:type="dxa"/>
          </w:tcPr>
          <w:p w:rsidR="00B955E9" w:rsidRDefault="00B955E9">
            <w:pPr>
              <w:jc w:val="center"/>
              <w:rPr>
                <w:rFonts w:eastAsia="Times New Roman" w:cs="Times New Roman"/>
                <w:sz w:val="16"/>
                <w:szCs w:val="16"/>
                <w:lang w:val="en-US" w:eastAsia="ja-JP"/>
              </w:rPr>
            </w:pPr>
          </w:p>
        </w:tc>
        <w:tc>
          <w:tcPr>
            <w:tcW w:w="1166" w:type="dxa"/>
          </w:tcPr>
          <w:p w:rsidR="00B955E9" w:rsidRDefault="00B955E9">
            <w:pPr>
              <w:jc w:val="center"/>
              <w:rPr>
                <w:rFonts w:eastAsia="Times New Roman" w:cs="Times New Roman"/>
                <w:sz w:val="16"/>
                <w:szCs w:val="16"/>
                <w:lang w:val="en-US" w:eastAsia="ja-JP"/>
              </w:rPr>
            </w:pPr>
          </w:p>
        </w:tc>
        <w:tc>
          <w:tcPr>
            <w:tcW w:w="2187" w:type="dxa"/>
          </w:tcPr>
          <w:p w:rsidR="00B955E9" w:rsidRDefault="00B955E9">
            <w:pPr>
              <w:jc w:val="center"/>
              <w:rPr>
                <w:rFonts w:eastAsia="Times New Roman" w:cs="Times New Roman"/>
                <w:sz w:val="16"/>
                <w:szCs w:val="16"/>
                <w:lang w:val="en-US" w:eastAsia="ja-JP"/>
              </w:rPr>
            </w:pPr>
          </w:p>
        </w:tc>
        <w:tc>
          <w:tcPr>
            <w:tcW w:w="729" w:type="dxa"/>
          </w:tcPr>
          <w:p w:rsidR="00B955E9" w:rsidRDefault="00B955E9">
            <w:pPr>
              <w:jc w:val="center"/>
              <w:rPr>
                <w:rFonts w:eastAsia="Times New Roman" w:cs="Times New Roman"/>
                <w:sz w:val="16"/>
                <w:szCs w:val="16"/>
                <w:lang w:val="en-US" w:eastAsia="ja-JP"/>
              </w:rPr>
            </w:pPr>
          </w:p>
        </w:tc>
        <w:tc>
          <w:tcPr>
            <w:tcW w:w="729" w:type="dxa"/>
          </w:tcPr>
          <w:p w:rsidR="00B955E9" w:rsidRDefault="00B955E9">
            <w:pPr>
              <w:jc w:val="center"/>
              <w:rPr>
                <w:rFonts w:eastAsia="Times New Roman" w:cs="Times New Roman"/>
                <w:sz w:val="16"/>
                <w:szCs w:val="16"/>
                <w:lang w:val="en-US" w:eastAsia="ja-JP"/>
              </w:rPr>
            </w:pPr>
          </w:p>
        </w:tc>
        <w:tc>
          <w:tcPr>
            <w:tcW w:w="729" w:type="dxa"/>
          </w:tcPr>
          <w:p w:rsidR="00B955E9" w:rsidRDefault="00B955E9">
            <w:pPr>
              <w:jc w:val="center"/>
              <w:rPr>
                <w:rFonts w:eastAsia="Times New Roman" w:cs="Times New Roman"/>
                <w:sz w:val="16"/>
                <w:szCs w:val="16"/>
                <w:lang w:val="en-US" w:eastAsia="ja-JP"/>
              </w:rPr>
            </w:pPr>
          </w:p>
        </w:tc>
        <w:tc>
          <w:tcPr>
            <w:tcW w:w="729" w:type="dxa"/>
          </w:tcPr>
          <w:p w:rsidR="00B955E9" w:rsidRDefault="00B955E9">
            <w:pPr>
              <w:jc w:val="center"/>
              <w:rPr>
                <w:rFonts w:eastAsia="Times New Roman" w:cs="Times New Roman"/>
                <w:sz w:val="16"/>
                <w:szCs w:val="16"/>
                <w:lang w:val="en-US" w:eastAsia="ja-JP"/>
              </w:rPr>
            </w:pPr>
          </w:p>
        </w:tc>
        <w:tc>
          <w:tcPr>
            <w:tcW w:w="791"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708" w:type="dxa"/>
          </w:tcPr>
          <w:p w:rsidR="00B955E9" w:rsidRDefault="00B955E9">
            <w:pPr>
              <w:jc w:val="center"/>
              <w:rPr>
                <w:rFonts w:eastAsia="Times New Roman" w:cs="Times New Roman"/>
                <w:sz w:val="16"/>
                <w:szCs w:val="16"/>
                <w:lang w:val="en-US" w:eastAsia="ja-JP"/>
              </w:rPr>
            </w:pPr>
          </w:p>
        </w:tc>
        <w:tc>
          <w:tcPr>
            <w:tcW w:w="794" w:type="dxa"/>
          </w:tcPr>
          <w:p w:rsidR="00B955E9" w:rsidRDefault="00B955E9">
            <w:pPr>
              <w:jc w:val="center"/>
              <w:rPr>
                <w:rFonts w:eastAsia="Times New Roman" w:cs="Times New Roman"/>
                <w:sz w:val="16"/>
                <w:szCs w:val="16"/>
                <w:lang w:val="en-US" w:eastAsia="ja-JP"/>
              </w:rPr>
            </w:pPr>
          </w:p>
        </w:tc>
      </w:tr>
    </w:tbl>
    <w:p w:rsidR="00B955E9" w:rsidRDefault="00B955E9">
      <w:pPr>
        <w:rPr>
          <w:lang w:val="en-US" w:eastAsia="ja-JP"/>
        </w:rPr>
      </w:pPr>
    </w:p>
    <w:p w:rsidR="00B955E9" w:rsidRDefault="00B955E9">
      <w:pPr>
        <w:rPr>
          <w:lang w:val="en-US" w:eastAsia="ja-JP"/>
        </w:rPr>
      </w:pPr>
    </w:p>
    <w:p w:rsidR="00B955E9" w:rsidRDefault="00060E5A">
      <w:pPr>
        <w:rPr>
          <w:b/>
          <w:lang w:val="en-US" w:eastAsia="ja-JP"/>
        </w:rPr>
      </w:pPr>
      <w:r>
        <w:rPr>
          <w:b/>
          <w:lang w:val="en-US" w:eastAsia="ja-JP"/>
        </w:rPr>
        <w:t>Program</w:t>
      </w:r>
    </w:p>
    <w:p w:rsidR="00B955E9" w:rsidRDefault="00B955E9">
      <w:pPr>
        <w:rPr>
          <w:lang w:val="en-US" w:eastAsia="ja-JP"/>
        </w:rPr>
      </w:pPr>
    </w:p>
    <w:tbl>
      <w:tblPr>
        <w:tblStyle w:val="TableGrid"/>
        <w:tblW w:w="10148" w:type="dxa"/>
        <w:tblInd w:w="-1026" w:type="dxa"/>
        <w:tblLayout w:type="fixed"/>
        <w:tblLook w:val="04A0" w:firstRow="1" w:lastRow="0" w:firstColumn="1" w:lastColumn="0" w:noHBand="0" w:noVBand="1"/>
      </w:tblPr>
      <w:tblGrid>
        <w:gridCol w:w="1276"/>
        <w:gridCol w:w="992"/>
        <w:gridCol w:w="2126"/>
        <w:gridCol w:w="709"/>
        <w:gridCol w:w="709"/>
        <w:gridCol w:w="709"/>
        <w:gridCol w:w="601"/>
        <w:gridCol w:w="709"/>
        <w:gridCol w:w="709"/>
        <w:gridCol w:w="708"/>
        <w:gridCol w:w="900"/>
      </w:tblGrid>
      <w:tr w:rsidR="00B955E9">
        <w:tc>
          <w:tcPr>
            <w:tcW w:w="1276"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PROGRAM</w:t>
            </w:r>
          </w:p>
        </w:tc>
        <w:tc>
          <w:tcPr>
            <w:tcW w:w="992"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 xml:space="preserve">INDIKATOR </w:t>
            </w:r>
          </w:p>
        </w:tc>
        <w:tc>
          <w:tcPr>
            <w:tcW w:w="2126"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RUMUS</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BASE LINE 2020</w:t>
            </w:r>
          </w:p>
        </w:tc>
        <w:tc>
          <w:tcPr>
            <w:tcW w:w="4145" w:type="dxa"/>
            <w:gridSpan w:val="6"/>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TARGET KINERJA</w:t>
            </w:r>
          </w:p>
        </w:tc>
        <w:tc>
          <w:tcPr>
            <w:tcW w:w="900"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KONDISI AKHIR</w:t>
            </w:r>
          </w:p>
        </w:tc>
      </w:tr>
      <w:tr w:rsidR="00B955E9">
        <w:trPr>
          <w:trHeight w:val="162"/>
        </w:trPr>
        <w:tc>
          <w:tcPr>
            <w:tcW w:w="1276" w:type="dxa"/>
          </w:tcPr>
          <w:p w:rsidR="00B955E9" w:rsidRDefault="00B955E9">
            <w:pPr>
              <w:jc w:val="center"/>
              <w:rPr>
                <w:rFonts w:eastAsia="Times New Roman" w:cs="Times New Roman"/>
                <w:sz w:val="20"/>
                <w:szCs w:val="20"/>
                <w:lang w:val="en-US" w:eastAsia="ja-JP"/>
              </w:rPr>
            </w:pPr>
          </w:p>
        </w:tc>
        <w:tc>
          <w:tcPr>
            <w:tcW w:w="992" w:type="dxa"/>
          </w:tcPr>
          <w:p w:rsidR="00B955E9" w:rsidRDefault="00B955E9">
            <w:pPr>
              <w:jc w:val="center"/>
              <w:rPr>
                <w:rFonts w:eastAsia="Times New Roman" w:cs="Times New Roman"/>
                <w:sz w:val="20"/>
                <w:szCs w:val="20"/>
                <w:lang w:val="en-US" w:eastAsia="ja-JP"/>
              </w:rPr>
            </w:pPr>
          </w:p>
        </w:tc>
        <w:tc>
          <w:tcPr>
            <w:tcW w:w="2126" w:type="dxa"/>
          </w:tcPr>
          <w:p w:rsidR="00B955E9" w:rsidRDefault="00B955E9">
            <w:pPr>
              <w:jc w:val="center"/>
              <w:rPr>
                <w:rFonts w:eastAsia="Times New Roman" w:cs="Times New Roman"/>
                <w:sz w:val="20"/>
                <w:szCs w:val="20"/>
                <w:lang w:val="en-US" w:eastAsia="ja-JP"/>
              </w:rPr>
            </w:pPr>
          </w:p>
        </w:tc>
        <w:tc>
          <w:tcPr>
            <w:tcW w:w="709" w:type="dxa"/>
          </w:tcPr>
          <w:p w:rsidR="00B955E9" w:rsidRDefault="00B955E9">
            <w:pPr>
              <w:jc w:val="center"/>
              <w:rPr>
                <w:rFonts w:eastAsia="Times New Roman" w:cs="Times New Roman"/>
                <w:sz w:val="20"/>
                <w:szCs w:val="20"/>
                <w:lang w:val="en-US" w:eastAsia="ja-JP"/>
              </w:rPr>
            </w:pP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2021</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2022</w:t>
            </w:r>
          </w:p>
        </w:tc>
        <w:tc>
          <w:tcPr>
            <w:tcW w:w="601"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2023</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2024</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2025</w:t>
            </w:r>
          </w:p>
        </w:tc>
        <w:tc>
          <w:tcPr>
            <w:tcW w:w="708"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2026</w:t>
            </w:r>
          </w:p>
        </w:tc>
        <w:tc>
          <w:tcPr>
            <w:tcW w:w="900" w:type="dxa"/>
          </w:tcPr>
          <w:p w:rsidR="00B955E9" w:rsidRDefault="00B955E9">
            <w:pPr>
              <w:jc w:val="center"/>
              <w:rPr>
                <w:rFonts w:eastAsia="Times New Roman" w:cs="Times New Roman"/>
                <w:sz w:val="20"/>
                <w:szCs w:val="20"/>
                <w:lang w:val="en-US" w:eastAsia="ja-JP"/>
              </w:rPr>
            </w:pPr>
          </w:p>
        </w:tc>
      </w:tr>
      <w:tr w:rsidR="00B955E9">
        <w:tc>
          <w:tcPr>
            <w:tcW w:w="1276"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 xml:space="preserve">Program </w:t>
            </w:r>
            <w:r>
              <w:rPr>
                <w:rFonts w:eastAsia="Times New Roman" w:cs="Times New Roman"/>
                <w:sz w:val="16"/>
                <w:szCs w:val="16"/>
                <w:lang w:val="en-US" w:eastAsia="ja-JP"/>
              </w:rPr>
              <w:t>Penyelenggaraan Pemerintah dan Pelayanan Publik</w:t>
            </w:r>
          </w:p>
        </w:tc>
        <w:tc>
          <w:tcPr>
            <w:tcW w:w="992"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Indeks kepuasan masyarakat (IKM)</w:t>
            </w:r>
          </w:p>
        </w:tc>
        <w:tc>
          <w:tcPr>
            <w:tcW w:w="2126"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capaian jenis pelayanan</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 x 100</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jenis pelayanan</w:t>
            </w:r>
          </w:p>
        </w:tc>
        <w:tc>
          <w:tcPr>
            <w:tcW w:w="709" w:type="dxa"/>
          </w:tcPr>
          <w:p w:rsidR="00B955E9" w:rsidRDefault="00B955E9">
            <w:pPr>
              <w:jc w:val="center"/>
              <w:rPr>
                <w:rFonts w:eastAsia="Times New Roman" w:cs="Times New Roman"/>
                <w:sz w:val="16"/>
                <w:szCs w:val="16"/>
                <w:lang w:val="en-US" w:eastAsia="ja-JP"/>
              </w:rPr>
            </w:pP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601"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w:t>
            </w:r>
            <w:r>
              <w:rPr>
                <w:rFonts w:eastAsia="Times New Roman" w:cs="Times New Roman"/>
                <w:sz w:val="16"/>
                <w:szCs w:val="16"/>
                <w:lang w:val="en-US" w:eastAsia="ja-JP"/>
              </w:rPr>
              <w:t>layanan</w:t>
            </w:r>
          </w:p>
        </w:tc>
        <w:tc>
          <w:tcPr>
            <w:tcW w:w="708"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c>
          <w:tcPr>
            <w:tcW w:w="900"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3 jenis pelayanan</w:t>
            </w:r>
          </w:p>
        </w:tc>
      </w:tr>
      <w:tr w:rsidR="00B955E9">
        <w:tc>
          <w:tcPr>
            <w:tcW w:w="1276" w:type="dxa"/>
          </w:tcPr>
          <w:p w:rsidR="00B955E9" w:rsidRDefault="00B955E9">
            <w:pPr>
              <w:jc w:val="center"/>
              <w:rPr>
                <w:rFonts w:eastAsia="Times New Roman" w:cs="Times New Roman"/>
                <w:sz w:val="16"/>
                <w:szCs w:val="16"/>
                <w:lang w:val="en-US" w:eastAsia="ja-JP"/>
              </w:rPr>
            </w:pPr>
          </w:p>
        </w:tc>
        <w:tc>
          <w:tcPr>
            <w:tcW w:w="992" w:type="dxa"/>
          </w:tcPr>
          <w:p w:rsidR="00B955E9" w:rsidRDefault="00B955E9">
            <w:pPr>
              <w:jc w:val="center"/>
              <w:rPr>
                <w:rFonts w:eastAsia="Times New Roman" w:cs="Times New Roman"/>
                <w:sz w:val="16"/>
                <w:szCs w:val="16"/>
                <w:lang w:val="en-US" w:eastAsia="ja-JP"/>
              </w:rPr>
            </w:pPr>
          </w:p>
        </w:tc>
        <w:tc>
          <w:tcPr>
            <w:tcW w:w="2126"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responden yg puas</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Terhadap pelayanan di kecamatan</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-------------------------------x 100</w:t>
            </w:r>
          </w:p>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Jumlah responden</w:t>
            </w:r>
          </w:p>
        </w:tc>
        <w:tc>
          <w:tcPr>
            <w:tcW w:w="709" w:type="dxa"/>
          </w:tcPr>
          <w:p w:rsidR="00B955E9" w:rsidRDefault="00B955E9">
            <w:pPr>
              <w:jc w:val="center"/>
              <w:rPr>
                <w:rFonts w:eastAsia="Times New Roman" w:cs="Times New Roman"/>
                <w:sz w:val="16"/>
                <w:szCs w:val="16"/>
                <w:lang w:val="en-US" w:eastAsia="ja-JP"/>
              </w:rPr>
            </w:pP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85.00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85.50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601"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86.00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86.50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87.00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8"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88.00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900"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88.00</w:t>
            </w:r>
          </w:p>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r>
      <w:tr w:rsidR="00B955E9">
        <w:tc>
          <w:tcPr>
            <w:tcW w:w="1276" w:type="dxa"/>
          </w:tcPr>
          <w:p w:rsidR="00B955E9" w:rsidRDefault="00B955E9">
            <w:pPr>
              <w:jc w:val="center"/>
              <w:rPr>
                <w:rFonts w:eastAsia="Times New Roman" w:cs="Times New Roman"/>
                <w:sz w:val="16"/>
                <w:szCs w:val="16"/>
                <w:lang w:val="en-US" w:eastAsia="ja-JP"/>
              </w:rPr>
            </w:pPr>
          </w:p>
        </w:tc>
        <w:tc>
          <w:tcPr>
            <w:tcW w:w="992" w:type="dxa"/>
          </w:tcPr>
          <w:p w:rsidR="00B955E9" w:rsidRDefault="00B955E9">
            <w:pPr>
              <w:jc w:val="center"/>
              <w:rPr>
                <w:rFonts w:eastAsia="Times New Roman" w:cs="Times New Roman"/>
                <w:sz w:val="16"/>
                <w:szCs w:val="16"/>
                <w:lang w:val="en-US" w:eastAsia="ja-JP"/>
              </w:rPr>
            </w:pPr>
          </w:p>
        </w:tc>
        <w:tc>
          <w:tcPr>
            <w:tcW w:w="2126"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601"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709" w:type="dxa"/>
          </w:tcPr>
          <w:p w:rsidR="00B955E9" w:rsidRDefault="00B955E9">
            <w:pPr>
              <w:jc w:val="center"/>
              <w:rPr>
                <w:rFonts w:eastAsia="Times New Roman" w:cs="Times New Roman"/>
                <w:sz w:val="16"/>
                <w:szCs w:val="16"/>
                <w:lang w:val="en-US" w:eastAsia="ja-JP"/>
              </w:rPr>
            </w:pPr>
          </w:p>
        </w:tc>
        <w:tc>
          <w:tcPr>
            <w:tcW w:w="708" w:type="dxa"/>
          </w:tcPr>
          <w:p w:rsidR="00B955E9" w:rsidRDefault="00B955E9">
            <w:pPr>
              <w:jc w:val="center"/>
              <w:rPr>
                <w:rFonts w:eastAsia="Times New Roman" w:cs="Times New Roman"/>
                <w:sz w:val="16"/>
                <w:szCs w:val="16"/>
                <w:lang w:val="en-US" w:eastAsia="ja-JP"/>
              </w:rPr>
            </w:pPr>
          </w:p>
        </w:tc>
        <w:tc>
          <w:tcPr>
            <w:tcW w:w="900" w:type="dxa"/>
          </w:tcPr>
          <w:p w:rsidR="00B955E9" w:rsidRDefault="00B955E9">
            <w:pPr>
              <w:jc w:val="center"/>
              <w:rPr>
                <w:rFonts w:eastAsia="Times New Roman" w:cs="Times New Roman"/>
                <w:sz w:val="16"/>
                <w:szCs w:val="16"/>
                <w:lang w:val="en-US" w:eastAsia="ja-JP"/>
              </w:rPr>
            </w:pPr>
          </w:p>
        </w:tc>
      </w:tr>
    </w:tbl>
    <w:p w:rsidR="00B955E9" w:rsidRDefault="00B955E9">
      <w:pPr>
        <w:rPr>
          <w:lang w:val="en-US" w:eastAsia="ja-JP"/>
        </w:rPr>
      </w:pPr>
    </w:p>
    <w:p w:rsidR="00B955E9" w:rsidRDefault="00060E5A">
      <w:pPr>
        <w:pStyle w:val="BodyText"/>
        <w:spacing w:before="137"/>
        <w:ind w:left="0" w:right="285"/>
        <w:rPr>
          <w:rFonts w:ascii="Cambria" w:hAnsi="Cambria"/>
          <w:b/>
        </w:rPr>
      </w:pPr>
      <w:r>
        <w:rPr>
          <w:rFonts w:ascii="Cambria" w:hAnsi="Cambria"/>
          <w:b/>
        </w:rPr>
        <w:t>Sasaran</w:t>
      </w:r>
    </w:p>
    <w:tbl>
      <w:tblPr>
        <w:tblStyle w:val="TableGrid"/>
        <w:tblW w:w="10007" w:type="dxa"/>
        <w:tblInd w:w="-885" w:type="dxa"/>
        <w:tblLayout w:type="fixed"/>
        <w:tblLook w:val="04A0" w:firstRow="1" w:lastRow="0" w:firstColumn="1" w:lastColumn="0" w:noHBand="0" w:noVBand="1"/>
      </w:tblPr>
      <w:tblGrid>
        <w:gridCol w:w="993"/>
        <w:gridCol w:w="1134"/>
        <w:gridCol w:w="1843"/>
        <w:gridCol w:w="992"/>
        <w:gridCol w:w="709"/>
        <w:gridCol w:w="709"/>
        <w:gridCol w:w="709"/>
        <w:gridCol w:w="708"/>
        <w:gridCol w:w="709"/>
        <w:gridCol w:w="709"/>
        <w:gridCol w:w="792"/>
      </w:tblGrid>
      <w:tr w:rsidR="00B955E9">
        <w:trPr>
          <w:trHeight w:val="1120"/>
        </w:trPr>
        <w:tc>
          <w:tcPr>
            <w:tcW w:w="993"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SASARAN</w:t>
            </w:r>
          </w:p>
        </w:tc>
        <w:tc>
          <w:tcPr>
            <w:tcW w:w="1134"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 xml:space="preserve">INDIKATOR </w:t>
            </w:r>
            <w:r>
              <w:rPr>
                <w:rFonts w:eastAsia="Times New Roman" w:cs="Times New Roman"/>
                <w:b/>
                <w:sz w:val="20"/>
                <w:szCs w:val="20"/>
                <w:lang w:val="en-US" w:eastAsia="ja-JP"/>
              </w:rPr>
              <w:t>SASARAN</w:t>
            </w:r>
          </w:p>
        </w:tc>
        <w:tc>
          <w:tcPr>
            <w:tcW w:w="1843"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FORMULA</w:t>
            </w:r>
          </w:p>
        </w:tc>
        <w:tc>
          <w:tcPr>
            <w:tcW w:w="992"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BASE LINE 2020</w:t>
            </w:r>
          </w:p>
        </w:tc>
        <w:tc>
          <w:tcPr>
            <w:tcW w:w="4253" w:type="dxa"/>
            <w:gridSpan w:val="6"/>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TARGET KINERJA</w:t>
            </w:r>
          </w:p>
        </w:tc>
        <w:tc>
          <w:tcPr>
            <w:tcW w:w="792"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KONDISI AKHIR</w:t>
            </w:r>
          </w:p>
        </w:tc>
      </w:tr>
      <w:tr w:rsidR="00B955E9">
        <w:trPr>
          <w:trHeight w:val="162"/>
        </w:trPr>
        <w:tc>
          <w:tcPr>
            <w:tcW w:w="993" w:type="dxa"/>
          </w:tcPr>
          <w:p w:rsidR="00B955E9" w:rsidRDefault="00B955E9">
            <w:pPr>
              <w:jc w:val="center"/>
              <w:rPr>
                <w:rFonts w:eastAsia="Times New Roman" w:cs="Times New Roman"/>
                <w:sz w:val="20"/>
                <w:szCs w:val="20"/>
                <w:lang w:val="en-US" w:eastAsia="ja-JP"/>
              </w:rPr>
            </w:pPr>
          </w:p>
        </w:tc>
        <w:tc>
          <w:tcPr>
            <w:tcW w:w="1134" w:type="dxa"/>
          </w:tcPr>
          <w:p w:rsidR="00B955E9" w:rsidRDefault="00B955E9">
            <w:pPr>
              <w:jc w:val="center"/>
              <w:rPr>
                <w:rFonts w:eastAsia="Times New Roman" w:cs="Times New Roman"/>
                <w:sz w:val="20"/>
                <w:szCs w:val="20"/>
                <w:lang w:val="en-US" w:eastAsia="ja-JP"/>
              </w:rPr>
            </w:pPr>
          </w:p>
        </w:tc>
        <w:tc>
          <w:tcPr>
            <w:tcW w:w="1843" w:type="dxa"/>
          </w:tcPr>
          <w:p w:rsidR="00B955E9" w:rsidRDefault="00B955E9">
            <w:pPr>
              <w:jc w:val="center"/>
              <w:rPr>
                <w:rFonts w:eastAsia="Times New Roman" w:cs="Times New Roman"/>
                <w:sz w:val="20"/>
                <w:szCs w:val="20"/>
                <w:lang w:val="en-US" w:eastAsia="ja-JP"/>
              </w:rPr>
            </w:pPr>
          </w:p>
        </w:tc>
        <w:tc>
          <w:tcPr>
            <w:tcW w:w="992" w:type="dxa"/>
          </w:tcPr>
          <w:p w:rsidR="00B955E9" w:rsidRDefault="00B955E9">
            <w:pPr>
              <w:jc w:val="center"/>
              <w:rPr>
                <w:rFonts w:eastAsia="Times New Roman" w:cs="Times New Roman"/>
                <w:sz w:val="20"/>
                <w:szCs w:val="20"/>
                <w:lang w:val="en-US" w:eastAsia="ja-JP"/>
              </w:rPr>
            </w:pP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2021</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2022</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2023</w:t>
            </w:r>
          </w:p>
        </w:tc>
        <w:tc>
          <w:tcPr>
            <w:tcW w:w="708"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2024</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2025</w:t>
            </w:r>
          </w:p>
        </w:tc>
        <w:tc>
          <w:tcPr>
            <w:tcW w:w="709" w:type="dxa"/>
          </w:tcPr>
          <w:p w:rsidR="00B955E9" w:rsidRDefault="00060E5A">
            <w:pPr>
              <w:jc w:val="center"/>
              <w:rPr>
                <w:rFonts w:eastAsia="Times New Roman" w:cs="Times New Roman"/>
                <w:b/>
                <w:sz w:val="20"/>
                <w:szCs w:val="20"/>
                <w:lang w:val="en-US" w:eastAsia="ja-JP"/>
              </w:rPr>
            </w:pPr>
            <w:r>
              <w:rPr>
                <w:rFonts w:eastAsia="Times New Roman" w:cs="Times New Roman"/>
                <w:b/>
                <w:sz w:val="20"/>
                <w:szCs w:val="20"/>
                <w:lang w:val="en-US" w:eastAsia="ja-JP"/>
              </w:rPr>
              <w:t>2026</w:t>
            </w:r>
          </w:p>
        </w:tc>
        <w:tc>
          <w:tcPr>
            <w:tcW w:w="792" w:type="dxa"/>
          </w:tcPr>
          <w:p w:rsidR="00B955E9" w:rsidRDefault="00B955E9">
            <w:pPr>
              <w:jc w:val="center"/>
              <w:rPr>
                <w:rFonts w:eastAsia="Times New Roman" w:cs="Times New Roman"/>
                <w:sz w:val="20"/>
                <w:szCs w:val="20"/>
                <w:lang w:val="en-US" w:eastAsia="ja-JP"/>
              </w:rPr>
            </w:pPr>
          </w:p>
        </w:tc>
      </w:tr>
      <w:tr w:rsidR="00B955E9">
        <w:tc>
          <w:tcPr>
            <w:tcW w:w="993"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Meningkatnya profesionalias dan akuntabilitas kinerja dalam system penyelenggaraan pemerintah</w:t>
            </w:r>
          </w:p>
          <w:p w:rsidR="00B955E9" w:rsidRDefault="00B955E9">
            <w:pPr>
              <w:rPr>
                <w:rFonts w:eastAsia="Times New Roman" w:cs="Times New Roman"/>
                <w:sz w:val="16"/>
                <w:szCs w:val="16"/>
                <w:lang w:val="en-US" w:eastAsia="ja-JP"/>
              </w:rPr>
            </w:pPr>
          </w:p>
        </w:tc>
        <w:tc>
          <w:tcPr>
            <w:tcW w:w="1134" w:type="dxa"/>
          </w:tcPr>
          <w:p w:rsidR="00B955E9" w:rsidRDefault="00060E5A">
            <w:pPr>
              <w:rPr>
                <w:rFonts w:eastAsia="Times New Roman" w:cs="Times New Roman"/>
                <w:sz w:val="16"/>
                <w:szCs w:val="16"/>
                <w:lang w:val="en-US" w:eastAsia="ja-JP"/>
              </w:rPr>
            </w:pPr>
            <w:r>
              <w:rPr>
                <w:rFonts w:eastAsia="Times New Roman" w:cs="Times New Roman"/>
                <w:sz w:val="16"/>
                <w:szCs w:val="16"/>
                <w:lang w:val="en-US" w:eastAsia="ja-JP"/>
              </w:rPr>
              <w:t>Meningkatnya nilai akip kecamatan</w:t>
            </w:r>
          </w:p>
        </w:tc>
        <w:tc>
          <w:tcPr>
            <w:tcW w:w="1843" w:type="dxa"/>
          </w:tcPr>
          <w:p w:rsidR="00B955E9" w:rsidRDefault="00B955E9">
            <w:pPr>
              <w:rPr>
                <w:rFonts w:eastAsia="Times New Roman" w:cs="Times New Roman"/>
                <w:sz w:val="16"/>
                <w:szCs w:val="16"/>
                <w:lang w:val="en-US" w:eastAsia="ja-JP"/>
              </w:rPr>
            </w:pPr>
          </w:p>
        </w:tc>
        <w:tc>
          <w:tcPr>
            <w:tcW w:w="992" w:type="dxa"/>
          </w:tcPr>
          <w:p w:rsidR="00B955E9" w:rsidRDefault="00B955E9">
            <w:pPr>
              <w:jc w:val="center"/>
              <w:rPr>
                <w:rFonts w:eastAsia="Times New Roman" w:cs="Times New Roman"/>
                <w:sz w:val="16"/>
                <w:szCs w:val="16"/>
                <w:lang w:val="en-US" w:eastAsia="ja-JP"/>
              </w:rPr>
            </w:pP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C</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C</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CC</w:t>
            </w:r>
          </w:p>
        </w:tc>
        <w:tc>
          <w:tcPr>
            <w:tcW w:w="708"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w:t>
            </w:r>
          </w:p>
        </w:tc>
        <w:tc>
          <w:tcPr>
            <w:tcW w:w="709"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BB</w:t>
            </w:r>
          </w:p>
        </w:tc>
        <w:tc>
          <w:tcPr>
            <w:tcW w:w="792" w:type="dxa"/>
          </w:tcPr>
          <w:p w:rsidR="00B955E9" w:rsidRDefault="00060E5A">
            <w:pPr>
              <w:jc w:val="center"/>
              <w:rPr>
                <w:rFonts w:eastAsia="Times New Roman" w:cs="Times New Roman"/>
                <w:sz w:val="16"/>
                <w:szCs w:val="16"/>
                <w:lang w:val="en-US" w:eastAsia="ja-JP"/>
              </w:rPr>
            </w:pPr>
            <w:r>
              <w:rPr>
                <w:rFonts w:eastAsia="Times New Roman" w:cs="Times New Roman"/>
                <w:sz w:val="16"/>
                <w:szCs w:val="16"/>
                <w:lang w:val="en-US" w:eastAsia="ja-JP"/>
              </w:rPr>
              <w:t>BB</w:t>
            </w:r>
          </w:p>
        </w:tc>
      </w:tr>
      <w:tr w:rsidR="00B955E9">
        <w:tc>
          <w:tcPr>
            <w:tcW w:w="993" w:type="dxa"/>
          </w:tcPr>
          <w:p w:rsidR="00B955E9" w:rsidRDefault="00B955E9">
            <w:pPr>
              <w:jc w:val="center"/>
              <w:rPr>
                <w:rFonts w:eastAsia="Times New Roman" w:cs="Times New Roman"/>
                <w:color w:val="FF0000"/>
                <w:sz w:val="16"/>
                <w:szCs w:val="16"/>
                <w:lang w:val="en-US" w:eastAsia="ja-JP"/>
              </w:rPr>
            </w:pPr>
          </w:p>
        </w:tc>
        <w:tc>
          <w:tcPr>
            <w:tcW w:w="1134" w:type="dxa"/>
          </w:tcPr>
          <w:p w:rsidR="00B955E9" w:rsidRDefault="00B955E9">
            <w:pPr>
              <w:jc w:val="center"/>
              <w:rPr>
                <w:rFonts w:eastAsia="Times New Roman" w:cs="Times New Roman"/>
                <w:color w:val="FF0000"/>
                <w:sz w:val="16"/>
                <w:szCs w:val="16"/>
                <w:lang w:val="en-US" w:eastAsia="ja-JP"/>
              </w:rPr>
            </w:pPr>
          </w:p>
        </w:tc>
        <w:tc>
          <w:tcPr>
            <w:tcW w:w="1843" w:type="dxa"/>
          </w:tcPr>
          <w:p w:rsidR="00B955E9" w:rsidRDefault="00B955E9">
            <w:pPr>
              <w:rPr>
                <w:rFonts w:eastAsia="Times New Roman" w:cs="Times New Roman"/>
                <w:color w:val="FF0000"/>
                <w:sz w:val="16"/>
                <w:szCs w:val="16"/>
                <w:lang w:val="en-US" w:eastAsia="ja-JP"/>
              </w:rPr>
            </w:pPr>
          </w:p>
        </w:tc>
        <w:tc>
          <w:tcPr>
            <w:tcW w:w="992" w:type="dxa"/>
          </w:tcPr>
          <w:p w:rsidR="00B955E9" w:rsidRDefault="00B955E9">
            <w:pPr>
              <w:jc w:val="center"/>
              <w:rPr>
                <w:rFonts w:eastAsia="Times New Roman" w:cs="Times New Roman"/>
                <w:color w:val="FF0000"/>
                <w:sz w:val="16"/>
                <w:szCs w:val="16"/>
                <w:lang w:val="en-US" w:eastAsia="ja-JP"/>
              </w:rPr>
            </w:pPr>
          </w:p>
        </w:tc>
        <w:tc>
          <w:tcPr>
            <w:tcW w:w="709" w:type="dxa"/>
          </w:tcPr>
          <w:p w:rsidR="00B955E9" w:rsidRDefault="00B955E9">
            <w:pPr>
              <w:jc w:val="center"/>
              <w:rPr>
                <w:rFonts w:eastAsia="Times New Roman" w:cs="Times New Roman"/>
                <w:color w:val="FF0000"/>
                <w:sz w:val="16"/>
                <w:szCs w:val="16"/>
                <w:lang w:val="en-US" w:eastAsia="ja-JP"/>
              </w:rPr>
            </w:pPr>
          </w:p>
        </w:tc>
        <w:tc>
          <w:tcPr>
            <w:tcW w:w="709" w:type="dxa"/>
          </w:tcPr>
          <w:p w:rsidR="00B955E9" w:rsidRDefault="00B955E9">
            <w:pPr>
              <w:jc w:val="center"/>
              <w:rPr>
                <w:rFonts w:eastAsia="Times New Roman" w:cs="Times New Roman"/>
                <w:color w:val="FF0000"/>
                <w:sz w:val="16"/>
                <w:szCs w:val="16"/>
                <w:lang w:val="en-US" w:eastAsia="ja-JP"/>
              </w:rPr>
            </w:pPr>
          </w:p>
        </w:tc>
        <w:tc>
          <w:tcPr>
            <w:tcW w:w="709" w:type="dxa"/>
          </w:tcPr>
          <w:p w:rsidR="00B955E9" w:rsidRDefault="00B955E9">
            <w:pPr>
              <w:jc w:val="center"/>
              <w:rPr>
                <w:rFonts w:eastAsia="Times New Roman" w:cs="Times New Roman"/>
                <w:color w:val="FF0000"/>
                <w:sz w:val="16"/>
                <w:szCs w:val="16"/>
                <w:lang w:val="en-US" w:eastAsia="ja-JP"/>
              </w:rPr>
            </w:pPr>
          </w:p>
        </w:tc>
        <w:tc>
          <w:tcPr>
            <w:tcW w:w="708" w:type="dxa"/>
          </w:tcPr>
          <w:p w:rsidR="00B955E9" w:rsidRDefault="00B955E9">
            <w:pPr>
              <w:jc w:val="center"/>
              <w:rPr>
                <w:rFonts w:eastAsia="Times New Roman" w:cs="Times New Roman"/>
                <w:color w:val="FF0000"/>
                <w:sz w:val="16"/>
                <w:szCs w:val="16"/>
                <w:lang w:val="en-US" w:eastAsia="ja-JP"/>
              </w:rPr>
            </w:pPr>
          </w:p>
        </w:tc>
        <w:tc>
          <w:tcPr>
            <w:tcW w:w="709" w:type="dxa"/>
          </w:tcPr>
          <w:p w:rsidR="00B955E9" w:rsidRDefault="00B955E9">
            <w:pPr>
              <w:jc w:val="center"/>
              <w:rPr>
                <w:rFonts w:eastAsia="Times New Roman" w:cs="Times New Roman"/>
                <w:color w:val="FF0000"/>
                <w:sz w:val="16"/>
                <w:szCs w:val="16"/>
                <w:lang w:val="en-US" w:eastAsia="ja-JP"/>
              </w:rPr>
            </w:pPr>
          </w:p>
        </w:tc>
        <w:tc>
          <w:tcPr>
            <w:tcW w:w="709" w:type="dxa"/>
          </w:tcPr>
          <w:p w:rsidR="00B955E9" w:rsidRDefault="00B955E9">
            <w:pPr>
              <w:jc w:val="center"/>
              <w:rPr>
                <w:rFonts w:eastAsia="Times New Roman" w:cs="Times New Roman"/>
                <w:color w:val="FF0000"/>
                <w:sz w:val="16"/>
                <w:szCs w:val="16"/>
                <w:lang w:val="en-US" w:eastAsia="ja-JP"/>
              </w:rPr>
            </w:pPr>
          </w:p>
        </w:tc>
        <w:tc>
          <w:tcPr>
            <w:tcW w:w="792" w:type="dxa"/>
          </w:tcPr>
          <w:p w:rsidR="00B955E9" w:rsidRDefault="00B955E9">
            <w:pPr>
              <w:jc w:val="center"/>
              <w:rPr>
                <w:rFonts w:eastAsia="Times New Roman" w:cs="Times New Roman"/>
                <w:color w:val="FF0000"/>
                <w:sz w:val="16"/>
                <w:szCs w:val="16"/>
                <w:lang w:val="en-US" w:eastAsia="ja-JP"/>
              </w:rPr>
            </w:pPr>
          </w:p>
        </w:tc>
      </w:tr>
      <w:bookmarkEnd w:id="74"/>
    </w:tbl>
    <w:p w:rsidR="00B955E9" w:rsidRDefault="00B955E9">
      <w:pPr>
        <w:pStyle w:val="BodyText"/>
        <w:spacing w:before="137"/>
        <w:ind w:left="720" w:right="285" w:firstLine="720"/>
        <w:jc w:val="both"/>
        <w:rPr>
          <w:rFonts w:eastAsia="Times New Roman"/>
          <w:lang w:eastAsia="zh-CN"/>
        </w:rPr>
        <w:sectPr w:rsidR="00B955E9">
          <w:footerReference w:type="default" r:id="rId23"/>
          <w:pgSz w:w="11910" w:h="16840"/>
          <w:pgMar w:top="1741" w:right="1440" w:bottom="1559" w:left="2268" w:header="726" w:footer="907" w:gutter="0"/>
          <w:pgNumType w:start="39"/>
          <w:cols w:space="720"/>
        </w:sectPr>
      </w:pPr>
    </w:p>
    <w:p w:rsidR="00B955E9" w:rsidRDefault="00B955E9">
      <w:pPr>
        <w:pStyle w:val="Heading1"/>
      </w:pPr>
      <w:bookmarkStart w:id="76" w:name="_Toc89302400"/>
      <w:bookmarkEnd w:id="76"/>
    </w:p>
    <w:p w:rsidR="00B955E9" w:rsidRDefault="00060E5A">
      <w:pPr>
        <w:pStyle w:val="Heading1"/>
        <w:numPr>
          <w:ilvl w:val="0"/>
          <w:numId w:val="0"/>
        </w:numPr>
      </w:pPr>
      <w:bookmarkStart w:id="77" w:name="_Toc89302401"/>
      <w:r>
        <w:t>STRATEGI DAN ARAH KEBIJAKAN</w:t>
      </w:r>
      <w:bookmarkEnd w:id="77"/>
    </w:p>
    <w:p w:rsidR="00B955E9" w:rsidRDefault="00B955E9">
      <w:pPr>
        <w:jc w:val="both"/>
        <w:rPr>
          <w:b/>
          <w:bCs/>
        </w:rPr>
      </w:pPr>
    </w:p>
    <w:p w:rsidR="00B955E9" w:rsidRDefault="00060E5A">
      <w:pPr>
        <w:spacing w:before="136"/>
        <w:ind w:right="-6" w:firstLine="720"/>
        <w:contextualSpacing/>
        <w:jc w:val="both"/>
        <w:rPr>
          <w:bCs/>
        </w:rPr>
      </w:pPr>
      <w:r>
        <w:rPr>
          <w:bCs/>
        </w:rPr>
        <w:t>V</w:t>
      </w:r>
      <w:r>
        <w:rPr>
          <w:bCs/>
          <w:lang w:val="en-US"/>
        </w:rPr>
        <w:t>isi, misi, tujuan dan sasaran Kecamatan Rantau Kopar Kabupaten Rokan Hilir sudah dijelaskan pada bab sebelumnya adalah dasar pembangunan bagi pemerintah Kabupaten Rokan Hilir selama lima Tahun ke depan di Kecamatan Rantau Kopar Kabupaten Rokan Hilir. Untuk</w:t>
      </w:r>
      <w:r>
        <w:rPr>
          <w:bCs/>
          <w:lang w:val="en-US"/>
        </w:rPr>
        <w:t xml:space="preserve"> mencapai sasaran tersebut, diperlukan strategi, arah kebijakan dan program pembangunan daerah. Arah kebijakan yang ditetapkan </w:t>
      </w:r>
      <w:proofErr w:type="gramStart"/>
      <w:r>
        <w:rPr>
          <w:bCs/>
          <w:lang w:val="en-US"/>
        </w:rPr>
        <w:t>akan</w:t>
      </w:r>
      <w:proofErr w:type="gramEnd"/>
      <w:r>
        <w:rPr>
          <w:bCs/>
          <w:lang w:val="en-US"/>
        </w:rPr>
        <w:t xml:space="preserve"> menentukan keberhasilan dari visi misi pembangunan 5 (lima) </w:t>
      </w:r>
      <w:r>
        <w:rPr>
          <w:bCs/>
          <w:lang w:val="id-ID"/>
        </w:rPr>
        <w:t xml:space="preserve">tahun </w:t>
      </w:r>
      <w:r>
        <w:rPr>
          <w:bCs/>
          <w:lang w:val="en-US"/>
        </w:rPr>
        <w:t xml:space="preserve">ke depan. Dengan demikian diperlukan rumusan strategi dan </w:t>
      </w:r>
      <w:r>
        <w:rPr>
          <w:bCs/>
          <w:lang w:val="en-US"/>
        </w:rPr>
        <w:t xml:space="preserve">arah kebijakan serta program pembangunan daerah yang efektif, efisien, dan komprehensif agar target pembangunan dapat terukur dan tepat sasaran. </w:t>
      </w:r>
      <w:r>
        <w:rPr>
          <w:bCs/>
        </w:rPr>
        <w:t>Strategi merupakan rangkaian tahapan atau langkah-langkah yang berisikan grand design perencanaan pembangunan d</w:t>
      </w:r>
      <w:r>
        <w:rPr>
          <w:bCs/>
        </w:rPr>
        <w:t xml:space="preserve">alam upaya untuk mewujudkan tujuan dan sasaran misi pembangunan daerah yang telah ditetapkan. </w:t>
      </w:r>
    </w:p>
    <w:p w:rsidR="00B955E9" w:rsidRDefault="00060E5A">
      <w:pPr>
        <w:spacing w:before="136"/>
        <w:ind w:right="-6" w:hanging="6"/>
        <w:contextualSpacing/>
        <w:jc w:val="both"/>
        <w:rPr>
          <w:bCs/>
        </w:rPr>
      </w:pPr>
      <w:r>
        <w:rPr>
          <w:bCs/>
        </w:rPr>
        <w:tab/>
      </w:r>
      <w:r>
        <w:rPr>
          <w:bCs/>
        </w:rPr>
        <w:tab/>
        <w:t>Rumusan strategi akan mengimplementasikan bagaimana sasaran pembangunan akan dicapai dengan serangkaian arah kebijakan dari pemangku kepentingan. Oleh karena i</w:t>
      </w:r>
      <w:r>
        <w:rPr>
          <w:bCs/>
        </w:rPr>
        <w:t xml:space="preserve">tu, strategi diturunkan dalam sejumlah arah kebijakan dan program pembangunan operasional dari upaya-upaya nyata dalam mewujudkan visi pembangunan daerah. Beberapa langkah yang telah ditempuh untuk menentukan strategi pembangunan jangka menengah </w:t>
      </w:r>
      <w:r>
        <w:rPr>
          <w:bCs/>
          <w:lang w:val="en-US"/>
        </w:rPr>
        <w:t xml:space="preserve">Kecamatan </w:t>
      </w:r>
      <w:r>
        <w:rPr>
          <w:bCs/>
          <w:lang w:val="en-US"/>
        </w:rPr>
        <w:t>Rantau Kopar Kabupaten Rokan Hilir</w:t>
      </w:r>
      <w:r>
        <w:rPr>
          <w:bCs/>
        </w:rPr>
        <w:t xml:space="preserve"> antara lain:</w:t>
      </w:r>
    </w:p>
    <w:p w:rsidR="00B955E9" w:rsidRDefault="00060E5A">
      <w:pPr>
        <w:pStyle w:val="ListParagraph"/>
        <w:widowControl w:val="0"/>
        <w:numPr>
          <w:ilvl w:val="0"/>
          <w:numId w:val="42"/>
        </w:numPr>
        <w:autoSpaceDE w:val="0"/>
        <w:autoSpaceDN w:val="0"/>
        <w:spacing w:before="136"/>
        <w:ind w:right="-6"/>
        <w:jc w:val="both"/>
        <w:rPr>
          <w:bCs/>
        </w:rPr>
      </w:pPr>
      <w:r>
        <w:rPr>
          <w:bCs/>
        </w:rPr>
        <w:t xml:space="preserve">Mengkaji sasaran pembangunan lima tahunan; </w:t>
      </w:r>
    </w:p>
    <w:p w:rsidR="00B955E9" w:rsidRDefault="00060E5A">
      <w:pPr>
        <w:pStyle w:val="ListParagraph"/>
        <w:widowControl w:val="0"/>
        <w:numPr>
          <w:ilvl w:val="0"/>
          <w:numId w:val="42"/>
        </w:numPr>
        <w:autoSpaceDE w:val="0"/>
        <w:autoSpaceDN w:val="0"/>
        <w:spacing w:before="136"/>
        <w:ind w:right="-6"/>
        <w:jc w:val="both"/>
        <w:rPr>
          <w:bCs/>
        </w:rPr>
      </w:pPr>
      <w:r>
        <w:rPr>
          <w:bCs/>
        </w:rPr>
        <w:t>Mengkaji gambaran umum kondisi daerah dan capaian pembangunan sampai</w:t>
      </w:r>
      <w:r>
        <w:rPr>
          <w:bCs/>
          <w:lang w:val="en-US"/>
        </w:rPr>
        <w:t xml:space="preserve"> </w:t>
      </w:r>
      <w:r>
        <w:rPr>
          <w:bCs/>
        </w:rPr>
        <w:t>dengan periode awal perencanaan serta permasalahan pembangunan terpenting dan isu-isu strategis</w:t>
      </w:r>
      <w:r>
        <w:rPr>
          <w:bCs/>
        </w:rPr>
        <w:t xml:space="preserve"> pembangunan di </w:t>
      </w:r>
      <w:r>
        <w:rPr>
          <w:bCs/>
          <w:lang w:val="en-US"/>
        </w:rPr>
        <w:t>Kecamatan Rantau Kopar Kabupaten Rokan Hilir</w:t>
      </w:r>
      <w:r>
        <w:rPr>
          <w:bCs/>
        </w:rPr>
        <w:t>;</w:t>
      </w:r>
    </w:p>
    <w:p w:rsidR="00B955E9" w:rsidRDefault="00060E5A">
      <w:pPr>
        <w:pStyle w:val="ListParagraph"/>
        <w:widowControl w:val="0"/>
        <w:numPr>
          <w:ilvl w:val="0"/>
          <w:numId w:val="42"/>
        </w:numPr>
        <w:autoSpaceDE w:val="0"/>
        <w:autoSpaceDN w:val="0"/>
        <w:spacing w:before="136"/>
        <w:ind w:right="-6"/>
        <w:jc w:val="both"/>
        <w:rPr>
          <w:bCs/>
        </w:rPr>
      </w:pPr>
      <w:r>
        <w:rPr>
          <w:bCs/>
        </w:rPr>
        <w:t>Melakukan</w:t>
      </w:r>
      <w:r>
        <w:rPr>
          <w:bCs/>
          <w:lang w:val="en-US"/>
        </w:rPr>
        <w:t xml:space="preserve"> </w:t>
      </w:r>
      <w:r>
        <w:rPr>
          <w:bCs/>
        </w:rPr>
        <w:t>analisis</w:t>
      </w:r>
      <w:r>
        <w:rPr>
          <w:bCs/>
          <w:lang w:val="en-US"/>
        </w:rPr>
        <w:t xml:space="preserve"> </w:t>
      </w:r>
      <w:r>
        <w:rPr>
          <w:bCs/>
        </w:rPr>
        <w:t>lingkungan</w:t>
      </w:r>
      <w:r>
        <w:rPr>
          <w:bCs/>
          <w:lang w:val="en-US"/>
        </w:rPr>
        <w:t xml:space="preserve"> </w:t>
      </w:r>
      <w:r>
        <w:rPr>
          <w:bCs/>
        </w:rPr>
        <w:t>internal</w:t>
      </w:r>
      <w:r>
        <w:rPr>
          <w:bCs/>
          <w:lang w:val="en-US"/>
        </w:rPr>
        <w:t xml:space="preserve"> </w:t>
      </w:r>
      <w:r>
        <w:rPr>
          <w:bCs/>
        </w:rPr>
        <w:t>dan</w:t>
      </w:r>
      <w:r>
        <w:rPr>
          <w:bCs/>
          <w:lang w:val="en-US"/>
        </w:rPr>
        <w:t xml:space="preserve"> </w:t>
      </w:r>
      <w:r>
        <w:rPr>
          <w:bCs/>
        </w:rPr>
        <w:t>eksternal</w:t>
      </w:r>
      <w:r>
        <w:rPr>
          <w:bCs/>
          <w:lang w:val="en-US"/>
        </w:rPr>
        <w:t xml:space="preserve"> </w:t>
      </w:r>
      <w:r>
        <w:rPr>
          <w:bCs/>
        </w:rPr>
        <w:t>untuk</w:t>
      </w:r>
      <w:r>
        <w:rPr>
          <w:bCs/>
          <w:lang w:val="en-US"/>
        </w:rPr>
        <w:t xml:space="preserve"> </w:t>
      </w:r>
      <w:r>
        <w:rPr>
          <w:bCs/>
        </w:rPr>
        <w:t>mengukur</w:t>
      </w:r>
      <w:r>
        <w:rPr>
          <w:bCs/>
          <w:lang w:val="en-US"/>
        </w:rPr>
        <w:t xml:space="preserve"> </w:t>
      </w:r>
      <w:r>
        <w:rPr>
          <w:bCs/>
        </w:rPr>
        <w:t xml:space="preserve">kekuatan dan kelemahan serta peluang dan ancaman yang akan dihadapi oleh daerah (khususnya pemerintahan </w:t>
      </w:r>
      <w:r>
        <w:rPr>
          <w:bCs/>
          <w:lang w:val="en-US"/>
        </w:rPr>
        <w:t>Kecamatan Rantau Kopar</w:t>
      </w:r>
      <w:r>
        <w:rPr>
          <w:bCs/>
          <w:lang w:val="en-US"/>
        </w:rPr>
        <w:t xml:space="preserve"> Kabupaten Rokan Hilir</w:t>
      </w:r>
      <w:r>
        <w:rPr>
          <w:bCs/>
        </w:rPr>
        <w:t xml:space="preserve">); </w:t>
      </w:r>
    </w:p>
    <w:p w:rsidR="00B955E9" w:rsidRDefault="00060E5A">
      <w:pPr>
        <w:pStyle w:val="ListParagraph"/>
        <w:widowControl w:val="0"/>
        <w:numPr>
          <w:ilvl w:val="0"/>
          <w:numId w:val="42"/>
        </w:numPr>
        <w:autoSpaceDE w:val="0"/>
        <w:autoSpaceDN w:val="0"/>
        <w:spacing w:before="136"/>
        <w:ind w:right="-6"/>
        <w:jc w:val="both"/>
        <w:rPr>
          <w:bCs/>
        </w:rPr>
      </w:pPr>
      <w:r>
        <w:rPr>
          <w:bCs/>
        </w:rPr>
        <w:lastRenderedPageBreak/>
        <w:t xml:space="preserve">Merumuskan faktor-faktor ukuran keberhasilan </w:t>
      </w:r>
      <w:r>
        <w:rPr>
          <w:bCs/>
          <w:i/>
          <w:iCs/>
        </w:rPr>
        <w:t>(key success factors)</w:t>
      </w:r>
      <w:r>
        <w:rPr>
          <w:bCs/>
        </w:rPr>
        <w:t xml:space="preserve"> dan pengembangan berbagai kerangka kebijakan yang diselaraskan dengan permasalahan dan isu strategis pembangunan daerah dan nasional; </w:t>
      </w:r>
    </w:p>
    <w:p w:rsidR="00B955E9" w:rsidRDefault="00060E5A">
      <w:pPr>
        <w:pStyle w:val="ListParagraph"/>
        <w:widowControl w:val="0"/>
        <w:numPr>
          <w:ilvl w:val="0"/>
          <w:numId w:val="42"/>
        </w:numPr>
        <w:autoSpaceDE w:val="0"/>
        <w:autoSpaceDN w:val="0"/>
        <w:spacing w:before="136"/>
        <w:ind w:right="-6"/>
        <w:jc w:val="both"/>
        <w:rPr>
          <w:bCs/>
        </w:rPr>
      </w:pPr>
      <w:r>
        <w:rPr>
          <w:bCs/>
        </w:rPr>
        <w:t xml:space="preserve">Mengevaluasi berbagai </w:t>
      </w:r>
      <w:r>
        <w:rPr>
          <w:bCs/>
        </w:rPr>
        <w:t>alternatif strategi dengan mempertimbangkan sumber daya yang dimiliki dan kondisi eksternal y</w:t>
      </w:r>
      <w:r>
        <w:rPr>
          <w:bCs/>
          <w:lang w:val="en-US"/>
        </w:rPr>
        <w:t xml:space="preserve"> </w:t>
      </w:r>
      <w:r>
        <w:rPr>
          <w:bCs/>
        </w:rPr>
        <w:t xml:space="preserve">ang dihadapi; dan </w:t>
      </w:r>
    </w:p>
    <w:p w:rsidR="00B955E9" w:rsidRDefault="00060E5A">
      <w:pPr>
        <w:pStyle w:val="ListParagraph"/>
        <w:widowControl w:val="0"/>
        <w:numPr>
          <w:ilvl w:val="0"/>
          <w:numId w:val="42"/>
        </w:numPr>
        <w:autoSpaceDE w:val="0"/>
        <w:autoSpaceDN w:val="0"/>
        <w:spacing w:before="136"/>
        <w:ind w:right="-6"/>
        <w:jc w:val="both"/>
        <w:rPr>
          <w:bCs/>
        </w:rPr>
      </w:pPr>
      <w:r>
        <w:rPr>
          <w:bCs/>
        </w:rPr>
        <w:t>Memilih strategi yang paling sesuai untuk mencapai sasaran pembangunan jangka menengah dengan memerhatikan arah kebijakan yang efektif untuk me</w:t>
      </w:r>
      <w:r>
        <w:rPr>
          <w:bCs/>
        </w:rPr>
        <w:t xml:space="preserve">ncapai sasaran RPJMD. </w:t>
      </w:r>
    </w:p>
    <w:p w:rsidR="00B955E9" w:rsidRDefault="00060E5A">
      <w:pPr>
        <w:pStyle w:val="Heading2"/>
        <w:numPr>
          <w:ilvl w:val="0"/>
          <w:numId w:val="0"/>
        </w:numPr>
        <w:ind w:firstLine="709"/>
        <w:jc w:val="both"/>
        <w:rPr>
          <w:b w:val="0"/>
        </w:rPr>
      </w:pPr>
      <w:r>
        <w:rPr>
          <w:rFonts w:ascii="Cambria" w:hAnsi="Cambria"/>
          <w:b w:val="0"/>
          <w:bCs/>
          <w:lang w:val="en-US"/>
        </w:rPr>
        <w:t xml:space="preserve">Selanjutnya, </w:t>
      </w:r>
      <w:r>
        <w:rPr>
          <w:rFonts w:ascii="Cambria" w:hAnsi="Cambria"/>
          <w:b w:val="0"/>
          <w:lang w:val="en-US"/>
        </w:rPr>
        <w:t>s</w:t>
      </w:r>
      <w:r>
        <w:rPr>
          <w:rFonts w:ascii="Cambria" w:hAnsi="Cambria"/>
          <w:b w:val="0"/>
        </w:rPr>
        <w:t xml:space="preserve">trategi </w:t>
      </w:r>
      <w:r>
        <w:rPr>
          <w:rFonts w:ascii="Cambria" w:hAnsi="Cambria"/>
          <w:b w:val="0"/>
          <w:lang w:val="en-US"/>
        </w:rPr>
        <w:t>merupakan sebuah pendekatan yang berupa gagasan yang berkaitan dengan pelaksanaan sebuah aktivitas. RPJMD Kabupaten Rokan Hilir memerlukan strategi yang dapat menjelaskan Langkah-langkah kegiatan yang harus dila</w:t>
      </w:r>
      <w:r>
        <w:rPr>
          <w:rFonts w:ascii="Cambria" w:hAnsi="Cambria"/>
          <w:b w:val="0"/>
          <w:lang w:val="en-US"/>
        </w:rPr>
        <w:t xml:space="preserve">kukan untuk mencapai visi dan misi pembangunan. </w:t>
      </w:r>
      <w:proofErr w:type="gramStart"/>
      <w:r>
        <w:rPr>
          <w:rFonts w:ascii="Cambria" w:hAnsi="Cambria"/>
          <w:b w:val="0"/>
          <w:lang w:val="en-US"/>
        </w:rPr>
        <w:t>rumusan</w:t>
      </w:r>
      <w:proofErr w:type="gramEnd"/>
      <w:r>
        <w:rPr>
          <w:rFonts w:ascii="Cambria" w:hAnsi="Cambria"/>
          <w:b w:val="0"/>
          <w:lang w:val="en-US"/>
        </w:rPr>
        <w:t xml:space="preserve"> strategi harus </w:t>
      </w:r>
      <w:r>
        <w:rPr>
          <w:rFonts w:ascii="Cambria" w:hAnsi="Cambria"/>
          <w:b w:val="0"/>
        </w:rPr>
        <w:t>berisikan program</w:t>
      </w:r>
      <w:r>
        <w:rPr>
          <w:rFonts w:ascii="Cambria" w:hAnsi="Cambria"/>
          <w:b w:val="0"/>
          <w:lang w:val="en-US"/>
        </w:rPr>
        <w:t xml:space="preserve"> </w:t>
      </w:r>
      <w:r>
        <w:rPr>
          <w:rFonts w:ascii="Cambria" w:hAnsi="Cambria"/>
          <w:b w:val="0"/>
        </w:rPr>
        <w:t>prioritas</w:t>
      </w:r>
      <w:r>
        <w:rPr>
          <w:rFonts w:ascii="Cambria" w:hAnsi="Cambria"/>
          <w:b w:val="0"/>
          <w:lang w:val="en-US"/>
        </w:rPr>
        <w:t xml:space="preserve"> yang mempu menjamin keberhasilan</w:t>
      </w:r>
      <w:r>
        <w:rPr>
          <w:rFonts w:ascii="Cambria" w:hAnsi="Cambria"/>
          <w:b w:val="0"/>
        </w:rPr>
        <w:t xml:space="preserve"> pembangunan</w:t>
      </w:r>
      <w:r>
        <w:rPr>
          <w:rFonts w:ascii="Cambria" w:hAnsi="Cambria"/>
          <w:b w:val="0"/>
          <w:lang w:val="en-US"/>
        </w:rPr>
        <w:t xml:space="preserve"> lima tahun ke depan. </w:t>
      </w:r>
      <w:r>
        <w:rPr>
          <w:rFonts w:ascii="Cambria" w:hAnsi="Cambria"/>
          <w:b w:val="0"/>
        </w:rPr>
        <w:t xml:space="preserve">Sementara arah kebijakan adalah kerangka pikir atau kerangka kerja </w:t>
      </w:r>
      <w:r>
        <w:rPr>
          <w:rFonts w:ascii="Cambria" w:hAnsi="Cambria"/>
          <w:b w:val="0"/>
          <w:lang w:val="en-US"/>
        </w:rPr>
        <w:t xml:space="preserve">yang digunakan untuk </w:t>
      </w:r>
      <w:r>
        <w:rPr>
          <w:rFonts w:ascii="Cambria" w:hAnsi="Cambria"/>
          <w:b w:val="0"/>
        </w:rPr>
        <w:t>men</w:t>
      </w:r>
      <w:r>
        <w:rPr>
          <w:rFonts w:ascii="Cambria" w:hAnsi="Cambria"/>
          <w:b w:val="0"/>
        </w:rPr>
        <w:t>yelesaikan permasalahan pembangunan dan mengantisipasi isu strategis Daerah/Perangkat Daerah yang dilaksanakan secara bertahap sebagai penjabaran strategi. Rumusan strategi</w:t>
      </w:r>
      <w:r>
        <w:rPr>
          <w:rFonts w:ascii="Cambria" w:hAnsi="Cambria"/>
          <w:b w:val="0"/>
          <w:lang w:val="en-US"/>
        </w:rPr>
        <w:t xml:space="preserve">, </w:t>
      </w:r>
      <w:r>
        <w:rPr>
          <w:rFonts w:ascii="Cambria" w:hAnsi="Cambria"/>
          <w:b w:val="0"/>
        </w:rPr>
        <w:t>arah kebijakan</w:t>
      </w:r>
      <w:r>
        <w:rPr>
          <w:rFonts w:ascii="Cambria" w:hAnsi="Cambria"/>
          <w:b w:val="0"/>
          <w:lang w:val="en-US"/>
        </w:rPr>
        <w:t xml:space="preserve"> dan program pembangunan Daerah Kabupaten Rokan Hilir </w:t>
      </w:r>
      <w:r>
        <w:rPr>
          <w:rFonts w:ascii="Cambria" w:hAnsi="Cambria"/>
          <w:b w:val="0"/>
        </w:rPr>
        <w:t>2021</w:t>
      </w:r>
      <w:r>
        <w:rPr>
          <w:rFonts w:ascii="Cambria" w:hAnsi="Cambria"/>
          <w:b w:val="0"/>
          <w:lang w:val="en-US"/>
        </w:rPr>
        <w:t>-2026 dite</w:t>
      </w:r>
      <w:r>
        <w:rPr>
          <w:rFonts w:ascii="Cambria" w:hAnsi="Cambria"/>
          <w:b w:val="0"/>
          <w:lang w:val="en-US"/>
        </w:rPr>
        <w:t xml:space="preserve">tapkan sebagai alat ukur untuk menetapkan keberhasilan atau kegagalan pencapaian target pembangunan Kabupaten Rokan Hilir. Berikut Strategi dan Arah Kebijakan </w:t>
      </w:r>
      <w:r>
        <w:rPr>
          <w:rFonts w:ascii="Cambria" w:hAnsi="Cambria"/>
          <w:b w:val="0"/>
          <w:bCs/>
          <w:lang w:val="en-US"/>
        </w:rPr>
        <w:t xml:space="preserve">Kecamatan Rantau Kopar Kabupaten Rokan Hilir </w:t>
      </w:r>
      <w:r>
        <w:rPr>
          <w:rFonts w:ascii="Cambria" w:hAnsi="Cambria"/>
          <w:b w:val="0"/>
          <w:lang w:val="en-US"/>
        </w:rPr>
        <w:t>2021-2026:</w:t>
      </w:r>
    </w:p>
    <w:p w:rsidR="00B955E9" w:rsidRDefault="00060E5A">
      <w:pPr>
        <w:widowControl w:val="0"/>
        <w:autoSpaceDE w:val="0"/>
        <w:autoSpaceDN w:val="0"/>
        <w:adjustRightInd w:val="0"/>
        <w:spacing w:before="74"/>
        <w:ind w:right="-30"/>
        <w:jc w:val="center"/>
        <w:rPr>
          <w:rFonts w:cs="Arial"/>
        </w:rPr>
      </w:pPr>
      <w:r>
        <w:rPr>
          <w:rFonts w:cs="Arial"/>
          <w:spacing w:val="1"/>
        </w:rPr>
        <w:t>T</w:t>
      </w:r>
      <w:r>
        <w:rPr>
          <w:rFonts w:cs="Arial"/>
        </w:rPr>
        <w:t>ab</w:t>
      </w:r>
      <w:r>
        <w:rPr>
          <w:rFonts w:cs="Arial"/>
          <w:spacing w:val="1"/>
        </w:rPr>
        <w:t>e</w:t>
      </w:r>
      <w:r>
        <w:rPr>
          <w:rFonts w:cs="Arial"/>
        </w:rPr>
        <w:t xml:space="preserve">l </w:t>
      </w:r>
      <w:r>
        <w:rPr>
          <w:rFonts w:cs="Arial"/>
          <w:spacing w:val="1"/>
        </w:rPr>
        <w:t>T</w:t>
      </w:r>
      <w:r>
        <w:rPr>
          <w:rFonts w:cs="Arial"/>
          <w:spacing w:val="4"/>
        </w:rPr>
        <w:t>C</w:t>
      </w:r>
      <w:r>
        <w:rPr>
          <w:rFonts w:cs="Arial"/>
          <w:spacing w:val="-1"/>
        </w:rPr>
        <w:t>-</w:t>
      </w:r>
      <w:r>
        <w:rPr>
          <w:rFonts w:cs="Arial"/>
        </w:rPr>
        <w:t>26</w:t>
      </w:r>
    </w:p>
    <w:p w:rsidR="00B955E9" w:rsidRDefault="00060E5A">
      <w:pPr>
        <w:widowControl w:val="0"/>
        <w:autoSpaceDE w:val="0"/>
        <w:autoSpaceDN w:val="0"/>
        <w:adjustRightInd w:val="0"/>
        <w:spacing w:line="320" w:lineRule="exact"/>
        <w:ind w:right="-30"/>
        <w:jc w:val="center"/>
        <w:rPr>
          <w:rFonts w:cs="Arial"/>
          <w:b/>
        </w:rPr>
      </w:pPr>
      <w:r>
        <w:rPr>
          <w:b/>
          <w:noProof/>
          <w:lang w:val="en-US"/>
        </w:rPr>
        <mc:AlternateContent>
          <mc:Choice Requires="wps">
            <w:drawing>
              <wp:anchor distT="0" distB="0" distL="114300" distR="114300" simplePos="0" relativeHeight="251691008" behindDoc="1" locked="0" layoutInCell="0" allowOverlap="1">
                <wp:simplePos x="0" y="0"/>
                <wp:positionH relativeFrom="page">
                  <wp:posOffset>6193155</wp:posOffset>
                </wp:positionH>
                <wp:positionV relativeFrom="paragraph">
                  <wp:posOffset>3902075</wp:posOffset>
                </wp:positionV>
                <wp:extent cx="165100" cy="7473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747395"/>
                        </a:xfrm>
                        <a:prstGeom prst="rect">
                          <a:avLst/>
                        </a:prstGeom>
                        <a:noFill/>
                        <a:ln>
                          <a:noFill/>
                        </a:ln>
                      </wps:spPr>
                      <wps:txbx>
                        <w:txbxContent>
                          <w:p w:rsidR="00B955E9" w:rsidRDefault="00060E5A">
                            <w:pPr>
                              <w:widowControl w:val="0"/>
                              <w:autoSpaceDE w:val="0"/>
                              <w:autoSpaceDN w:val="0"/>
                              <w:adjustRightInd w:val="0"/>
                              <w:spacing w:line="245" w:lineRule="exact"/>
                              <w:ind w:left="20" w:right="-33"/>
                              <w:rPr>
                                <w:rFonts w:ascii="Arial" w:hAnsi="Arial" w:cs="Arial"/>
                                <w:color w:val="000000"/>
                              </w:rPr>
                            </w:pPr>
                            <w:r>
                              <w:rPr>
                                <w:rFonts w:ascii="Arial" w:hAnsi="Arial" w:cs="Arial"/>
                                <w:b/>
                                <w:bCs/>
                                <w:color w:val="FFFFFF"/>
                                <w:spacing w:val="1"/>
                              </w:rPr>
                              <w:t>K</w:t>
                            </w:r>
                            <w:r>
                              <w:rPr>
                                <w:rFonts w:ascii="Arial" w:hAnsi="Arial" w:cs="Arial"/>
                                <w:b/>
                                <w:bCs/>
                                <w:color w:val="FFFFFF"/>
                                <w:spacing w:val="2"/>
                              </w:rPr>
                              <w:t>a</w:t>
                            </w:r>
                            <w:r>
                              <w:rPr>
                                <w:rFonts w:ascii="Arial" w:hAnsi="Arial" w:cs="Arial"/>
                                <w:b/>
                                <w:bCs/>
                                <w:color w:val="FFFFFF"/>
                                <w:spacing w:val="1"/>
                              </w:rPr>
                              <w:t>b</w:t>
                            </w:r>
                            <w:r>
                              <w:rPr>
                                <w:rFonts w:ascii="Arial" w:hAnsi="Arial" w:cs="Arial"/>
                                <w:b/>
                                <w:bCs/>
                                <w:color w:val="FFFFFF"/>
                                <w:spacing w:val="-2"/>
                              </w:rPr>
                              <w:t>u</w:t>
                            </w:r>
                            <w:r>
                              <w:rPr>
                                <w:rFonts w:ascii="Arial" w:hAnsi="Arial" w:cs="Arial"/>
                                <w:b/>
                                <w:bCs/>
                                <w:color w:val="FFFFFF"/>
                                <w:spacing w:val="1"/>
                              </w:rPr>
                              <w:t>p</w:t>
                            </w:r>
                            <w:r>
                              <w:rPr>
                                <w:rFonts w:ascii="Arial" w:hAnsi="Arial" w:cs="Arial"/>
                                <w:b/>
                                <w:bCs/>
                                <w:color w:val="FFFFFF"/>
                                <w:spacing w:val="2"/>
                              </w:rPr>
                              <w:t>a</w:t>
                            </w:r>
                            <w:r>
                              <w:rPr>
                                <w:rFonts w:ascii="Arial" w:hAnsi="Arial" w:cs="Arial"/>
                                <w:b/>
                                <w:bCs/>
                                <w:color w:val="FFFFFF"/>
                                <w:spacing w:val="-1"/>
                              </w:rPr>
                              <w:t>t</w:t>
                            </w:r>
                            <w:r>
                              <w:rPr>
                                <w:rFonts w:ascii="Arial" w:hAnsi="Arial" w:cs="Arial"/>
                                <w:b/>
                                <w:bCs/>
                                <w:color w:val="FFFFFF"/>
                                <w:spacing w:val="-2"/>
                              </w:rPr>
                              <w:t>e</w:t>
                            </w:r>
                            <w:r>
                              <w:rPr>
                                <w:rFonts w:ascii="Arial" w:hAnsi="Arial" w:cs="Arial"/>
                                <w:b/>
                                <w:bCs/>
                                <w:color w:val="FFFFFF"/>
                              </w:rPr>
                              <w:t>n</w:t>
                            </w:r>
                          </w:p>
                        </w:txbxContent>
                      </wps:txbx>
                      <wps:bodyPr rot="0" vert="vert270" wrap="square" lIns="0" tIns="0" rIns="0" bIns="0" anchor="t" anchorCtr="0" upright="1">
                        <a:noAutofit/>
                      </wps:bodyPr>
                    </wps:wsp>
                  </a:graphicData>
                </a:graphic>
              </wp:anchor>
            </w:drawing>
          </mc:Choice>
          <mc:Fallback>
            <w:pict>
              <v:shape id="Text Box 34" o:spid="_x0000_s1041" type="#_x0000_t202" style="position:absolute;left:0;text-align:left;margin-left:487.65pt;margin-top:307.25pt;width:13pt;height:58.85pt;z-index:-251625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" o:allowincell="f" filled="f" stroked="f">
                <v:textbox style="layout-flow:vertical;mso-layout-flow-alt:bottom-to-top" inset="0,0,0,0">
                  <w:txbxContent>
                    <w:p w:rsidR="00B955E9" w:rsidRDefault="00060E5A">
                      <w:pPr>
                        <w:widowControl w:val="0"/>
                        <w:autoSpaceDE w:val="0"/>
                        <w:autoSpaceDN w:val="0"/>
                        <w:adjustRightInd w:val="0"/>
                        <w:spacing w:line="245" w:lineRule="exact"/>
                        <w:ind w:left="20" w:right="-33"/>
                        <w:rPr>
                          <w:rFonts w:ascii="Arial" w:hAnsi="Arial" w:cs="Arial"/>
                          <w:color w:val="000000"/>
                        </w:rPr>
                      </w:pPr>
                      <w:r>
                        <w:rPr>
                          <w:rFonts w:ascii="Arial" w:hAnsi="Arial" w:cs="Arial"/>
                          <w:b/>
                          <w:bCs/>
                          <w:color w:val="FFFFFF"/>
                          <w:spacing w:val="1"/>
                        </w:rPr>
                        <w:t>K</w:t>
                      </w:r>
                      <w:r>
                        <w:rPr>
                          <w:rFonts w:ascii="Arial" w:hAnsi="Arial" w:cs="Arial"/>
                          <w:b/>
                          <w:bCs/>
                          <w:color w:val="FFFFFF"/>
                          <w:spacing w:val="2"/>
                        </w:rPr>
                        <w:t>a</w:t>
                      </w:r>
                      <w:r>
                        <w:rPr>
                          <w:rFonts w:ascii="Arial" w:hAnsi="Arial" w:cs="Arial"/>
                          <w:b/>
                          <w:bCs/>
                          <w:color w:val="FFFFFF"/>
                          <w:spacing w:val="1"/>
                        </w:rPr>
                        <w:t>b</w:t>
                      </w:r>
                      <w:r>
                        <w:rPr>
                          <w:rFonts w:ascii="Arial" w:hAnsi="Arial" w:cs="Arial"/>
                          <w:b/>
                          <w:bCs/>
                          <w:color w:val="FFFFFF"/>
                          <w:spacing w:val="-2"/>
                        </w:rPr>
                        <w:t>u</w:t>
                      </w:r>
                      <w:r>
                        <w:rPr>
                          <w:rFonts w:ascii="Arial" w:hAnsi="Arial" w:cs="Arial"/>
                          <w:b/>
                          <w:bCs/>
                          <w:color w:val="FFFFFF"/>
                          <w:spacing w:val="1"/>
                        </w:rPr>
                        <w:t>p</w:t>
                      </w:r>
                      <w:r>
                        <w:rPr>
                          <w:rFonts w:ascii="Arial" w:hAnsi="Arial" w:cs="Arial"/>
                          <w:b/>
                          <w:bCs/>
                          <w:color w:val="FFFFFF"/>
                          <w:spacing w:val="2"/>
                        </w:rPr>
                        <w:t>a</w:t>
                      </w:r>
                      <w:r>
                        <w:rPr>
                          <w:rFonts w:ascii="Arial" w:hAnsi="Arial" w:cs="Arial"/>
                          <w:b/>
                          <w:bCs/>
                          <w:color w:val="FFFFFF"/>
                          <w:spacing w:val="-1"/>
                        </w:rPr>
                        <w:t>t</w:t>
                      </w:r>
                      <w:r>
                        <w:rPr>
                          <w:rFonts w:ascii="Arial" w:hAnsi="Arial" w:cs="Arial"/>
                          <w:b/>
                          <w:bCs/>
                          <w:color w:val="FFFFFF"/>
                          <w:spacing w:val="-2"/>
                        </w:rPr>
                        <w:t>e</w:t>
                      </w:r>
                      <w:r>
                        <w:rPr>
                          <w:rFonts w:ascii="Arial" w:hAnsi="Arial" w:cs="Arial"/>
                          <w:b/>
                          <w:bCs/>
                          <w:color w:val="FFFFFF"/>
                        </w:rPr>
                        <w:t>n</w:t>
                      </w:r>
                    </w:p>
                  </w:txbxContent>
                </v:textbox>
                <w10:wrap anchorx="page"/>
              </v:shape>
            </w:pict>
          </mc:Fallback>
        </mc:AlternateContent>
      </w:r>
      <w:r>
        <w:rPr>
          <w:b/>
          <w:noProof/>
          <w:lang w:val="en-US"/>
        </w:rPr>
        <mc:AlternateContent>
          <mc:Choice Requires="wps">
            <w:drawing>
              <wp:anchor distT="0" distB="0" distL="114300" distR="114300" simplePos="0" relativeHeight="251692032" behindDoc="1" locked="0" layoutInCell="0" allowOverlap="1">
                <wp:simplePos x="0" y="0"/>
                <wp:positionH relativeFrom="page">
                  <wp:posOffset>6523355</wp:posOffset>
                </wp:positionH>
                <wp:positionV relativeFrom="paragraph">
                  <wp:posOffset>3810635</wp:posOffset>
                </wp:positionV>
                <wp:extent cx="165100" cy="8445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844550"/>
                        </a:xfrm>
                        <a:prstGeom prst="rect">
                          <a:avLst/>
                        </a:prstGeom>
                        <a:noFill/>
                        <a:ln>
                          <a:noFill/>
                        </a:ln>
                      </wps:spPr>
                      <wps:txbx>
                        <w:txbxContent>
                          <w:p w:rsidR="00B955E9" w:rsidRDefault="00060E5A">
                            <w:pPr>
                              <w:widowControl w:val="0"/>
                              <w:autoSpaceDE w:val="0"/>
                              <w:autoSpaceDN w:val="0"/>
                              <w:adjustRightInd w:val="0"/>
                              <w:spacing w:line="245" w:lineRule="exact"/>
                              <w:ind w:left="20" w:right="-33"/>
                              <w:rPr>
                                <w:rFonts w:ascii="Arial" w:hAnsi="Arial" w:cs="Arial"/>
                                <w:color w:val="000000"/>
                              </w:rPr>
                            </w:pPr>
                            <w:r>
                              <w:rPr>
                                <w:rFonts w:ascii="Arial" w:hAnsi="Arial" w:cs="Arial"/>
                                <w:b/>
                                <w:bCs/>
                                <w:color w:val="FFFFFF"/>
                                <w:spacing w:val="1"/>
                              </w:rPr>
                              <w:t>T</w:t>
                            </w:r>
                            <w:r>
                              <w:rPr>
                                <w:rFonts w:ascii="Arial" w:hAnsi="Arial" w:cs="Arial"/>
                                <w:b/>
                                <w:bCs/>
                                <w:color w:val="FFFFFF"/>
                                <w:spacing w:val="2"/>
                              </w:rPr>
                              <w:t>a</w:t>
                            </w:r>
                            <w:r>
                              <w:rPr>
                                <w:rFonts w:ascii="Arial" w:hAnsi="Arial" w:cs="Arial"/>
                                <w:b/>
                                <w:bCs/>
                                <w:color w:val="FFFFFF"/>
                                <w:spacing w:val="-2"/>
                              </w:rPr>
                              <w:t>h</w:t>
                            </w:r>
                            <w:r>
                              <w:rPr>
                                <w:rFonts w:ascii="Arial" w:hAnsi="Arial" w:cs="Arial"/>
                                <w:b/>
                                <w:bCs/>
                                <w:color w:val="FFFFFF"/>
                                <w:spacing w:val="1"/>
                              </w:rPr>
                              <w:t>u</w:t>
                            </w:r>
                            <w:r>
                              <w:rPr>
                                <w:rFonts w:ascii="Arial" w:hAnsi="Arial" w:cs="Arial"/>
                                <w:b/>
                                <w:bCs/>
                                <w:color w:val="FFFFFF"/>
                              </w:rPr>
                              <w:t xml:space="preserve">n </w:t>
                            </w:r>
                            <w:r>
                              <w:rPr>
                                <w:rFonts w:ascii="Arial" w:hAnsi="Arial" w:cs="Arial"/>
                                <w:b/>
                                <w:bCs/>
                                <w:color w:val="FFFFFF"/>
                                <w:spacing w:val="-2"/>
                              </w:rPr>
                              <w:t>2</w:t>
                            </w:r>
                            <w:r>
                              <w:rPr>
                                <w:rFonts w:ascii="Arial" w:hAnsi="Arial" w:cs="Arial"/>
                                <w:b/>
                                <w:bCs/>
                                <w:color w:val="FFFFFF"/>
                                <w:spacing w:val="2"/>
                              </w:rPr>
                              <w:t>02</w:t>
                            </w:r>
                            <w:r>
                              <w:rPr>
                                <w:rFonts w:ascii="Arial" w:hAnsi="Arial" w:cs="Arial"/>
                                <w:b/>
                                <w:bCs/>
                                <w:color w:val="FFFFFF"/>
                                <w:spacing w:val="4"/>
                              </w:rPr>
                              <w:t>1</w:t>
                            </w:r>
                            <w:r>
                              <w:rPr>
                                <w:rFonts w:ascii="Arial" w:hAnsi="Arial" w:cs="Arial"/>
                                <w:b/>
                                <w:bCs/>
                                <w:color w:val="FFFFFF"/>
                              </w:rPr>
                              <w:t>-</w:t>
                            </w:r>
                          </w:p>
                        </w:txbxContent>
                      </wps:txbx>
                      <wps:bodyPr rot="0" vert="vert270" wrap="square" lIns="0" tIns="0" rIns="0" bIns="0" anchor="t" anchorCtr="0" upright="1">
                        <a:noAutofit/>
                      </wps:bodyPr>
                    </wps:wsp>
                  </a:graphicData>
                </a:graphic>
              </wp:anchor>
            </w:drawing>
          </mc:Choice>
          <mc:Fallback>
            <w:pict>
              <v:shape id="Text Box 35" o:spid="_x0000_s1042" type="#_x0000_t202" style="position:absolute;left:0;text-align:left;margin-left:513.65pt;margin-top:300.05pt;width:13pt;height:66.5pt;z-index:-251624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" o:allowincell="f" filled="f" stroked="f">
                <v:textbox style="layout-flow:vertical;mso-layout-flow-alt:bottom-to-top" inset="0,0,0,0">
                  <w:txbxContent>
                    <w:p w:rsidR="00B955E9" w:rsidRDefault="00060E5A">
                      <w:pPr>
                        <w:widowControl w:val="0"/>
                        <w:autoSpaceDE w:val="0"/>
                        <w:autoSpaceDN w:val="0"/>
                        <w:adjustRightInd w:val="0"/>
                        <w:spacing w:line="245" w:lineRule="exact"/>
                        <w:ind w:left="20" w:right="-33"/>
                        <w:rPr>
                          <w:rFonts w:ascii="Arial" w:hAnsi="Arial" w:cs="Arial"/>
                          <w:color w:val="000000"/>
                        </w:rPr>
                      </w:pPr>
                      <w:r>
                        <w:rPr>
                          <w:rFonts w:ascii="Arial" w:hAnsi="Arial" w:cs="Arial"/>
                          <w:b/>
                          <w:bCs/>
                          <w:color w:val="FFFFFF"/>
                          <w:spacing w:val="1"/>
                        </w:rPr>
                        <w:t>T</w:t>
                      </w:r>
                      <w:r>
                        <w:rPr>
                          <w:rFonts w:ascii="Arial" w:hAnsi="Arial" w:cs="Arial"/>
                          <w:b/>
                          <w:bCs/>
                          <w:color w:val="FFFFFF"/>
                          <w:spacing w:val="2"/>
                        </w:rPr>
                        <w:t>a</w:t>
                      </w:r>
                      <w:r>
                        <w:rPr>
                          <w:rFonts w:ascii="Arial" w:hAnsi="Arial" w:cs="Arial"/>
                          <w:b/>
                          <w:bCs/>
                          <w:color w:val="FFFFFF"/>
                          <w:spacing w:val="-2"/>
                        </w:rPr>
                        <w:t>h</w:t>
                      </w:r>
                      <w:r>
                        <w:rPr>
                          <w:rFonts w:ascii="Arial" w:hAnsi="Arial" w:cs="Arial"/>
                          <w:b/>
                          <w:bCs/>
                          <w:color w:val="FFFFFF"/>
                          <w:spacing w:val="1"/>
                        </w:rPr>
                        <w:t>u</w:t>
                      </w:r>
                      <w:r>
                        <w:rPr>
                          <w:rFonts w:ascii="Arial" w:hAnsi="Arial" w:cs="Arial"/>
                          <w:b/>
                          <w:bCs/>
                          <w:color w:val="FFFFFF"/>
                        </w:rPr>
                        <w:t xml:space="preserve">n </w:t>
                      </w:r>
                      <w:r>
                        <w:rPr>
                          <w:rFonts w:ascii="Arial" w:hAnsi="Arial" w:cs="Arial"/>
                          <w:b/>
                          <w:bCs/>
                          <w:color w:val="FFFFFF"/>
                          <w:spacing w:val="-2"/>
                        </w:rPr>
                        <w:t>2</w:t>
                      </w:r>
                      <w:r>
                        <w:rPr>
                          <w:rFonts w:ascii="Arial" w:hAnsi="Arial" w:cs="Arial"/>
                          <w:b/>
                          <w:bCs/>
                          <w:color w:val="FFFFFF"/>
                          <w:spacing w:val="2"/>
                        </w:rPr>
                        <w:t>02</w:t>
                      </w:r>
                      <w:r>
                        <w:rPr>
                          <w:rFonts w:ascii="Arial" w:hAnsi="Arial" w:cs="Arial"/>
                          <w:b/>
                          <w:bCs/>
                          <w:color w:val="FFFFFF"/>
                          <w:spacing w:val="4"/>
                        </w:rPr>
                        <w:t>1</w:t>
                      </w:r>
                      <w:r>
                        <w:rPr>
                          <w:rFonts w:ascii="Arial" w:hAnsi="Arial" w:cs="Arial"/>
                          <w:b/>
                          <w:bCs/>
                          <w:color w:val="FFFFFF"/>
                        </w:rPr>
                        <w:t>-</w:t>
                      </w:r>
                    </w:p>
                  </w:txbxContent>
                </v:textbox>
                <w10:wrap anchorx="page"/>
              </v:shape>
            </w:pict>
          </mc:Fallback>
        </mc:AlternateContent>
      </w:r>
      <w:r>
        <w:rPr>
          <w:rFonts w:cs="Arial"/>
          <w:b/>
          <w:spacing w:val="1"/>
        </w:rPr>
        <w:t>T</w:t>
      </w:r>
      <w:r>
        <w:rPr>
          <w:rFonts w:cs="Arial"/>
          <w:b/>
        </w:rPr>
        <w:t>u</w:t>
      </w:r>
      <w:r>
        <w:rPr>
          <w:rFonts w:cs="Arial"/>
          <w:b/>
          <w:spacing w:val="-2"/>
        </w:rPr>
        <w:t>j</w:t>
      </w:r>
      <w:r>
        <w:rPr>
          <w:rFonts w:cs="Arial"/>
          <w:b/>
        </w:rPr>
        <w:t>ua</w:t>
      </w:r>
      <w:r>
        <w:rPr>
          <w:rFonts w:cs="Arial"/>
          <w:b/>
          <w:spacing w:val="1"/>
        </w:rPr>
        <w:t>n</w:t>
      </w:r>
      <w:r>
        <w:rPr>
          <w:rFonts w:cs="Arial"/>
          <w:b/>
        </w:rPr>
        <w:t>,</w:t>
      </w:r>
      <w:r>
        <w:rPr>
          <w:rFonts w:cs="Arial"/>
          <w:b/>
          <w:spacing w:val="-4"/>
        </w:rPr>
        <w:t xml:space="preserve"> </w:t>
      </w:r>
      <w:r>
        <w:rPr>
          <w:rFonts w:cs="Arial"/>
          <w:b/>
          <w:spacing w:val="1"/>
        </w:rPr>
        <w:t>S</w:t>
      </w:r>
      <w:r>
        <w:rPr>
          <w:rFonts w:cs="Arial"/>
          <w:b/>
        </w:rPr>
        <w:t>asaran</w:t>
      </w:r>
      <w:r>
        <w:rPr>
          <w:rFonts w:cs="Arial"/>
          <w:b/>
          <w:spacing w:val="-1"/>
        </w:rPr>
        <w:t xml:space="preserve"> </w:t>
      </w:r>
      <w:r>
        <w:rPr>
          <w:rFonts w:cs="Arial"/>
          <w:b/>
        </w:rPr>
        <w:t>dan</w:t>
      </w:r>
      <w:r>
        <w:rPr>
          <w:rFonts w:cs="Arial"/>
          <w:b/>
          <w:spacing w:val="-1"/>
        </w:rPr>
        <w:t xml:space="preserve"> </w:t>
      </w:r>
      <w:r>
        <w:rPr>
          <w:rFonts w:cs="Arial"/>
          <w:b/>
          <w:spacing w:val="1"/>
        </w:rPr>
        <w:t>A</w:t>
      </w:r>
      <w:r>
        <w:rPr>
          <w:rFonts w:cs="Arial"/>
          <w:b/>
          <w:spacing w:val="-1"/>
        </w:rPr>
        <w:t>r</w:t>
      </w:r>
      <w:r>
        <w:rPr>
          <w:rFonts w:cs="Arial"/>
          <w:b/>
        </w:rPr>
        <w:t>ah</w:t>
      </w:r>
      <w:r>
        <w:rPr>
          <w:rFonts w:cs="Arial"/>
          <w:b/>
          <w:spacing w:val="3"/>
        </w:rPr>
        <w:t xml:space="preserve"> </w:t>
      </w:r>
      <w:r>
        <w:rPr>
          <w:rFonts w:cs="Arial"/>
          <w:b/>
          <w:spacing w:val="1"/>
        </w:rPr>
        <w:t>K</w:t>
      </w:r>
      <w:r>
        <w:rPr>
          <w:rFonts w:cs="Arial"/>
          <w:b/>
        </w:rPr>
        <w:t>eb</w:t>
      </w:r>
      <w:r>
        <w:rPr>
          <w:rFonts w:cs="Arial"/>
          <w:b/>
          <w:spacing w:val="2"/>
        </w:rPr>
        <w:t>i</w:t>
      </w:r>
      <w:r>
        <w:rPr>
          <w:rFonts w:cs="Arial"/>
          <w:b/>
          <w:spacing w:val="-2"/>
        </w:rPr>
        <w:t>j</w:t>
      </w:r>
      <w:r>
        <w:rPr>
          <w:rFonts w:cs="Arial"/>
          <w:b/>
        </w:rPr>
        <w:t>akan</w:t>
      </w:r>
    </w:p>
    <w:p w:rsidR="00B955E9" w:rsidRDefault="00B955E9">
      <w:pPr>
        <w:widowControl w:val="0"/>
        <w:autoSpaceDE w:val="0"/>
        <w:autoSpaceDN w:val="0"/>
        <w:adjustRightInd w:val="0"/>
        <w:spacing w:before="3" w:line="120" w:lineRule="exact"/>
        <w:rPr>
          <w:rFonts w:cs="Arial"/>
          <w:sz w:val="12"/>
          <w:szCs w:val="12"/>
        </w:rPr>
      </w:pPr>
    </w:p>
    <w:p w:rsidR="00B955E9" w:rsidRDefault="00B955E9">
      <w:pPr>
        <w:widowControl w:val="0"/>
        <w:autoSpaceDE w:val="0"/>
        <w:autoSpaceDN w:val="0"/>
        <w:adjustRightInd w:val="0"/>
        <w:spacing w:line="200" w:lineRule="exact"/>
        <w:rPr>
          <w:rFonts w:cs="Arial"/>
          <w:sz w:val="20"/>
          <w:szCs w:val="20"/>
        </w:rPr>
      </w:pPr>
    </w:p>
    <w:tbl>
      <w:tblPr>
        <w:tblStyle w:val="TableGrid"/>
        <w:tblW w:w="0" w:type="auto"/>
        <w:tblLook w:val="04A0" w:firstRow="1" w:lastRow="0" w:firstColumn="1" w:lastColumn="0" w:noHBand="0" w:noVBand="1"/>
      </w:tblPr>
      <w:tblGrid>
        <w:gridCol w:w="2146"/>
        <w:gridCol w:w="2032"/>
        <w:gridCol w:w="1859"/>
        <w:gridCol w:w="2145"/>
      </w:tblGrid>
      <w:tr w:rsidR="00B955E9">
        <w:tc>
          <w:tcPr>
            <w:tcW w:w="9676" w:type="dxa"/>
            <w:gridSpan w:val="4"/>
          </w:tcPr>
          <w:p w:rsidR="00B955E9" w:rsidRDefault="00060E5A">
            <w:pPr>
              <w:widowControl w:val="0"/>
              <w:autoSpaceDE w:val="0"/>
              <w:autoSpaceDN w:val="0"/>
              <w:adjustRightInd w:val="0"/>
              <w:rPr>
                <w:rFonts w:eastAsia="Times New Roman" w:cs="Times New Roman"/>
                <w:sz w:val="22"/>
                <w:szCs w:val="22"/>
                <w:lang w:val="en-US"/>
              </w:rPr>
            </w:pPr>
            <w:r>
              <w:rPr>
                <w:rFonts w:eastAsia="Times New Roman" w:cs="Times New Roman"/>
                <w:b/>
                <w:sz w:val="22"/>
                <w:szCs w:val="22"/>
                <w:lang w:val="en-US"/>
              </w:rPr>
              <w:t>Visi</w:t>
            </w:r>
            <w:r>
              <w:rPr>
                <w:rFonts w:eastAsia="Times New Roman" w:cs="Times New Roman"/>
                <w:sz w:val="22"/>
                <w:szCs w:val="22"/>
                <w:lang w:val="en-US"/>
              </w:rPr>
              <w:t xml:space="preserve"> : “ Menuju Rokan Hilir yang Maju, Religius dan Berbudaya Berbasis Infrastruktur dan Perekonomian yang Handal</w:t>
            </w:r>
          </w:p>
        </w:tc>
      </w:tr>
      <w:tr w:rsidR="00B955E9">
        <w:trPr>
          <w:trHeight w:val="631"/>
        </w:trPr>
        <w:tc>
          <w:tcPr>
            <w:tcW w:w="9676" w:type="dxa"/>
            <w:gridSpan w:val="4"/>
          </w:tcPr>
          <w:p w:rsidR="00B955E9" w:rsidRDefault="00060E5A">
            <w:pPr>
              <w:widowControl w:val="0"/>
              <w:autoSpaceDE w:val="0"/>
              <w:autoSpaceDN w:val="0"/>
              <w:adjustRightInd w:val="0"/>
              <w:rPr>
                <w:rFonts w:eastAsia="Times New Roman" w:cs="Times New Roman"/>
                <w:sz w:val="22"/>
                <w:szCs w:val="22"/>
                <w:lang w:val="en-US"/>
              </w:rPr>
            </w:pPr>
            <w:r>
              <w:rPr>
                <w:rFonts w:eastAsia="Times New Roman" w:cs="Times New Roman"/>
                <w:b/>
                <w:sz w:val="22"/>
                <w:szCs w:val="22"/>
                <w:lang w:val="en-US"/>
              </w:rPr>
              <w:t>Misi 5</w:t>
            </w:r>
            <w:r>
              <w:rPr>
                <w:rFonts w:eastAsia="Times New Roman" w:cs="Times New Roman"/>
                <w:sz w:val="22"/>
                <w:szCs w:val="22"/>
                <w:lang w:val="en-US"/>
              </w:rPr>
              <w:t xml:space="preserve"> : “ Mewujudkan Penyelenggaraan Tata Kelola Pemerintahan yang Baik, Efektif dan Efisien berbasis Teknologi”</w:t>
            </w:r>
          </w:p>
        </w:tc>
      </w:tr>
      <w:tr w:rsidR="00B955E9">
        <w:tc>
          <w:tcPr>
            <w:tcW w:w="2419" w:type="dxa"/>
          </w:tcPr>
          <w:p w:rsidR="00B955E9" w:rsidRDefault="00060E5A">
            <w:pPr>
              <w:widowControl w:val="0"/>
              <w:autoSpaceDE w:val="0"/>
              <w:autoSpaceDN w:val="0"/>
              <w:adjustRightInd w:val="0"/>
              <w:jc w:val="center"/>
              <w:rPr>
                <w:rFonts w:eastAsia="Times New Roman" w:cs="Times New Roman"/>
                <w:b/>
                <w:sz w:val="22"/>
                <w:szCs w:val="22"/>
                <w:lang w:val="en-US"/>
              </w:rPr>
            </w:pPr>
            <w:r>
              <w:rPr>
                <w:rFonts w:eastAsia="Times New Roman" w:cs="Times New Roman"/>
                <w:b/>
                <w:sz w:val="22"/>
                <w:szCs w:val="22"/>
                <w:lang w:val="en-US"/>
              </w:rPr>
              <w:t>TUJUAN</w:t>
            </w:r>
          </w:p>
        </w:tc>
        <w:tc>
          <w:tcPr>
            <w:tcW w:w="2419" w:type="dxa"/>
          </w:tcPr>
          <w:p w:rsidR="00B955E9" w:rsidRDefault="00060E5A">
            <w:pPr>
              <w:widowControl w:val="0"/>
              <w:autoSpaceDE w:val="0"/>
              <w:autoSpaceDN w:val="0"/>
              <w:adjustRightInd w:val="0"/>
              <w:jc w:val="center"/>
              <w:rPr>
                <w:rFonts w:eastAsia="Times New Roman" w:cs="Times New Roman"/>
                <w:b/>
                <w:sz w:val="22"/>
                <w:szCs w:val="22"/>
                <w:lang w:val="en-US"/>
              </w:rPr>
            </w:pPr>
            <w:r>
              <w:rPr>
                <w:rFonts w:eastAsia="Times New Roman" w:cs="Times New Roman"/>
                <w:b/>
                <w:sz w:val="22"/>
                <w:szCs w:val="22"/>
                <w:lang w:val="en-US"/>
              </w:rPr>
              <w:t>SASARAN</w:t>
            </w:r>
          </w:p>
        </w:tc>
        <w:tc>
          <w:tcPr>
            <w:tcW w:w="2419" w:type="dxa"/>
          </w:tcPr>
          <w:p w:rsidR="00B955E9" w:rsidRDefault="00060E5A">
            <w:pPr>
              <w:widowControl w:val="0"/>
              <w:autoSpaceDE w:val="0"/>
              <w:autoSpaceDN w:val="0"/>
              <w:adjustRightInd w:val="0"/>
              <w:jc w:val="center"/>
              <w:rPr>
                <w:rFonts w:eastAsia="Times New Roman" w:cs="Times New Roman"/>
                <w:b/>
                <w:sz w:val="22"/>
                <w:szCs w:val="22"/>
                <w:lang w:val="en-US"/>
              </w:rPr>
            </w:pPr>
            <w:r>
              <w:rPr>
                <w:rFonts w:eastAsia="Times New Roman" w:cs="Times New Roman"/>
                <w:b/>
                <w:sz w:val="22"/>
                <w:szCs w:val="22"/>
                <w:lang w:val="en-US"/>
              </w:rPr>
              <w:t>STRATEGI</w:t>
            </w:r>
          </w:p>
        </w:tc>
        <w:tc>
          <w:tcPr>
            <w:tcW w:w="2419" w:type="dxa"/>
          </w:tcPr>
          <w:p w:rsidR="00B955E9" w:rsidRDefault="00060E5A">
            <w:pPr>
              <w:widowControl w:val="0"/>
              <w:autoSpaceDE w:val="0"/>
              <w:autoSpaceDN w:val="0"/>
              <w:adjustRightInd w:val="0"/>
              <w:jc w:val="center"/>
              <w:rPr>
                <w:rFonts w:eastAsia="Times New Roman" w:cs="Times New Roman"/>
                <w:b/>
                <w:sz w:val="22"/>
                <w:szCs w:val="22"/>
                <w:lang w:val="en-US"/>
              </w:rPr>
            </w:pPr>
            <w:r>
              <w:rPr>
                <w:rFonts w:eastAsia="Times New Roman" w:cs="Times New Roman"/>
                <w:b/>
                <w:sz w:val="22"/>
                <w:szCs w:val="22"/>
                <w:lang w:val="en-US"/>
              </w:rPr>
              <w:t>ARAH KEBIJAKAN</w:t>
            </w:r>
          </w:p>
        </w:tc>
      </w:tr>
      <w:tr w:rsidR="00B955E9">
        <w:tc>
          <w:tcPr>
            <w:tcW w:w="2419" w:type="dxa"/>
          </w:tcPr>
          <w:p w:rsidR="00B955E9" w:rsidRDefault="00060E5A">
            <w:pPr>
              <w:widowControl w:val="0"/>
              <w:autoSpaceDE w:val="0"/>
              <w:autoSpaceDN w:val="0"/>
              <w:adjustRightInd w:val="0"/>
              <w:rPr>
                <w:rFonts w:eastAsia="Times New Roman" w:cs="Times New Roman"/>
                <w:sz w:val="22"/>
                <w:szCs w:val="22"/>
                <w:lang w:val="en-US"/>
              </w:rPr>
            </w:pPr>
            <w:r>
              <w:rPr>
                <w:rFonts w:eastAsia="Times New Roman" w:cs="Times New Roman"/>
                <w:sz w:val="22"/>
                <w:szCs w:val="22"/>
                <w:lang w:val="en-US"/>
              </w:rPr>
              <w:t xml:space="preserve">Menyelenggarakan Pemerintahan Daerah yang </w:t>
            </w:r>
            <w:r>
              <w:rPr>
                <w:rFonts w:eastAsia="Times New Roman" w:cs="Times New Roman"/>
                <w:sz w:val="22"/>
                <w:szCs w:val="22"/>
                <w:lang w:val="en-US"/>
              </w:rPr>
              <w:lastRenderedPageBreak/>
              <w:t>Transparan dan Akuntabel</w:t>
            </w:r>
          </w:p>
        </w:tc>
        <w:tc>
          <w:tcPr>
            <w:tcW w:w="2419" w:type="dxa"/>
          </w:tcPr>
          <w:p w:rsidR="00B955E9" w:rsidRDefault="00060E5A">
            <w:pPr>
              <w:rPr>
                <w:rFonts w:eastAsia="Times New Roman" w:cs="Times New Roman"/>
                <w:sz w:val="22"/>
                <w:szCs w:val="22"/>
                <w:lang w:val="en-US" w:eastAsia="ja-JP"/>
              </w:rPr>
            </w:pPr>
            <w:r>
              <w:rPr>
                <w:rFonts w:eastAsia="Times New Roman" w:cs="Times New Roman"/>
                <w:sz w:val="22"/>
                <w:szCs w:val="22"/>
                <w:lang w:val="en-US" w:eastAsia="ja-JP"/>
              </w:rPr>
              <w:lastRenderedPageBreak/>
              <w:t xml:space="preserve">Meningkatnya Kualitas Pelayanan </w:t>
            </w:r>
            <w:r>
              <w:rPr>
                <w:rFonts w:eastAsia="Times New Roman" w:cs="Times New Roman"/>
                <w:sz w:val="22"/>
                <w:szCs w:val="22"/>
                <w:lang w:val="en-US" w:eastAsia="ja-JP"/>
              </w:rPr>
              <w:lastRenderedPageBreak/>
              <w:t xml:space="preserve">Publik </w:t>
            </w:r>
            <w:r>
              <w:rPr>
                <w:rFonts w:eastAsia="Times New Roman" w:cs="Times New Roman"/>
                <w:sz w:val="22"/>
                <w:szCs w:val="22"/>
                <w:lang w:val="en-US" w:eastAsia="ja-JP"/>
              </w:rPr>
              <w:t>di kecamatan</w:t>
            </w: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B955E9">
            <w:pPr>
              <w:rPr>
                <w:rFonts w:eastAsia="Times New Roman" w:cs="Times New Roman"/>
                <w:sz w:val="22"/>
                <w:szCs w:val="22"/>
                <w:lang w:val="en-US" w:eastAsia="ja-JP"/>
              </w:rPr>
            </w:pPr>
          </w:p>
          <w:p w:rsidR="00B955E9" w:rsidRDefault="00060E5A">
            <w:pPr>
              <w:rPr>
                <w:rFonts w:eastAsia="Times New Roman" w:cs="Times New Roman"/>
                <w:sz w:val="22"/>
                <w:szCs w:val="22"/>
                <w:lang w:val="en-US" w:eastAsia="ja-JP"/>
              </w:rPr>
            </w:pPr>
            <w:r>
              <w:rPr>
                <w:rFonts w:eastAsia="Times New Roman" w:cs="Times New Roman"/>
                <w:sz w:val="22"/>
                <w:szCs w:val="22"/>
                <w:lang w:val="en-US" w:eastAsia="ja-JP"/>
              </w:rPr>
              <w:t>Meningkatnya profesionalias dan akuntabilitas kinerja dalam system penyelenggaraan pemerintah</w:t>
            </w:r>
          </w:p>
          <w:p w:rsidR="00B955E9" w:rsidRDefault="00B955E9">
            <w:pPr>
              <w:widowControl w:val="0"/>
              <w:autoSpaceDE w:val="0"/>
              <w:autoSpaceDN w:val="0"/>
              <w:adjustRightInd w:val="0"/>
              <w:rPr>
                <w:rFonts w:eastAsia="Times New Roman" w:cs="Times New Roman"/>
                <w:sz w:val="22"/>
                <w:szCs w:val="22"/>
                <w:lang w:val="en-US"/>
              </w:rPr>
            </w:pPr>
          </w:p>
        </w:tc>
        <w:tc>
          <w:tcPr>
            <w:tcW w:w="2419" w:type="dxa"/>
          </w:tcPr>
          <w:p w:rsidR="00B955E9" w:rsidRDefault="00060E5A">
            <w:pPr>
              <w:widowControl w:val="0"/>
              <w:autoSpaceDE w:val="0"/>
              <w:autoSpaceDN w:val="0"/>
              <w:adjustRightInd w:val="0"/>
              <w:rPr>
                <w:rFonts w:eastAsia="Times New Roman" w:cs="Times New Roman"/>
                <w:sz w:val="22"/>
                <w:szCs w:val="22"/>
                <w:lang w:val="en-US"/>
              </w:rPr>
            </w:pPr>
            <w:r>
              <w:rPr>
                <w:rFonts w:eastAsia="Times New Roman" w:cs="Arial"/>
                <w:spacing w:val="-3"/>
                <w:sz w:val="22"/>
                <w:szCs w:val="22"/>
                <w:lang w:val="en-US"/>
              </w:rPr>
              <w:lastRenderedPageBreak/>
              <w:t>M</w:t>
            </w:r>
            <w:r>
              <w:rPr>
                <w:rFonts w:eastAsia="Times New Roman" w:cs="Arial"/>
                <w:spacing w:val="5"/>
                <w:sz w:val="22"/>
                <w:szCs w:val="22"/>
                <w:lang w:val="en-US"/>
              </w:rPr>
              <w:t>e</w:t>
            </w:r>
            <w:r>
              <w:rPr>
                <w:rFonts w:eastAsia="Times New Roman" w:cs="Arial"/>
                <w:spacing w:val="-5"/>
                <w:sz w:val="22"/>
                <w:szCs w:val="22"/>
                <w:lang w:val="en-US"/>
              </w:rPr>
              <w:t>l</w:t>
            </w:r>
            <w:r>
              <w:rPr>
                <w:rFonts w:eastAsia="Times New Roman" w:cs="Arial"/>
                <w:spacing w:val="2"/>
                <w:sz w:val="22"/>
                <w:szCs w:val="22"/>
                <w:lang w:val="en-US"/>
              </w:rPr>
              <w:t>aks</w:t>
            </w:r>
            <w:r>
              <w:rPr>
                <w:rFonts w:eastAsia="Times New Roman" w:cs="Arial"/>
                <w:spacing w:val="-2"/>
                <w:sz w:val="22"/>
                <w:szCs w:val="22"/>
                <w:lang w:val="en-US"/>
              </w:rPr>
              <w:t>a</w:t>
            </w:r>
            <w:r>
              <w:rPr>
                <w:rFonts w:eastAsia="Times New Roman" w:cs="Arial"/>
                <w:spacing w:val="2"/>
                <w:sz w:val="22"/>
                <w:szCs w:val="22"/>
                <w:lang w:val="en-US"/>
              </w:rPr>
              <w:t>n</w:t>
            </w:r>
            <w:r>
              <w:rPr>
                <w:rFonts w:eastAsia="Times New Roman" w:cs="Arial"/>
                <w:spacing w:val="-2"/>
                <w:sz w:val="22"/>
                <w:szCs w:val="22"/>
                <w:lang w:val="en-US"/>
              </w:rPr>
              <w:t>a</w:t>
            </w:r>
            <w:r>
              <w:rPr>
                <w:rFonts w:eastAsia="Times New Roman" w:cs="Arial"/>
                <w:spacing w:val="2"/>
                <w:sz w:val="22"/>
                <w:szCs w:val="22"/>
                <w:lang w:val="en-US"/>
              </w:rPr>
              <w:t>ka</w:t>
            </w:r>
            <w:r>
              <w:rPr>
                <w:rFonts w:eastAsia="Times New Roman" w:cs="Arial"/>
                <w:sz w:val="22"/>
                <w:szCs w:val="22"/>
                <w:lang w:val="en-US"/>
              </w:rPr>
              <w:t>n</w:t>
            </w:r>
            <w:r>
              <w:rPr>
                <w:rFonts w:eastAsia="Times New Roman" w:cs="Arial"/>
                <w:spacing w:val="57"/>
                <w:sz w:val="22"/>
                <w:szCs w:val="22"/>
                <w:lang w:val="en-US"/>
              </w:rPr>
              <w:t xml:space="preserve"> </w:t>
            </w:r>
            <w:r>
              <w:rPr>
                <w:rFonts w:eastAsia="Times New Roman" w:cs="Arial"/>
                <w:spacing w:val="2"/>
                <w:sz w:val="22"/>
                <w:szCs w:val="22"/>
                <w:lang w:val="en-US"/>
              </w:rPr>
              <w:t>p</w:t>
            </w:r>
            <w:r>
              <w:rPr>
                <w:rFonts w:eastAsia="Times New Roman" w:cs="Arial"/>
                <w:spacing w:val="-2"/>
                <w:sz w:val="22"/>
                <w:szCs w:val="22"/>
                <w:lang w:val="en-US"/>
              </w:rPr>
              <w:t>e</w:t>
            </w:r>
            <w:r>
              <w:rPr>
                <w:rFonts w:eastAsia="Times New Roman" w:cs="Arial"/>
                <w:spacing w:val="2"/>
                <w:sz w:val="22"/>
                <w:szCs w:val="22"/>
                <w:lang w:val="en-US"/>
              </w:rPr>
              <w:t>n</w:t>
            </w:r>
            <w:r>
              <w:rPr>
                <w:rFonts w:eastAsia="Times New Roman" w:cs="Arial"/>
                <w:spacing w:val="-2"/>
                <w:sz w:val="22"/>
                <w:szCs w:val="22"/>
                <w:lang w:val="en-US"/>
              </w:rPr>
              <w:t>y</w:t>
            </w:r>
            <w:r>
              <w:rPr>
                <w:rFonts w:eastAsia="Times New Roman" w:cs="Arial"/>
                <w:spacing w:val="2"/>
                <w:sz w:val="22"/>
                <w:szCs w:val="22"/>
                <w:lang w:val="en-US"/>
              </w:rPr>
              <w:t>eba</w:t>
            </w:r>
            <w:r>
              <w:rPr>
                <w:rFonts w:eastAsia="Times New Roman" w:cs="Arial"/>
                <w:spacing w:val="-5"/>
                <w:sz w:val="22"/>
                <w:szCs w:val="22"/>
                <w:lang w:val="en-US"/>
              </w:rPr>
              <w:t>r</w:t>
            </w:r>
            <w:r>
              <w:rPr>
                <w:rFonts w:eastAsia="Times New Roman" w:cs="Arial"/>
                <w:spacing w:val="2"/>
                <w:sz w:val="22"/>
                <w:szCs w:val="22"/>
                <w:lang w:val="en-US"/>
              </w:rPr>
              <w:t>a</w:t>
            </w:r>
            <w:r>
              <w:rPr>
                <w:rFonts w:eastAsia="Times New Roman" w:cs="Arial"/>
                <w:sz w:val="22"/>
                <w:szCs w:val="22"/>
                <w:lang w:val="en-US"/>
              </w:rPr>
              <w:t xml:space="preserve">n </w:t>
            </w:r>
            <w:proofErr w:type="gramStart"/>
            <w:r>
              <w:rPr>
                <w:rFonts w:eastAsia="Times New Roman" w:cs="Arial"/>
                <w:spacing w:val="2"/>
                <w:sz w:val="22"/>
                <w:szCs w:val="22"/>
                <w:lang w:val="en-US"/>
              </w:rPr>
              <w:t>ku</w:t>
            </w:r>
            <w:r>
              <w:rPr>
                <w:rFonts w:eastAsia="Times New Roman" w:cs="Arial"/>
                <w:spacing w:val="-5"/>
                <w:sz w:val="22"/>
                <w:szCs w:val="22"/>
                <w:lang w:val="en-US"/>
              </w:rPr>
              <w:t>i</w:t>
            </w:r>
            <w:r>
              <w:rPr>
                <w:rFonts w:eastAsia="Times New Roman" w:cs="Arial"/>
                <w:spacing w:val="2"/>
                <w:sz w:val="22"/>
                <w:szCs w:val="22"/>
                <w:lang w:val="en-US"/>
              </w:rPr>
              <w:t>s</w:t>
            </w:r>
            <w:r>
              <w:rPr>
                <w:rFonts w:eastAsia="Times New Roman" w:cs="Arial"/>
                <w:spacing w:val="-5"/>
                <w:sz w:val="22"/>
                <w:szCs w:val="22"/>
                <w:lang w:val="en-US"/>
              </w:rPr>
              <w:t>i</w:t>
            </w:r>
            <w:r>
              <w:rPr>
                <w:rFonts w:eastAsia="Times New Roman" w:cs="Arial"/>
                <w:spacing w:val="2"/>
                <w:sz w:val="22"/>
                <w:szCs w:val="22"/>
                <w:lang w:val="en-US"/>
              </w:rPr>
              <w:t>one</w:t>
            </w:r>
            <w:r>
              <w:rPr>
                <w:rFonts w:eastAsia="Times New Roman" w:cs="Arial"/>
                <w:sz w:val="22"/>
                <w:szCs w:val="22"/>
                <w:lang w:val="en-US"/>
              </w:rPr>
              <w:t xml:space="preserve">r  </w:t>
            </w:r>
            <w:r>
              <w:rPr>
                <w:rFonts w:eastAsia="Times New Roman" w:cs="Arial"/>
                <w:spacing w:val="2"/>
                <w:sz w:val="22"/>
                <w:szCs w:val="22"/>
                <w:lang w:val="en-US"/>
              </w:rPr>
              <w:lastRenderedPageBreak/>
              <w:t>kep</w:t>
            </w:r>
            <w:r>
              <w:rPr>
                <w:rFonts w:eastAsia="Times New Roman" w:cs="Arial"/>
                <w:spacing w:val="-2"/>
                <w:sz w:val="22"/>
                <w:szCs w:val="22"/>
                <w:lang w:val="en-US"/>
              </w:rPr>
              <w:t>a</w:t>
            </w:r>
            <w:r>
              <w:rPr>
                <w:rFonts w:eastAsia="Times New Roman" w:cs="Arial"/>
                <w:spacing w:val="2"/>
                <w:sz w:val="22"/>
                <w:szCs w:val="22"/>
                <w:lang w:val="en-US"/>
              </w:rPr>
              <w:t>d</w:t>
            </w:r>
            <w:r>
              <w:rPr>
                <w:rFonts w:eastAsia="Times New Roman" w:cs="Arial"/>
                <w:sz w:val="22"/>
                <w:szCs w:val="22"/>
                <w:lang w:val="en-US"/>
              </w:rPr>
              <w:t>a</w:t>
            </w:r>
            <w:proofErr w:type="gramEnd"/>
            <w:r>
              <w:rPr>
                <w:rFonts w:eastAsia="Times New Roman" w:cs="Arial"/>
                <w:sz w:val="22"/>
                <w:szCs w:val="22"/>
                <w:lang w:val="en-US"/>
              </w:rPr>
              <w:t xml:space="preserve"> m</w:t>
            </w:r>
            <w:r>
              <w:rPr>
                <w:rFonts w:eastAsia="Times New Roman" w:cs="Arial"/>
                <w:spacing w:val="2"/>
                <w:sz w:val="22"/>
                <w:szCs w:val="22"/>
                <w:lang w:val="en-US"/>
              </w:rPr>
              <w:t>as</w:t>
            </w:r>
            <w:r>
              <w:rPr>
                <w:rFonts w:eastAsia="Times New Roman" w:cs="Arial"/>
                <w:spacing w:val="-2"/>
                <w:sz w:val="22"/>
                <w:szCs w:val="22"/>
                <w:lang w:val="en-US"/>
              </w:rPr>
              <w:t>y</w:t>
            </w:r>
            <w:r>
              <w:rPr>
                <w:rFonts w:eastAsia="Times New Roman" w:cs="Arial"/>
                <w:spacing w:val="2"/>
                <w:sz w:val="22"/>
                <w:szCs w:val="22"/>
                <w:lang w:val="en-US"/>
              </w:rPr>
              <w:t>a</w:t>
            </w:r>
            <w:r>
              <w:rPr>
                <w:rFonts w:eastAsia="Times New Roman" w:cs="Arial"/>
                <w:spacing w:val="-1"/>
                <w:sz w:val="22"/>
                <w:szCs w:val="22"/>
                <w:lang w:val="en-US"/>
              </w:rPr>
              <w:t>r</w:t>
            </w:r>
            <w:r>
              <w:rPr>
                <w:rFonts w:eastAsia="Times New Roman" w:cs="Arial"/>
                <w:spacing w:val="-2"/>
                <w:sz w:val="22"/>
                <w:szCs w:val="22"/>
                <w:lang w:val="en-US"/>
              </w:rPr>
              <w:t>a</w:t>
            </w:r>
            <w:r>
              <w:rPr>
                <w:rFonts w:eastAsia="Times New Roman" w:cs="Arial"/>
                <w:spacing w:val="2"/>
                <w:sz w:val="22"/>
                <w:szCs w:val="22"/>
                <w:lang w:val="en-US"/>
              </w:rPr>
              <w:t>ka</w:t>
            </w:r>
            <w:r>
              <w:rPr>
                <w:rFonts w:eastAsia="Times New Roman" w:cs="Arial"/>
                <w:sz w:val="22"/>
                <w:szCs w:val="22"/>
                <w:lang w:val="en-US"/>
              </w:rPr>
              <w:t>t</w:t>
            </w:r>
            <w:r>
              <w:rPr>
                <w:rFonts w:eastAsia="Times New Roman" w:cs="Arial"/>
                <w:spacing w:val="2"/>
                <w:sz w:val="22"/>
                <w:szCs w:val="22"/>
                <w:lang w:val="en-US"/>
              </w:rPr>
              <w:t xml:space="preserve"> </w:t>
            </w:r>
            <w:r>
              <w:rPr>
                <w:rFonts w:eastAsia="Times New Roman" w:cs="Arial"/>
                <w:spacing w:val="-2"/>
                <w:sz w:val="22"/>
                <w:szCs w:val="22"/>
                <w:lang w:val="en-US"/>
              </w:rPr>
              <w:t>g</w:t>
            </w:r>
            <w:r>
              <w:rPr>
                <w:rFonts w:eastAsia="Times New Roman" w:cs="Arial"/>
                <w:spacing w:val="2"/>
                <w:sz w:val="22"/>
                <w:szCs w:val="22"/>
                <w:lang w:val="en-US"/>
              </w:rPr>
              <w:t>un</w:t>
            </w:r>
            <w:r>
              <w:rPr>
                <w:rFonts w:eastAsia="Times New Roman" w:cs="Arial"/>
                <w:sz w:val="22"/>
                <w:szCs w:val="22"/>
                <w:lang w:val="en-US"/>
              </w:rPr>
              <w:t xml:space="preserve">a </w:t>
            </w:r>
            <w:r>
              <w:rPr>
                <w:rFonts w:eastAsia="Times New Roman" w:cs="Arial"/>
                <w:spacing w:val="5"/>
                <w:sz w:val="22"/>
                <w:szCs w:val="22"/>
                <w:lang w:val="en-US"/>
              </w:rPr>
              <w:t>m</w:t>
            </w:r>
            <w:r>
              <w:rPr>
                <w:rFonts w:eastAsia="Times New Roman" w:cs="Arial"/>
                <w:spacing w:val="-2"/>
                <w:sz w:val="22"/>
                <w:szCs w:val="22"/>
                <w:lang w:val="en-US"/>
              </w:rPr>
              <w:t>e</w:t>
            </w:r>
            <w:r>
              <w:rPr>
                <w:rFonts w:eastAsia="Times New Roman" w:cs="Arial"/>
                <w:spacing w:val="2"/>
                <w:sz w:val="22"/>
                <w:szCs w:val="22"/>
                <w:lang w:val="en-US"/>
              </w:rPr>
              <w:t>ng</w:t>
            </w:r>
            <w:r>
              <w:rPr>
                <w:rFonts w:eastAsia="Times New Roman" w:cs="Arial"/>
                <w:spacing w:val="-2"/>
                <w:sz w:val="22"/>
                <w:szCs w:val="22"/>
                <w:lang w:val="en-US"/>
              </w:rPr>
              <w:t>u</w:t>
            </w:r>
            <w:r>
              <w:rPr>
                <w:rFonts w:eastAsia="Times New Roman" w:cs="Arial"/>
                <w:spacing w:val="2"/>
                <w:sz w:val="22"/>
                <w:szCs w:val="22"/>
                <w:lang w:val="en-US"/>
              </w:rPr>
              <w:t>ku</w:t>
            </w:r>
            <w:r>
              <w:rPr>
                <w:rFonts w:eastAsia="Times New Roman" w:cs="Arial"/>
                <w:sz w:val="22"/>
                <w:szCs w:val="22"/>
                <w:lang w:val="en-US"/>
              </w:rPr>
              <w:t xml:space="preserve">r </w:t>
            </w:r>
            <w:r>
              <w:rPr>
                <w:rFonts w:eastAsia="Times New Roman" w:cs="Arial"/>
                <w:spacing w:val="2"/>
                <w:sz w:val="22"/>
                <w:szCs w:val="22"/>
                <w:lang w:val="en-US"/>
              </w:rPr>
              <w:t>da</w:t>
            </w:r>
            <w:r>
              <w:rPr>
                <w:rFonts w:eastAsia="Times New Roman" w:cs="Arial"/>
                <w:sz w:val="22"/>
                <w:szCs w:val="22"/>
                <w:lang w:val="en-US"/>
              </w:rPr>
              <w:t xml:space="preserve">n </w:t>
            </w:r>
            <w:r>
              <w:rPr>
                <w:rFonts w:eastAsia="Times New Roman" w:cs="Arial"/>
                <w:spacing w:val="5"/>
                <w:sz w:val="22"/>
                <w:szCs w:val="22"/>
                <w:lang w:val="en-US"/>
              </w:rPr>
              <w:t>m</w:t>
            </w:r>
            <w:r>
              <w:rPr>
                <w:rFonts w:eastAsia="Times New Roman" w:cs="Arial"/>
                <w:spacing w:val="-2"/>
                <w:sz w:val="22"/>
                <w:szCs w:val="22"/>
                <w:lang w:val="en-US"/>
              </w:rPr>
              <w:t>e</w:t>
            </w:r>
            <w:r>
              <w:rPr>
                <w:rFonts w:eastAsia="Times New Roman" w:cs="Arial"/>
                <w:spacing w:val="2"/>
                <w:sz w:val="22"/>
                <w:szCs w:val="22"/>
                <w:lang w:val="en-US"/>
              </w:rPr>
              <w:t>nge</w:t>
            </w:r>
            <w:r>
              <w:rPr>
                <w:rFonts w:eastAsia="Times New Roman" w:cs="Arial"/>
                <w:spacing w:val="-5"/>
                <w:sz w:val="22"/>
                <w:szCs w:val="22"/>
                <w:lang w:val="en-US"/>
              </w:rPr>
              <w:t>t</w:t>
            </w:r>
            <w:r>
              <w:rPr>
                <w:rFonts w:eastAsia="Times New Roman" w:cs="Arial"/>
                <w:spacing w:val="2"/>
                <w:sz w:val="22"/>
                <w:szCs w:val="22"/>
                <w:lang w:val="en-US"/>
              </w:rPr>
              <w:t>ahu</w:t>
            </w:r>
            <w:r>
              <w:rPr>
                <w:rFonts w:eastAsia="Times New Roman" w:cs="Arial"/>
                <w:sz w:val="22"/>
                <w:szCs w:val="22"/>
                <w:lang w:val="en-US"/>
              </w:rPr>
              <w:t xml:space="preserve">i </w:t>
            </w:r>
            <w:r>
              <w:rPr>
                <w:rFonts w:eastAsia="Times New Roman" w:cs="Arial"/>
                <w:spacing w:val="2"/>
                <w:sz w:val="22"/>
                <w:szCs w:val="22"/>
                <w:lang w:val="en-US"/>
              </w:rPr>
              <w:t>k</w:t>
            </w:r>
            <w:r>
              <w:rPr>
                <w:rFonts w:eastAsia="Times New Roman" w:cs="Arial"/>
                <w:spacing w:val="-2"/>
                <w:sz w:val="22"/>
                <w:szCs w:val="22"/>
                <w:lang w:val="en-US"/>
              </w:rPr>
              <w:t>e</w:t>
            </w:r>
            <w:r>
              <w:rPr>
                <w:rFonts w:eastAsia="Times New Roman" w:cs="Arial"/>
                <w:spacing w:val="2"/>
                <w:sz w:val="22"/>
                <w:szCs w:val="22"/>
                <w:lang w:val="en-US"/>
              </w:rPr>
              <w:t>p</w:t>
            </w:r>
            <w:r>
              <w:rPr>
                <w:rFonts w:eastAsia="Times New Roman" w:cs="Arial"/>
                <w:spacing w:val="-2"/>
                <w:sz w:val="22"/>
                <w:szCs w:val="22"/>
                <w:lang w:val="en-US"/>
              </w:rPr>
              <w:t>u</w:t>
            </w:r>
            <w:r>
              <w:rPr>
                <w:rFonts w:eastAsia="Times New Roman" w:cs="Arial"/>
                <w:spacing w:val="2"/>
                <w:sz w:val="22"/>
                <w:szCs w:val="22"/>
                <w:lang w:val="en-US"/>
              </w:rPr>
              <w:t>a</w:t>
            </w:r>
            <w:r>
              <w:rPr>
                <w:rFonts w:eastAsia="Times New Roman" w:cs="Arial"/>
                <w:spacing w:val="-2"/>
                <w:sz w:val="22"/>
                <w:szCs w:val="22"/>
                <w:lang w:val="en-US"/>
              </w:rPr>
              <w:t>s</w:t>
            </w:r>
            <w:r>
              <w:rPr>
                <w:rFonts w:eastAsia="Times New Roman" w:cs="Arial"/>
                <w:spacing w:val="2"/>
                <w:sz w:val="22"/>
                <w:szCs w:val="22"/>
                <w:lang w:val="en-US"/>
              </w:rPr>
              <w:t>a</w:t>
            </w:r>
            <w:r>
              <w:rPr>
                <w:rFonts w:eastAsia="Times New Roman" w:cs="Arial"/>
                <w:sz w:val="22"/>
                <w:szCs w:val="22"/>
                <w:lang w:val="en-US"/>
              </w:rPr>
              <w:t>n m</w:t>
            </w:r>
            <w:r>
              <w:rPr>
                <w:rFonts w:eastAsia="Times New Roman" w:cs="Arial"/>
                <w:spacing w:val="2"/>
                <w:sz w:val="22"/>
                <w:szCs w:val="22"/>
                <w:lang w:val="en-US"/>
              </w:rPr>
              <w:t>as</w:t>
            </w:r>
            <w:r>
              <w:rPr>
                <w:rFonts w:eastAsia="Times New Roman" w:cs="Arial"/>
                <w:spacing w:val="-2"/>
                <w:sz w:val="22"/>
                <w:szCs w:val="22"/>
                <w:lang w:val="en-US"/>
              </w:rPr>
              <w:t>y</w:t>
            </w:r>
            <w:r>
              <w:rPr>
                <w:rFonts w:eastAsia="Times New Roman" w:cs="Arial"/>
                <w:spacing w:val="2"/>
                <w:sz w:val="22"/>
                <w:szCs w:val="22"/>
                <w:lang w:val="en-US"/>
              </w:rPr>
              <w:t>a</w:t>
            </w:r>
            <w:r>
              <w:rPr>
                <w:rFonts w:eastAsia="Times New Roman" w:cs="Arial"/>
                <w:spacing w:val="-1"/>
                <w:sz w:val="22"/>
                <w:szCs w:val="22"/>
                <w:lang w:val="en-US"/>
              </w:rPr>
              <w:t>r</w:t>
            </w:r>
            <w:r>
              <w:rPr>
                <w:rFonts w:eastAsia="Times New Roman" w:cs="Arial"/>
                <w:spacing w:val="-2"/>
                <w:sz w:val="22"/>
                <w:szCs w:val="22"/>
                <w:lang w:val="en-US"/>
              </w:rPr>
              <w:t>a</w:t>
            </w:r>
            <w:r>
              <w:rPr>
                <w:rFonts w:eastAsia="Times New Roman" w:cs="Arial"/>
                <w:spacing w:val="2"/>
                <w:sz w:val="22"/>
                <w:szCs w:val="22"/>
                <w:lang w:val="en-US"/>
              </w:rPr>
              <w:t>ka</w:t>
            </w:r>
            <w:r>
              <w:rPr>
                <w:rFonts w:eastAsia="Times New Roman" w:cs="Arial"/>
                <w:sz w:val="22"/>
                <w:szCs w:val="22"/>
                <w:lang w:val="en-US"/>
              </w:rPr>
              <w:t xml:space="preserve">t  </w:t>
            </w:r>
            <w:r>
              <w:rPr>
                <w:rFonts w:eastAsia="Times New Roman" w:cs="Arial"/>
                <w:spacing w:val="-2"/>
                <w:sz w:val="22"/>
                <w:szCs w:val="22"/>
                <w:lang w:val="en-US"/>
              </w:rPr>
              <w:t>d</w:t>
            </w:r>
            <w:r>
              <w:rPr>
                <w:rFonts w:eastAsia="Times New Roman" w:cs="Arial"/>
                <w:spacing w:val="2"/>
                <w:sz w:val="22"/>
                <w:szCs w:val="22"/>
                <w:lang w:val="en-US"/>
              </w:rPr>
              <w:t>a</w:t>
            </w:r>
            <w:r>
              <w:rPr>
                <w:rFonts w:eastAsia="Times New Roman" w:cs="Arial"/>
                <w:spacing w:val="-5"/>
                <w:sz w:val="22"/>
                <w:szCs w:val="22"/>
                <w:lang w:val="en-US"/>
              </w:rPr>
              <w:t>l</w:t>
            </w:r>
            <w:r>
              <w:rPr>
                <w:rFonts w:eastAsia="Times New Roman" w:cs="Arial"/>
                <w:spacing w:val="2"/>
                <w:sz w:val="22"/>
                <w:szCs w:val="22"/>
                <w:lang w:val="en-US"/>
              </w:rPr>
              <w:t>a</w:t>
            </w:r>
            <w:r>
              <w:rPr>
                <w:rFonts w:eastAsia="Times New Roman" w:cs="Arial"/>
                <w:sz w:val="22"/>
                <w:szCs w:val="22"/>
                <w:lang w:val="en-US"/>
              </w:rPr>
              <w:t xml:space="preserve">m </w:t>
            </w:r>
            <w:r>
              <w:rPr>
                <w:rFonts w:eastAsia="Times New Roman" w:cs="Arial"/>
                <w:spacing w:val="2"/>
                <w:sz w:val="22"/>
                <w:szCs w:val="22"/>
                <w:lang w:val="en-US"/>
              </w:rPr>
              <w:t>pe</w:t>
            </w:r>
            <w:r>
              <w:rPr>
                <w:rFonts w:eastAsia="Times New Roman" w:cs="Arial"/>
                <w:spacing w:val="-4"/>
                <w:sz w:val="22"/>
                <w:szCs w:val="22"/>
                <w:lang w:val="en-US"/>
              </w:rPr>
              <w:t>l</w:t>
            </w:r>
            <w:r>
              <w:rPr>
                <w:rFonts w:eastAsia="Times New Roman" w:cs="Arial"/>
                <w:spacing w:val="2"/>
                <w:sz w:val="22"/>
                <w:szCs w:val="22"/>
                <w:lang w:val="en-US"/>
              </w:rPr>
              <w:t>a</w:t>
            </w:r>
            <w:r>
              <w:rPr>
                <w:rFonts w:eastAsia="Times New Roman" w:cs="Arial"/>
                <w:spacing w:val="-2"/>
                <w:sz w:val="22"/>
                <w:szCs w:val="22"/>
                <w:lang w:val="en-US"/>
              </w:rPr>
              <w:t>y</w:t>
            </w:r>
            <w:r>
              <w:rPr>
                <w:rFonts w:eastAsia="Times New Roman" w:cs="Arial"/>
                <w:spacing w:val="2"/>
                <w:sz w:val="22"/>
                <w:szCs w:val="22"/>
                <w:lang w:val="en-US"/>
              </w:rPr>
              <w:t>ana</w:t>
            </w:r>
            <w:r>
              <w:rPr>
                <w:rFonts w:eastAsia="Times New Roman" w:cs="Arial"/>
                <w:sz w:val="22"/>
                <w:szCs w:val="22"/>
                <w:lang w:val="en-US"/>
              </w:rPr>
              <w:t>n</w:t>
            </w:r>
            <w:r>
              <w:rPr>
                <w:rFonts w:eastAsia="Times New Roman" w:cs="Arial"/>
                <w:spacing w:val="1"/>
                <w:sz w:val="22"/>
                <w:szCs w:val="22"/>
                <w:lang w:val="en-US"/>
              </w:rPr>
              <w:t xml:space="preserve"> </w:t>
            </w:r>
            <w:r>
              <w:rPr>
                <w:rFonts w:eastAsia="Times New Roman" w:cs="Arial"/>
                <w:spacing w:val="2"/>
                <w:sz w:val="22"/>
                <w:szCs w:val="22"/>
                <w:lang w:val="en-US"/>
              </w:rPr>
              <w:t>d</w:t>
            </w:r>
            <w:r>
              <w:rPr>
                <w:rFonts w:eastAsia="Times New Roman" w:cs="Arial"/>
                <w:sz w:val="22"/>
                <w:szCs w:val="22"/>
                <w:lang w:val="en-US"/>
              </w:rPr>
              <w:t>i</w:t>
            </w:r>
            <w:r>
              <w:rPr>
                <w:rFonts w:eastAsia="Times New Roman" w:cs="Arial"/>
                <w:spacing w:val="-6"/>
                <w:sz w:val="22"/>
                <w:szCs w:val="22"/>
                <w:lang w:val="en-US"/>
              </w:rPr>
              <w:t xml:space="preserve"> </w:t>
            </w:r>
            <w:r>
              <w:rPr>
                <w:rFonts w:eastAsia="Times New Roman" w:cs="Arial"/>
                <w:spacing w:val="2"/>
                <w:sz w:val="22"/>
                <w:szCs w:val="22"/>
                <w:lang w:val="en-US"/>
              </w:rPr>
              <w:t>ke</w:t>
            </w:r>
            <w:r>
              <w:rPr>
                <w:rFonts w:eastAsia="Times New Roman" w:cs="Arial"/>
                <w:spacing w:val="-2"/>
                <w:sz w:val="22"/>
                <w:szCs w:val="22"/>
                <w:lang w:val="en-US"/>
              </w:rPr>
              <w:t>ca</w:t>
            </w:r>
            <w:r>
              <w:rPr>
                <w:rFonts w:eastAsia="Times New Roman" w:cs="Arial"/>
                <w:spacing w:val="5"/>
                <w:sz w:val="22"/>
                <w:szCs w:val="22"/>
                <w:lang w:val="en-US"/>
              </w:rPr>
              <w:t>m</w:t>
            </w:r>
            <w:r>
              <w:rPr>
                <w:rFonts w:eastAsia="Times New Roman" w:cs="Arial"/>
                <w:spacing w:val="2"/>
                <w:sz w:val="22"/>
                <w:szCs w:val="22"/>
                <w:lang w:val="en-US"/>
              </w:rPr>
              <w:t>a</w:t>
            </w:r>
            <w:r>
              <w:rPr>
                <w:rFonts w:eastAsia="Times New Roman" w:cs="Arial"/>
                <w:spacing w:val="-1"/>
                <w:sz w:val="22"/>
                <w:szCs w:val="22"/>
                <w:lang w:val="en-US"/>
              </w:rPr>
              <w:t>t</w:t>
            </w:r>
            <w:r>
              <w:rPr>
                <w:rFonts w:eastAsia="Times New Roman" w:cs="Arial"/>
                <w:spacing w:val="-2"/>
                <w:sz w:val="22"/>
                <w:szCs w:val="22"/>
                <w:lang w:val="en-US"/>
              </w:rPr>
              <w:t>a</w:t>
            </w:r>
            <w:r>
              <w:rPr>
                <w:rFonts w:eastAsia="Times New Roman" w:cs="Arial"/>
                <w:spacing w:val="2"/>
                <w:sz w:val="22"/>
                <w:szCs w:val="22"/>
                <w:lang w:val="en-US"/>
              </w:rPr>
              <w:t>n</w:t>
            </w:r>
            <w:r>
              <w:rPr>
                <w:rFonts w:eastAsia="Times New Roman" w:cs="Arial"/>
                <w:sz w:val="22"/>
                <w:szCs w:val="22"/>
                <w:lang w:val="en-US"/>
              </w:rPr>
              <w:t>.</w:t>
            </w:r>
          </w:p>
          <w:p w:rsidR="00B955E9" w:rsidRDefault="00B955E9">
            <w:pPr>
              <w:rPr>
                <w:rFonts w:eastAsia="Times New Roman" w:cs="Times New Roman"/>
                <w:sz w:val="22"/>
                <w:szCs w:val="22"/>
                <w:lang w:val="en-US"/>
              </w:rPr>
            </w:pPr>
          </w:p>
          <w:p w:rsidR="00B955E9" w:rsidRDefault="00060E5A">
            <w:pPr>
              <w:rPr>
                <w:rFonts w:eastAsia="Times New Roman" w:cs="Times New Roman"/>
                <w:sz w:val="22"/>
                <w:szCs w:val="22"/>
                <w:lang w:val="en-US"/>
              </w:rPr>
            </w:pPr>
            <w:r>
              <w:rPr>
                <w:rFonts w:eastAsia="Times New Roman" w:cs="Times New Roman"/>
                <w:sz w:val="22"/>
                <w:szCs w:val="22"/>
                <w:lang w:val="en-US"/>
              </w:rPr>
              <w:t>Meningkatkan kualitas pelayanan administrasi perkantoran</w:t>
            </w: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060E5A">
            <w:pPr>
              <w:rPr>
                <w:rFonts w:eastAsia="Times New Roman" w:cs="Times New Roman"/>
                <w:sz w:val="22"/>
                <w:szCs w:val="22"/>
                <w:lang w:val="en-US"/>
              </w:rPr>
            </w:pPr>
            <w:r>
              <w:rPr>
                <w:rFonts w:eastAsia="Times New Roman" w:cs="Times New Roman"/>
                <w:sz w:val="22"/>
                <w:szCs w:val="22"/>
                <w:lang w:val="en-US"/>
              </w:rPr>
              <w:t>Menciptakan tata kelola pemerintahan yang transparan</w:t>
            </w:r>
          </w:p>
        </w:tc>
        <w:tc>
          <w:tcPr>
            <w:tcW w:w="2419" w:type="dxa"/>
          </w:tcPr>
          <w:p w:rsidR="00B955E9" w:rsidRDefault="00060E5A">
            <w:pPr>
              <w:widowControl w:val="0"/>
              <w:autoSpaceDE w:val="0"/>
              <w:autoSpaceDN w:val="0"/>
              <w:adjustRightInd w:val="0"/>
              <w:ind w:left="103"/>
              <w:rPr>
                <w:rFonts w:eastAsia="Times New Roman" w:cs="Arial"/>
                <w:sz w:val="22"/>
                <w:szCs w:val="22"/>
                <w:lang w:val="en-US"/>
              </w:rPr>
            </w:pPr>
            <w:r>
              <w:rPr>
                <w:rFonts w:eastAsia="Times New Roman" w:cs="Arial"/>
                <w:spacing w:val="2"/>
                <w:sz w:val="22"/>
                <w:szCs w:val="22"/>
                <w:lang w:val="en-US"/>
              </w:rPr>
              <w:lastRenderedPageBreak/>
              <w:t>1</w:t>
            </w:r>
            <w:r>
              <w:rPr>
                <w:rFonts w:eastAsia="Times New Roman" w:cs="Arial"/>
                <w:sz w:val="22"/>
                <w:szCs w:val="22"/>
                <w:lang w:val="en-US"/>
              </w:rPr>
              <w:t xml:space="preserve">.   </w:t>
            </w:r>
            <w:r>
              <w:rPr>
                <w:rFonts w:eastAsia="Times New Roman" w:cs="Arial"/>
                <w:spacing w:val="23"/>
                <w:sz w:val="22"/>
                <w:szCs w:val="22"/>
                <w:lang w:val="en-US"/>
              </w:rPr>
              <w:t xml:space="preserve"> </w:t>
            </w:r>
            <w:r>
              <w:rPr>
                <w:rFonts w:eastAsia="Times New Roman" w:cs="Arial"/>
                <w:spacing w:val="1"/>
                <w:sz w:val="22"/>
                <w:szCs w:val="22"/>
                <w:lang w:val="en-US"/>
              </w:rPr>
              <w:t>C</w:t>
            </w:r>
            <w:r>
              <w:rPr>
                <w:rFonts w:eastAsia="Times New Roman" w:cs="Arial"/>
                <w:spacing w:val="2"/>
                <w:sz w:val="22"/>
                <w:szCs w:val="22"/>
                <w:lang w:val="en-US"/>
              </w:rPr>
              <w:t>a</w:t>
            </w:r>
            <w:r>
              <w:rPr>
                <w:rFonts w:eastAsia="Times New Roman" w:cs="Arial"/>
                <w:spacing w:val="-2"/>
                <w:sz w:val="22"/>
                <w:szCs w:val="22"/>
                <w:lang w:val="en-US"/>
              </w:rPr>
              <w:t>p</w:t>
            </w:r>
            <w:r>
              <w:rPr>
                <w:rFonts w:eastAsia="Times New Roman" w:cs="Arial"/>
                <w:spacing w:val="2"/>
                <w:sz w:val="22"/>
                <w:szCs w:val="22"/>
                <w:lang w:val="en-US"/>
              </w:rPr>
              <w:t>a</w:t>
            </w:r>
            <w:r>
              <w:rPr>
                <w:rFonts w:eastAsia="Times New Roman" w:cs="Arial"/>
                <w:spacing w:val="-5"/>
                <w:sz w:val="22"/>
                <w:szCs w:val="22"/>
                <w:lang w:val="en-US"/>
              </w:rPr>
              <w:t>i</w:t>
            </w:r>
            <w:r>
              <w:rPr>
                <w:rFonts w:eastAsia="Times New Roman" w:cs="Arial"/>
                <w:spacing w:val="2"/>
                <w:sz w:val="22"/>
                <w:szCs w:val="22"/>
                <w:lang w:val="en-US"/>
              </w:rPr>
              <w:t>a</w:t>
            </w:r>
            <w:r>
              <w:rPr>
                <w:rFonts w:eastAsia="Times New Roman" w:cs="Arial"/>
                <w:sz w:val="22"/>
                <w:szCs w:val="22"/>
                <w:lang w:val="en-US"/>
              </w:rPr>
              <w:t xml:space="preserve">n   </w:t>
            </w:r>
            <w:r>
              <w:rPr>
                <w:rFonts w:eastAsia="Times New Roman" w:cs="Arial"/>
                <w:spacing w:val="26"/>
                <w:sz w:val="22"/>
                <w:szCs w:val="22"/>
                <w:lang w:val="en-US"/>
              </w:rPr>
              <w:t xml:space="preserve"> </w:t>
            </w:r>
            <w:r>
              <w:rPr>
                <w:rFonts w:eastAsia="Times New Roman" w:cs="Arial"/>
                <w:spacing w:val="2"/>
                <w:sz w:val="22"/>
                <w:szCs w:val="22"/>
                <w:lang w:val="en-US"/>
              </w:rPr>
              <w:t>J</w:t>
            </w:r>
            <w:r>
              <w:rPr>
                <w:rFonts w:eastAsia="Times New Roman" w:cs="Arial"/>
                <w:spacing w:val="-2"/>
                <w:sz w:val="22"/>
                <w:szCs w:val="22"/>
                <w:lang w:val="en-US"/>
              </w:rPr>
              <w:t>e</w:t>
            </w:r>
            <w:r>
              <w:rPr>
                <w:rFonts w:eastAsia="Times New Roman" w:cs="Arial"/>
                <w:spacing w:val="2"/>
                <w:sz w:val="22"/>
                <w:szCs w:val="22"/>
                <w:lang w:val="en-US"/>
              </w:rPr>
              <w:t>n</w:t>
            </w:r>
            <w:r>
              <w:rPr>
                <w:rFonts w:eastAsia="Times New Roman" w:cs="Arial"/>
                <w:spacing w:val="-5"/>
                <w:sz w:val="22"/>
                <w:szCs w:val="22"/>
                <w:lang w:val="en-US"/>
              </w:rPr>
              <w:t>i</w:t>
            </w:r>
            <w:r>
              <w:rPr>
                <w:rFonts w:eastAsia="Times New Roman" w:cs="Arial"/>
                <w:sz w:val="22"/>
                <w:szCs w:val="22"/>
                <w:lang w:val="en-US"/>
              </w:rPr>
              <w:t>s</w:t>
            </w:r>
          </w:p>
          <w:p w:rsidR="00B955E9" w:rsidRDefault="00060E5A">
            <w:pPr>
              <w:widowControl w:val="0"/>
              <w:autoSpaceDE w:val="0"/>
              <w:autoSpaceDN w:val="0"/>
              <w:adjustRightInd w:val="0"/>
              <w:spacing w:before="39"/>
              <w:ind w:left="103"/>
              <w:rPr>
                <w:rFonts w:eastAsia="Times New Roman" w:cs="Arial"/>
                <w:sz w:val="22"/>
                <w:szCs w:val="22"/>
                <w:lang w:val="en-US"/>
              </w:rPr>
            </w:pPr>
            <w:r>
              <w:rPr>
                <w:rFonts w:eastAsia="Times New Roman" w:cs="Arial"/>
                <w:spacing w:val="2"/>
                <w:sz w:val="22"/>
                <w:szCs w:val="22"/>
                <w:lang w:val="en-US"/>
              </w:rPr>
              <w:t>La</w:t>
            </w:r>
            <w:r>
              <w:rPr>
                <w:rFonts w:eastAsia="Times New Roman" w:cs="Arial"/>
                <w:spacing w:val="-2"/>
                <w:sz w:val="22"/>
                <w:szCs w:val="22"/>
                <w:lang w:val="en-US"/>
              </w:rPr>
              <w:t>y</w:t>
            </w:r>
            <w:r>
              <w:rPr>
                <w:rFonts w:eastAsia="Times New Roman" w:cs="Arial"/>
                <w:spacing w:val="2"/>
                <w:sz w:val="22"/>
                <w:szCs w:val="22"/>
                <w:lang w:val="en-US"/>
              </w:rPr>
              <w:t>a</w:t>
            </w:r>
            <w:r>
              <w:rPr>
                <w:rFonts w:eastAsia="Times New Roman" w:cs="Arial"/>
                <w:spacing w:val="-2"/>
                <w:sz w:val="22"/>
                <w:szCs w:val="22"/>
                <w:lang w:val="en-US"/>
              </w:rPr>
              <w:t>n</w:t>
            </w:r>
            <w:r>
              <w:rPr>
                <w:rFonts w:eastAsia="Times New Roman" w:cs="Arial"/>
                <w:spacing w:val="2"/>
                <w:sz w:val="22"/>
                <w:szCs w:val="22"/>
                <w:lang w:val="en-US"/>
              </w:rPr>
              <w:t>a</w:t>
            </w:r>
            <w:r>
              <w:rPr>
                <w:rFonts w:eastAsia="Times New Roman" w:cs="Arial"/>
                <w:sz w:val="22"/>
                <w:szCs w:val="22"/>
                <w:lang w:val="en-US"/>
              </w:rPr>
              <w:t>n</w:t>
            </w:r>
          </w:p>
          <w:p w:rsidR="00B955E9" w:rsidRDefault="00060E5A">
            <w:pPr>
              <w:widowControl w:val="0"/>
              <w:autoSpaceDE w:val="0"/>
              <w:autoSpaceDN w:val="0"/>
              <w:adjustRightInd w:val="0"/>
              <w:spacing w:before="39"/>
              <w:ind w:left="103"/>
              <w:rPr>
                <w:rFonts w:eastAsia="Times New Roman" w:cs="Arial"/>
                <w:sz w:val="22"/>
                <w:szCs w:val="22"/>
                <w:lang w:val="en-US"/>
              </w:rPr>
            </w:pPr>
            <w:r>
              <w:rPr>
                <w:rFonts w:eastAsia="Times New Roman" w:cs="Arial"/>
                <w:spacing w:val="2"/>
                <w:sz w:val="22"/>
                <w:szCs w:val="22"/>
                <w:lang w:val="en-US"/>
              </w:rPr>
              <w:lastRenderedPageBreak/>
              <w:t>2</w:t>
            </w:r>
            <w:r>
              <w:rPr>
                <w:rFonts w:eastAsia="Times New Roman" w:cs="Arial"/>
                <w:sz w:val="22"/>
                <w:szCs w:val="22"/>
                <w:lang w:val="en-US"/>
              </w:rPr>
              <w:t>.</w:t>
            </w:r>
            <w:r>
              <w:rPr>
                <w:rFonts w:eastAsia="Times New Roman" w:cs="Arial"/>
                <w:spacing w:val="54"/>
                <w:sz w:val="22"/>
                <w:szCs w:val="22"/>
                <w:lang w:val="en-US"/>
              </w:rPr>
              <w:t xml:space="preserve"> </w:t>
            </w:r>
            <w:r>
              <w:rPr>
                <w:rFonts w:eastAsia="Times New Roman" w:cs="Arial"/>
                <w:spacing w:val="-1"/>
                <w:sz w:val="22"/>
                <w:szCs w:val="22"/>
                <w:lang w:val="en-US"/>
              </w:rPr>
              <w:t>I</w:t>
            </w:r>
            <w:r>
              <w:rPr>
                <w:rFonts w:eastAsia="Times New Roman" w:cs="Arial"/>
                <w:spacing w:val="2"/>
                <w:sz w:val="22"/>
                <w:szCs w:val="22"/>
                <w:lang w:val="en-US"/>
              </w:rPr>
              <w:t>nd</w:t>
            </w:r>
            <w:r>
              <w:rPr>
                <w:rFonts w:eastAsia="Times New Roman" w:cs="Arial"/>
                <w:spacing w:val="-2"/>
                <w:sz w:val="22"/>
                <w:szCs w:val="22"/>
                <w:lang w:val="en-US"/>
              </w:rPr>
              <w:t>e</w:t>
            </w:r>
            <w:r>
              <w:rPr>
                <w:rFonts w:eastAsia="Times New Roman" w:cs="Arial"/>
                <w:spacing w:val="2"/>
                <w:sz w:val="22"/>
                <w:szCs w:val="22"/>
                <w:lang w:val="en-US"/>
              </w:rPr>
              <w:t>k</w:t>
            </w:r>
            <w:r>
              <w:rPr>
                <w:rFonts w:eastAsia="Times New Roman" w:cs="Arial"/>
                <w:sz w:val="22"/>
                <w:szCs w:val="22"/>
                <w:lang w:val="en-US"/>
              </w:rPr>
              <w:t>s</w:t>
            </w:r>
            <w:r>
              <w:rPr>
                <w:rFonts w:eastAsia="Times New Roman" w:cs="Arial"/>
                <w:spacing w:val="53"/>
                <w:sz w:val="22"/>
                <w:szCs w:val="22"/>
                <w:lang w:val="en-US"/>
              </w:rPr>
              <w:t xml:space="preserve"> </w:t>
            </w:r>
            <w:r>
              <w:rPr>
                <w:rFonts w:eastAsia="Times New Roman" w:cs="Arial"/>
                <w:spacing w:val="1"/>
                <w:sz w:val="22"/>
                <w:szCs w:val="22"/>
                <w:lang w:val="en-US"/>
              </w:rPr>
              <w:t>K</w:t>
            </w:r>
            <w:r>
              <w:rPr>
                <w:rFonts w:eastAsia="Times New Roman" w:cs="Arial"/>
                <w:spacing w:val="-2"/>
                <w:sz w:val="22"/>
                <w:szCs w:val="22"/>
                <w:lang w:val="en-US"/>
              </w:rPr>
              <w:t>e</w:t>
            </w:r>
            <w:r>
              <w:rPr>
                <w:rFonts w:eastAsia="Times New Roman" w:cs="Arial"/>
                <w:spacing w:val="2"/>
                <w:sz w:val="22"/>
                <w:szCs w:val="22"/>
                <w:lang w:val="en-US"/>
              </w:rPr>
              <w:t>p</w:t>
            </w:r>
            <w:r>
              <w:rPr>
                <w:rFonts w:eastAsia="Times New Roman" w:cs="Arial"/>
                <w:spacing w:val="-2"/>
                <w:sz w:val="22"/>
                <w:szCs w:val="22"/>
                <w:lang w:val="en-US"/>
              </w:rPr>
              <w:t>u</w:t>
            </w:r>
            <w:r>
              <w:rPr>
                <w:rFonts w:eastAsia="Times New Roman" w:cs="Arial"/>
                <w:spacing w:val="2"/>
                <w:sz w:val="22"/>
                <w:szCs w:val="22"/>
                <w:lang w:val="en-US"/>
              </w:rPr>
              <w:t>a</w:t>
            </w:r>
            <w:r>
              <w:rPr>
                <w:rFonts w:eastAsia="Times New Roman" w:cs="Arial"/>
                <w:spacing w:val="-2"/>
                <w:sz w:val="22"/>
                <w:szCs w:val="22"/>
                <w:lang w:val="en-US"/>
              </w:rPr>
              <w:t>s</w:t>
            </w:r>
            <w:r>
              <w:rPr>
                <w:rFonts w:eastAsia="Times New Roman" w:cs="Arial"/>
                <w:spacing w:val="2"/>
                <w:sz w:val="22"/>
                <w:szCs w:val="22"/>
                <w:lang w:val="en-US"/>
              </w:rPr>
              <w:t>a</w:t>
            </w:r>
            <w:r>
              <w:rPr>
                <w:rFonts w:eastAsia="Times New Roman" w:cs="Arial"/>
                <w:sz w:val="22"/>
                <w:szCs w:val="22"/>
                <w:lang w:val="en-US"/>
              </w:rPr>
              <w:t>n</w:t>
            </w:r>
          </w:p>
          <w:p w:rsidR="00B955E9" w:rsidRDefault="00060E5A">
            <w:pPr>
              <w:widowControl w:val="0"/>
              <w:autoSpaceDE w:val="0"/>
              <w:autoSpaceDN w:val="0"/>
              <w:adjustRightInd w:val="0"/>
              <w:rPr>
                <w:rFonts w:eastAsia="Times New Roman" w:cs="Times New Roman"/>
                <w:sz w:val="22"/>
                <w:szCs w:val="22"/>
                <w:lang w:val="en-US"/>
              </w:rPr>
            </w:pPr>
            <w:r>
              <w:rPr>
                <w:rFonts w:eastAsia="Times New Roman" w:cs="Arial"/>
                <w:spacing w:val="-3"/>
                <w:sz w:val="22"/>
                <w:szCs w:val="22"/>
                <w:lang w:val="en-US"/>
              </w:rPr>
              <w:t>M</w:t>
            </w:r>
            <w:r>
              <w:rPr>
                <w:rFonts w:eastAsia="Times New Roman" w:cs="Arial"/>
                <w:spacing w:val="2"/>
                <w:sz w:val="22"/>
                <w:szCs w:val="22"/>
                <w:lang w:val="en-US"/>
              </w:rPr>
              <w:t>as</w:t>
            </w:r>
            <w:r>
              <w:rPr>
                <w:rFonts w:eastAsia="Times New Roman" w:cs="Arial"/>
                <w:spacing w:val="-2"/>
                <w:sz w:val="22"/>
                <w:szCs w:val="22"/>
                <w:lang w:val="en-US"/>
              </w:rPr>
              <w:t>y</w:t>
            </w:r>
            <w:r>
              <w:rPr>
                <w:rFonts w:eastAsia="Times New Roman" w:cs="Arial"/>
                <w:spacing w:val="2"/>
                <w:sz w:val="22"/>
                <w:szCs w:val="22"/>
                <w:lang w:val="en-US"/>
              </w:rPr>
              <w:t>a</w:t>
            </w:r>
            <w:r>
              <w:rPr>
                <w:rFonts w:eastAsia="Times New Roman" w:cs="Arial"/>
                <w:spacing w:val="-1"/>
                <w:sz w:val="22"/>
                <w:szCs w:val="22"/>
                <w:lang w:val="en-US"/>
              </w:rPr>
              <w:t>r</w:t>
            </w:r>
            <w:r>
              <w:rPr>
                <w:rFonts w:eastAsia="Times New Roman" w:cs="Arial"/>
                <w:spacing w:val="2"/>
                <w:sz w:val="22"/>
                <w:szCs w:val="22"/>
                <w:lang w:val="en-US"/>
              </w:rPr>
              <w:t>aka</w:t>
            </w:r>
            <w:r>
              <w:rPr>
                <w:rFonts w:eastAsia="Times New Roman" w:cs="Arial"/>
                <w:sz w:val="22"/>
                <w:szCs w:val="22"/>
                <w:lang w:val="en-US"/>
              </w:rPr>
              <w:t>t</w:t>
            </w:r>
            <w:r>
              <w:rPr>
                <w:rFonts w:eastAsia="Times New Roman" w:cs="Arial"/>
                <w:spacing w:val="-2"/>
                <w:sz w:val="22"/>
                <w:szCs w:val="22"/>
                <w:lang w:val="en-US"/>
              </w:rPr>
              <w:t xml:space="preserve"> </w:t>
            </w:r>
            <w:r>
              <w:rPr>
                <w:rFonts w:eastAsia="Times New Roman" w:cs="Arial"/>
                <w:spacing w:val="-1"/>
                <w:sz w:val="22"/>
                <w:szCs w:val="22"/>
                <w:lang w:val="en-US"/>
              </w:rPr>
              <w:t>(I</w:t>
            </w:r>
            <w:r>
              <w:rPr>
                <w:rFonts w:eastAsia="Times New Roman" w:cs="Arial"/>
                <w:spacing w:val="1"/>
                <w:sz w:val="22"/>
                <w:szCs w:val="22"/>
                <w:lang w:val="en-US"/>
              </w:rPr>
              <w:t>K</w:t>
            </w:r>
            <w:r>
              <w:rPr>
                <w:rFonts w:eastAsia="Times New Roman" w:cs="Arial"/>
                <w:spacing w:val="-3"/>
                <w:sz w:val="22"/>
                <w:szCs w:val="22"/>
                <w:lang w:val="en-US"/>
              </w:rPr>
              <w:t>M</w:t>
            </w:r>
            <w:r>
              <w:rPr>
                <w:rFonts w:eastAsia="Times New Roman" w:cs="Arial"/>
                <w:sz w:val="22"/>
                <w:szCs w:val="22"/>
                <w:lang w:val="en-US"/>
              </w:rPr>
              <w:t>)</w:t>
            </w: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060E5A">
            <w:pPr>
              <w:rPr>
                <w:rFonts w:eastAsia="Times New Roman" w:cs="Times New Roman"/>
                <w:sz w:val="22"/>
                <w:szCs w:val="22"/>
                <w:lang w:val="en-US"/>
              </w:rPr>
            </w:pPr>
            <w:r>
              <w:rPr>
                <w:rFonts w:eastAsia="Times New Roman" w:cs="Times New Roman"/>
                <w:sz w:val="22"/>
                <w:szCs w:val="22"/>
                <w:lang w:val="en-US"/>
              </w:rPr>
              <w:t>1. Meningkatkan kapasitas sumber daya aparatur kecamatan</w:t>
            </w:r>
          </w:p>
          <w:p w:rsidR="00B955E9" w:rsidRDefault="00060E5A">
            <w:pPr>
              <w:rPr>
                <w:rFonts w:eastAsia="Times New Roman" w:cs="Times New Roman"/>
                <w:sz w:val="22"/>
                <w:szCs w:val="22"/>
                <w:lang w:val="en-US"/>
              </w:rPr>
            </w:pPr>
            <w:r>
              <w:rPr>
                <w:rFonts w:eastAsia="Times New Roman" w:cs="Times New Roman"/>
                <w:sz w:val="22"/>
                <w:szCs w:val="22"/>
                <w:lang w:val="en-US"/>
              </w:rPr>
              <w:t xml:space="preserve">2. </w:t>
            </w:r>
            <w:r>
              <w:rPr>
                <w:rFonts w:eastAsia="Times New Roman" w:cs="Times New Roman"/>
                <w:sz w:val="22"/>
                <w:szCs w:val="22"/>
                <w:lang w:val="en-US"/>
              </w:rPr>
              <w:t>Meningkatkan system koordinasi aparatur kecamatan</w:t>
            </w: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B955E9">
            <w:pPr>
              <w:rPr>
                <w:rFonts w:eastAsia="Times New Roman" w:cs="Times New Roman"/>
                <w:sz w:val="22"/>
                <w:szCs w:val="22"/>
                <w:lang w:val="en-US"/>
              </w:rPr>
            </w:pPr>
          </w:p>
          <w:p w:rsidR="00B955E9" w:rsidRDefault="00060E5A">
            <w:pPr>
              <w:rPr>
                <w:rFonts w:eastAsia="Times New Roman" w:cs="Times New Roman"/>
                <w:sz w:val="22"/>
                <w:szCs w:val="22"/>
                <w:lang w:val="en-US"/>
              </w:rPr>
            </w:pPr>
            <w:r>
              <w:rPr>
                <w:rFonts w:eastAsia="Times New Roman" w:cs="Times New Roman"/>
                <w:sz w:val="22"/>
                <w:szCs w:val="22"/>
                <w:lang w:val="en-US"/>
              </w:rPr>
              <w:t>Menyelenggarakan pemerintahan yang bersih dari korupsi dan nepotisme</w:t>
            </w:r>
          </w:p>
          <w:p w:rsidR="00B955E9" w:rsidRDefault="00B955E9">
            <w:pPr>
              <w:rPr>
                <w:rFonts w:eastAsia="Times New Roman" w:cs="Times New Roman"/>
                <w:sz w:val="22"/>
                <w:szCs w:val="22"/>
                <w:lang w:val="en-US"/>
              </w:rPr>
            </w:pPr>
          </w:p>
        </w:tc>
      </w:tr>
      <w:tr w:rsidR="00B955E9">
        <w:tc>
          <w:tcPr>
            <w:tcW w:w="2419" w:type="dxa"/>
          </w:tcPr>
          <w:p w:rsidR="00B955E9" w:rsidRDefault="00B955E9">
            <w:pPr>
              <w:widowControl w:val="0"/>
              <w:autoSpaceDE w:val="0"/>
              <w:autoSpaceDN w:val="0"/>
              <w:adjustRightInd w:val="0"/>
              <w:rPr>
                <w:rFonts w:ascii="Times New Roman" w:eastAsia="Times New Roman" w:hAnsi="Times New Roman" w:cs="Times New Roman"/>
                <w:sz w:val="22"/>
                <w:szCs w:val="22"/>
                <w:lang w:val="en-US"/>
              </w:rPr>
            </w:pPr>
          </w:p>
        </w:tc>
        <w:tc>
          <w:tcPr>
            <w:tcW w:w="2419" w:type="dxa"/>
          </w:tcPr>
          <w:p w:rsidR="00B955E9" w:rsidRDefault="00B955E9">
            <w:pPr>
              <w:widowControl w:val="0"/>
              <w:autoSpaceDE w:val="0"/>
              <w:autoSpaceDN w:val="0"/>
              <w:adjustRightInd w:val="0"/>
              <w:rPr>
                <w:rFonts w:ascii="Times New Roman" w:eastAsia="Times New Roman" w:hAnsi="Times New Roman" w:cs="Times New Roman"/>
                <w:sz w:val="22"/>
                <w:szCs w:val="22"/>
                <w:lang w:val="en-US"/>
              </w:rPr>
            </w:pPr>
          </w:p>
        </w:tc>
        <w:tc>
          <w:tcPr>
            <w:tcW w:w="2419" w:type="dxa"/>
          </w:tcPr>
          <w:p w:rsidR="00B955E9" w:rsidRDefault="00B955E9">
            <w:pPr>
              <w:widowControl w:val="0"/>
              <w:autoSpaceDE w:val="0"/>
              <w:autoSpaceDN w:val="0"/>
              <w:adjustRightInd w:val="0"/>
              <w:rPr>
                <w:rFonts w:ascii="Times New Roman" w:eastAsia="Times New Roman" w:hAnsi="Times New Roman" w:cs="Times New Roman"/>
                <w:sz w:val="22"/>
                <w:szCs w:val="22"/>
                <w:lang w:val="en-US"/>
              </w:rPr>
            </w:pPr>
          </w:p>
        </w:tc>
        <w:tc>
          <w:tcPr>
            <w:tcW w:w="2419" w:type="dxa"/>
          </w:tcPr>
          <w:p w:rsidR="00B955E9" w:rsidRDefault="00B955E9">
            <w:pPr>
              <w:widowControl w:val="0"/>
              <w:autoSpaceDE w:val="0"/>
              <w:autoSpaceDN w:val="0"/>
              <w:adjustRightInd w:val="0"/>
              <w:rPr>
                <w:rFonts w:ascii="Times New Roman" w:eastAsia="Times New Roman" w:hAnsi="Times New Roman" w:cs="Times New Roman"/>
                <w:sz w:val="22"/>
                <w:szCs w:val="22"/>
                <w:lang w:val="en-US"/>
              </w:rPr>
            </w:pPr>
          </w:p>
        </w:tc>
      </w:tr>
    </w:tbl>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sectPr w:rsidR="00B955E9">
          <w:footerReference w:type="default" r:id="rId24"/>
          <w:pgSz w:w="11900" w:h="16840"/>
          <w:pgMar w:top="1440" w:right="1440" w:bottom="1440" w:left="2268" w:header="709" w:footer="709" w:gutter="0"/>
          <w:pgNumType w:start="44"/>
          <w:cols w:space="708"/>
          <w:docGrid w:linePitch="360"/>
        </w:sectPr>
      </w:pPr>
    </w:p>
    <w:p w:rsidR="00B955E9" w:rsidRDefault="00B955E9">
      <w:pPr>
        <w:pStyle w:val="Heading1"/>
      </w:pPr>
      <w:bookmarkStart w:id="78" w:name="_Toc89302403"/>
      <w:bookmarkEnd w:id="78"/>
    </w:p>
    <w:p w:rsidR="00B955E9" w:rsidRDefault="00060E5A">
      <w:pPr>
        <w:pStyle w:val="Heading1"/>
        <w:numPr>
          <w:ilvl w:val="0"/>
          <w:numId w:val="0"/>
        </w:numPr>
      </w:pPr>
      <w:bookmarkStart w:id="79" w:name="_Toc89302404"/>
      <w:r>
        <w:rPr>
          <w:lang w:val="id-ID"/>
        </w:rPr>
        <w:t xml:space="preserve"> </w:t>
      </w:r>
      <w:r>
        <w:t>RENCANA PROGRAM DAN KEGIATAN SERTA PENDANAAN</w:t>
      </w:r>
      <w:bookmarkEnd w:id="79"/>
    </w:p>
    <w:p w:rsidR="00B955E9" w:rsidRDefault="00B955E9">
      <w:pPr>
        <w:jc w:val="both"/>
        <w:rPr>
          <w:b/>
          <w:bCs/>
        </w:rPr>
      </w:pPr>
    </w:p>
    <w:p w:rsidR="00B955E9" w:rsidRDefault="00B955E9">
      <w:pPr>
        <w:jc w:val="both"/>
      </w:pPr>
    </w:p>
    <w:p w:rsidR="00B955E9" w:rsidRDefault="00060E5A">
      <w:pPr>
        <w:ind w:firstLine="720"/>
        <w:jc w:val="both"/>
      </w:pPr>
      <w:r>
        <w:t xml:space="preserve">Rencana Program dan </w:t>
      </w:r>
      <w:r>
        <w:t xml:space="preserve">Kegiatan adalah cara untuk melaksanakan tujuan dan sasaran yang telah ditetapkan serta upaya yang dilakukan untuk mengetahui capaian keberhasilan sasaran dan tujuan. Sedangkan Program dimaksudkan sebagai kumpulan kegiatan yang sistematis dan terpadu untuk </w:t>
      </w:r>
      <w:r>
        <w:t>mendapatkan hasil yang dilaksanakan Kecamatan Rantau Kopar guna mencapai sasaran tertentu. Dengan adanya program dan kegiatan diharapkan pula dapat menyelesaikan permasalahan-permasalahan yang dihadapi.</w:t>
      </w:r>
    </w:p>
    <w:p w:rsidR="00B955E9" w:rsidRDefault="00060E5A">
      <w:pPr>
        <w:ind w:firstLine="720"/>
        <w:jc w:val="both"/>
      </w:pPr>
      <w:r>
        <w:t>Program dan Kegiatan Kecamatan Rantau Kopar Kabupaten</w:t>
      </w:r>
      <w:r>
        <w:t xml:space="preserve"> Rokan Hilir yang direncanakan untuk Periode Tahun 2021-2026 meliputi:</w:t>
      </w:r>
    </w:p>
    <w:p w:rsidR="00B955E9" w:rsidRDefault="00B955E9">
      <w:pPr>
        <w:jc w:val="both"/>
      </w:pPr>
    </w:p>
    <w:p w:rsidR="00B955E9" w:rsidRDefault="00060E5A">
      <w:pPr>
        <w:pStyle w:val="Heading2"/>
      </w:pPr>
      <w:bookmarkStart w:id="80" w:name="_Toc89302405"/>
      <w:r>
        <w:t>Rencana Program</w:t>
      </w:r>
      <w:bookmarkEnd w:id="80"/>
    </w:p>
    <w:p w:rsidR="00B955E9" w:rsidRDefault="00060E5A">
      <w:pPr>
        <w:ind w:left="363" w:firstLine="720"/>
      </w:pPr>
      <w:r>
        <w:t>Rencana program yang akan dilaksanakan Kecamatan Rantau Kopar Kabupaten Rokan Hilir selama tahun 2021-2026 antara lain:</w:t>
      </w:r>
    </w:p>
    <w:p w:rsidR="00B955E9" w:rsidRDefault="00060E5A">
      <w:pPr>
        <w:pStyle w:val="ListParagraph"/>
        <w:numPr>
          <w:ilvl w:val="3"/>
          <w:numId w:val="43"/>
        </w:numPr>
        <w:ind w:left="993"/>
        <w:jc w:val="both"/>
      </w:pPr>
      <w:r>
        <w:t xml:space="preserve">Program </w:t>
      </w:r>
      <w:bookmarkStart w:id="81" w:name="_Hlk79488641"/>
      <w:r>
        <w:t xml:space="preserve">Penunjang Urusan Pemerintahan Daerah </w:t>
      </w:r>
      <w:r>
        <w:t>Kabupaten/Kota</w:t>
      </w:r>
      <w:bookmarkEnd w:id="81"/>
    </w:p>
    <w:p w:rsidR="00B955E9" w:rsidRDefault="00060E5A">
      <w:pPr>
        <w:pStyle w:val="ListParagraph"/>
        <w:numPr>
          <w:ilvl w:val="3"/>
          <w:numId w:val="43"/>
        </w:numPr>
        <w:ind w:left="993"/>
        <w:jc w:val="both"/>
      </w:pPr>
      <w:r>
        <w:t>Program Penyelenggaraan Pemerintahan Dan Pelayanan Publik</w:t>
      </w:r>
    </w:p>
    <w:p w:rsidR="00B955E9" w:rsidRDefault="00060E5A">
      <w:pPr>
        <w:pStyle w:val="ListParagraph"/>
        <w:numPr>
          <w:ilvl w:val="3"/>
          <w:numId w:val="43"/>
        </w:numPr>
        <w:ind w:left="993"/>
        <w:jc w:val="both"/>
      </w:pPr>
      <w:r>
        <w:t>Program Pemberdayaan Masyarakat Desa Dan Kelurahan</w:t>
      </w:r>
    </w:p>
    <w:p w:rsidR="00B955E9" w:rsidRDefault="00060E5A">
      <w:pPr>
        <w:pStyle w:val="ListParagraph"/>
        <w:numPr>
          <w:ilvl w:val="3"/>
          <w:numId w:val="43"/>
        </w:numPr>
        <w:ind w:left="993"/>
        <w:jc w:val="both"/>
      </w:pPr>
      <w:r>
        <w:t>Program Penyelenggaraan Urusan Pemerintahan Umum</w:t>
      </w:r>
    </w:p>
    <w:p w:rsidR="00B955E9" w:rsidRDefault="00060E5A">
      <w:pPr>
        <w:pStyle w:val="Heading2"/>
        <w:rPr>
          <w:rFonts w:ascii="Cambria" w:hAnsi="Cambria"/>
          <w:b w:val="0"/>
          <w:bCs/>
        </w:rPr>
      </w:pPr>
      <w:bookmarkStart w:id="82" w:name="_Toc89302406"/>
      <w:r>
        <w:rPr>
          <w:rStyle w:val="Heading2Char"/>
          <w:rFonts w:ascii="Cambria" w:hAnsi="Cambria"/>
          <w:b/>
          <w:bCs/>
        </w:rPr>
        <w:t>Rencana Kegiatan</w:t>
      </w:r>
      <w:bookmarkEnd w:id="82"/>
    </w:p>
    <w:p w:rsidR="00B955E9" w:rsidRDefault="00060E5A">
      <w:pPr>
        <w:ind w:left="363" w:firstLine="720"/>
        <w:jc w:val="both"/>
      </w:pPr>
      <w:r>
        <w:t>Kegiatan adalah bagian dari program yang dilaksanakan oleh suatu a</w:t>
      </w:r>
      <w:r>
        <w:t xml:space="preserve">tau beberapa satuankerja, sebagai bagian dari pencapaian sasaran terukur pada suatu program dan terdiri dari sekumpulan tindakan pengerahan sumberdaya, baik yang berupa personil (sumber daya manusia), barang, modal, termasuk peralatan dan teknologi, dana, </w:t>
      </w:r>
      <w:r>
        <w:t>atau kombinasi dari beberapa atau kesemua jenis sumberdaya tersebut sebagai masukan (input) untuk menghasilkan keluaran (output) dalam bentuk barang/jasa.</w:t>
      </w:r>
    </w:p>
    <w:p w:rsidR="00B955E9" w:rsidRDefault="00060E5A">
      <w:pPr>
        <w:ind w:left="363" w:firstLine="720"/>
        <w:jc w:val="both"/>
      </w:pPr>
      <w:r>
        <w:t>Kegiatan-kegiatan sebagai penjabaran lebih lanjut dari program merupakan langkah terakhir dalam upaya</w:t>
      </w:r>
      <w:r>
        <w:t xml:space="preserve"> pencapaian tujuan. Kegiatan </w:t>
      </w:r>
      <w:r>
        <w:lastRenderedPageBreak/>
        <w:t>indikatif Kecamatan Rantau Kopar Kabupaten Rokan Hilir Tahun 2021-2026 harus mampu menghasilkan output dan outcome yang memadai sebagai syarat tercapainya tujuan Kecamatan Rantau Kopar. Secara lebih lengkap mengenai rencana pro</w:t>
      </w:r>
      <w:r>
        <w:t>gram dan kegiatan, indicator kinerja dan pendanaan indikatif Kecamatan Rantau Kopar tahun 2021-2026 dituangkan dalam format matriks Rencana Strategis Kecamatan Rantau Kopar sebagaimana tertuang dalam table berikut.</w:t>
      </w: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pPr>
    </w:p>
    <w:p w:rsidR="00B955E9" w:rsidRDefault="00B955E9">
      <w:pPr>
        <w:jc w:val="both"/>
        <w:rPr>
          <w:b/>
          <w:bCs/>
        </w:rPr>
        <w:sectPr w:rsidR="00B955E9">
          <w:footerReference w:type="default" r:id="rId25"/>
          <w:pgSz w:w="11900" w:h="16840"/>
          <w:pgMar w:top="1440" w:right="1440" w:bottom="1440" w:left="2268" w:header="709" w:footer="709" w:gutter="0"/>
          <w:pgNumType w:start="47"/>
          <w:cols w:space="708"/>
          <w:docGrid w:linePitch="360"/>
        </w:sectPr>
      </w:pPr>
    </w:p>
    <w:p w:rsidR="00B955E9" w:rsidRDefault="00B955E9">
      <w:pPr>
        <w:jc w:val="center"/>
        <w:rPr>
          <w:b/>
          <w:bCs/>
        </w:rPr>
      </w:pPr>
    </w:p>
    <w:p w:rsidR="00B955E9" w:rsidRDefault="00060E5A">
      <w:pPr>
        <w:rPr>
          <w:b/>
          <w:bCs/>
        </w:rPr>
      </w:pPr>
      <w:r>
        <w:rPr>
          <w:b/>
          <w:bCs/>
        </w:rPr>
        <w:br w:type="page"/>
      </w:r>
    </w:p>
    <w:p w:rsidR="00B955E9" w:rsidRDefault="00060E5A">
      <w:pPr>
        <w:rPr>
          <w:b/>
          <w:bCs/>
        </w:rPr>
      </w:pPr>
      <w:r>
        <w:rPr>
          <w:b/>
          <w:bCs/>
        </w:rPr>
        <w:lastRenderedPageBreak/>
        <w:br w:type="page"/>
      </w:r>
    </w:p>
    <w:p w:rsidR="00B955E9" w:rsidRDefault="00B955E9">
      <w:pPr>
        <w:jc w:val="center"/>
        <w:rPr>
          <w:b/>
          <w:bCs/>
        </w:rPr>
        <w:sectPr w:rsidR="00B955E9">
          <w:footerReference w:type="default" r:id="rId26"/>
          <w:pgSz w:w="16840" w:h="11900" w:orient="landscape"/>
          <w:pgMar w:top="1440" w:right="1440" w:bottom="2268" w:left="1440" w:header="709" w:footer="709" w:gutter="0"/>
          <w:pgNumType w:start="49"/>
          <w:cols w:space="708"/>
          <w:docGrid w:linePitch="360"/>
        </w:sectPr>
      </w:pPr>
    </w:p>
    <w:p w:rsidR="00B955E9" w:rsidRDefault="00B955E9">
      <w:pPr>
        <w:pStyle w:val="Heading1"/>
      </w:pPr>
      <w:bookmarkStart w:id="83" w:name="_Toc89302407"/>
      <w:bookmarkEnd w:id="83"/>
    </w:p>
    <w:p w:rsidR="00B955E9" w:rsidRDefault="00060E5A">
      <w:pPr>
        <w:pStyle w:val="Heading1"/>
        <w:numPr>
          <w:ilvl w:val="0"/>
          <w:numId w:val="0"/>
        </w:numPr>
        <w:ind w:left="142"/>
      </w:pPr>
      <w:bookmarkStart w:id="84" w:name="_Toc89302408"/>
      <w:r>
        <w:t>KINERJA PENYELENGGARAAN BIDANG URUSAN</w:t>
      </w:r>
      <w:bookmarkEnd w:id="84"/>
    </w:p>
    <w:p w:rsidR="00B955E9" w:rsidRDefault="00B955E9">
      <w:pPr>
        <w:jc w:val="both"/>
        <w:rPr>
          <w:b/>
          <w:bCs/>
        </w:rPr>
      </w:pPr>
    </w:p>
    <w:p w:rsidR="00B955E9" w:rsidRDefault="00060E5A">
      <w:pPr>
        <w:ind w:firstLine="720"/>
        <w:jc w:val="both"/>
      </w:pPr>
      <w:r>
        <w:t>Penetapan indikator kinerja digunakan sebagai alat untuk mengukur kinerja dan keberhasilan organisasi</w:t>
      </w:r>
      <w:r>
        <w:t xml:space="preserve"> atau lembaga. Indikator kinerja ini pada akhir periode Renstra dijadikan sebagai alat untuk menilai keberhasilan pembangunan dengan gambaran yang mencerminkan capaian indicator kinerja program (</w:t>
      </w:r>
      <w:r>
        <w:rPr>
          <w:i/>
          <w:iCs/>
        </w:rPr>
        <w:t>outcome</w:t>
      </w:r>
      <w:r>
        <w:t>) dan kegiatan (</w:t>
      </w:r>
      <w:r>
        <w:rPr>
          <w:i/>
          <w:iCs/>
        </w:rPr>
        <w:t>output</w:t>
      </w:r>
      <w:r>
        <w:t>). Kinerja penyelenggaraan pemer</w:t>
      </w:r>
      <w:r>
        <w:t>intah daerah meliputi indicator kinerja utama daerah yang menggambarkan kinerja kepala daerah, indicator kinerja utama perangkat daerah yang menggambarkan kinerja kepala perangkat daerah, dan indicator kinerja penyelenggaraan pemerintah daearah yang mengga</w:t>
      </w:r>
      <w:r>
        <w:t>mbarkan kinerja seluruh perangkat daerah.</w:t>
      </w:r>
    </w:p>
    <w:p w:rsidR="00B955E9" w:rsidRDefault="00060E5A">
      <w:pPr>
        <w:ind w:firstLine="720"/>
        <w:jc w:val="both"/>
      </w:pPr>
      <w:r>
        <w:t>Penetapan indicator kinerja kecamatan bertujuan untuk memberikan gambaran tentang ukuran keberhasilan pencapaian program dan kegiatan di Kecamatan Rantau Kopar. Pencapaian tersebut ditunjukkan dari akumulasi pencap</w:t>
      </w:r>
      <w:r>
        <w:t>aian indicator kinerja program pembangunan daerah setiap tahun sehingga kondisi kinerja sesuai yang diinginkan pada akhir periode Renstra.</w:t>
      </w:r>
    </w:p>
    <w:p w:rsidR="00B955E9" w:rsidRDefault="00060E5A">
      <w:pPr>
        <w:jc w:val="center"/>
        <w:rPr>
          <w:bCs/>
        </w:rPr>
      </w:pPr>
      <w:r>
        <w:rPr>
          <w:bCs/>
        </w:rPr>
        <w:t>Tabel TC 28</w:t>
      </w:r>
    </w:p>
    <w:p w:rsidR="00B955E9" w:rsidRDefault="00060E5A">
      <w:pPr>
        <w:jc w:val="center"/>
        <w:rPr>
          <w:b/>
          <w:bCs/>
        </w:rPr>
      </w:pPr>
      <w:r>
        <w:rPr>
          <w:b/>
          <w:bCs/>
        </w:rPr>
        <w:t>Indikator Kinerja Kecamatan Rantau Kopar yang Mengacu pada</w:t>
      </w:r>
    </w:p>
    <w:tbl>
      <w:tblPr>
        <w:tblStyle w:val="TableGrid"/>
        <w:tblpPr w:leftFromText="180" w:rightFromText="180" w:vertAnchor="text" w:horzAnchor="margin" w:tblpXSpec="center" w:tblpY="286"/>
        <w:tblW w:w="10698" w:type="dxa"/>
        <w:tblLook w:val="04A0" w:firstRow="1" w:lastRow="0" w:firstColumn="1" w:lastColumn="0" w:noHBand="0" w:noVBand="1"/>
      </w:tblPr>
      <w:tblGrid>
        <w:gridCol w:w="483"/>
        <w:gridCol w:w="1435"/>
        <w:gridCol w:w="1663"/>
        <w:gridCol w:w="1186"/>
        <w:gridCol w:w="1186"/>
        <w:gridCol w:w="1187"/>
        <w:gridCol w:w="1186"/>
        <w:gridCol w:w="1186"/>
        <w:gridCol w:w="1186"/>
      </w:tblGrid>
      <w:tr w:rsidR="00B955E9">
        <w:tc>
          <w:tcPr>
            <w:tcW w:w="483" w:type="dxa"/>
          </w:tcPr>
          <w:p w:rsidR="00B955E9" w:rsidRDefault="00B955E9">
            <w:pPr>
              <w:ind w:right="-52"/>
              <w:jc w:val="center"/>
              <w:rPr>
                <w:rFonts w:eastAsia="Times New Roman" w:cs="Times New Roman"/>
                <w:bCs/>
                <w:sz w:val="20"/>
                <w:szCs w:val="20"/>
                <w:lang w:val="en-US"/>
              </w:rPr>
            </w:pPr>
          </w:p>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NO</w:t>
            </w:r>
          </w:p>
        </w:tc>
        <w:tc>
          <w:tcPr>
            <w:tcW w:w="1435" w:type="dxa"/>
          </w:tcPr>
          <w:p w:rsidR="00B955E9" w:rsidRDefault="00B955E9">
            <w:pPr>
              <w:ind w:right="-52"/>
              <w:jc w:val="center"/>
              <w:rPr>
                <w:rFonts w:eastAsia="Times New Roman" w:cs="Times New Roman"/>
                <w:bCs/>
                <w:sz w:val="20"/>
                <w:szCs w:val="20"/>
                <w:lang w:val="en-US"/>
              </w:rPr>
            </w:pPr>
          </w:p>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Indikator</w:t>
            </w:r>
          </w:p>
        </w:tc>
        <w:tc>
          <w:tcPr>
            <w:tcW w:w="1663"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Kondisi Kinerja pada awal per</w:t>
            </w:r>
            <w:r>
              <w:rPr>
                <w:rFonts w:eastAsia="Times New Roman" w:cs="Times New Roman"/>
                <w:bCs/>
                <w:sz w:val="20"/>
                <w:szCs w:val="20"/>
                <w:lang w:val="en-US"/>
              </w:rPr>
              <w:t>iode RPJMD</w:t>
            </w:r>
          </w:p>
        </w:tc>
        <w:tc>
          <w:tcPr>
            <w:tcW w:w="5931" w:type="dxa"/>
            <w:gridSpan w:val="5"/>
          </w:tcPr>
          <w:p w:rsidR="00B955E9" w:rsidRDefault="00B955E9">
            <w:pPr>
              <w:ind w:right="-52"/>
              <w:jc w:val="center"/>
              <w:rPr>
                <w:rFonts w:eastAsia="Times New Roman" w:cs="Times New Roman"/>
                <w:bCs/>
                <w:sz w:val="20"/>
                <w:szCs w:val="20"/>
                <w:lang w:val="en-US"/>
              </w:rPr>
            </w:pPr>
          </w:p>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Target Capaian Setiap Tahun</w:t>
            </w:r>
          </w:p>
        </w:tc>
        <w:tc>
          <w:tcPr>
            <w:tcW w:w="1186"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Kondisi Kinerja pada akhir periode RPJMD</w:t>
            </w:r>
          </w:p>
        </w:tc>
      </w:tr>
      <w:tr w:rsidR="00B955E9">
        <w:tc>
          <w:tcPr>
            <w:tcW w:w="483" w:type="dxa"/>
          </w:tcPr>
          <w:p w:rsidR="00B955E9" w:rsidRDefault="00B955E9">
            <w:pPr>
              <w:ind w:right="-52"/>
              <w:jc w:val="center"/>
              <w:rPr>
                <w:rFonts w:eastAsia="Times New Roman" w:cs="Times New Roman"/>
                <w:bCs/>
                <w:sz w:val="20"/>
                <w:szCs w:val="20"/>
                <w:lang w:val="en-US"/>
              </w:rPr>
            </w:pPr>
          </w:p>
        </w:tc>
        <w:tc>
          <w:tcPr>
            <w:tcW w:w="1435" w:type="dxa"/>
          </w:tcPr>
          <w:p w:rsidR="00B955E9" w:rsidRDefault="00B955E9">
            <w:pPr>
              <w:ind w:right="-52"/>
              <w:jc w:val="center"/>
              <w:rPr>
                <w:rFonts w:eastAsia="Times New Roman" w:cs="Times New Roman"/>
                <w:bCs/>
                <w:sz w:val="20"/>
                <w:szCs w:val="20"/>
                <w:lang w:val="en-US"/>
              </w:rPr>
            </w:pPr>
          </w:p>
        </w:tc>
        <w:tc>
          <w:tcPr>
            <w:tcW w:w="1663"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2021</w:t>
            </w:r>
          </w:p>
        </w:tc>
        <w:tc>
          <w:tcPr>
            <w:tcW w:w="1186"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2022</w:t>
            </w:r>
          </w:p>
        </w:tc>
        <w:tc>
          <w:tcPr>
            <w:tcW w:w="1186"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2023</w:t>
            </w:r>
          </w:p>
        </w:tc>
        <w:tc>
          <w:tcPr>
            <w:tcW w:w="1187"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2024</w:t>
            </w:r>
          </w:p>
        </w:tc>
        <w:tc>
          <w:tcPr>
            <w:tcW w:w="1186"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2025</w:t>
            </w:r>
          </w:p>
        </w:tc>
        <w:tc>
          <w:tcPr>
            <w:tcW w:w="1186"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2026</w:t>
            </w:r>
          </w:p>
        </w:tc>
        <w:tc>
          <w:tcPr>
            <w:tcW w:w="1186" w:type="dxa"/>
          </w:tcPr>
          <w:p w:rsidR="00B955E9" w:rsidRDefault="00B955E9">
            <w:pPr>
              <w:ind w:right="-52"/>
              <w:jc w:val="center"/>
              <w:rPr>
                <w:rFonts w:eastAsia="Times New Roman" w:cs="Times New Roman"/>
                <w:bCs/>
                <w:sz w:val="20"/>
                <w:szCs w:val="20"/>
                <w:lang w:val="en-US"/>
              </w:rPr>
            </w:pPr>
          </w:p>
        </w:tc>
      </w:tr>
      <w:tr w:rsidR="00B955E9">
        <w:tc>
          <w:tcPr>
            <w:tcW w:w="483" w:type="dxa"/>
          </w:tcPr>
          <w:p w:rsidR="00B955E9" w:rsidRDefault="00B955E9">
            <w:pPr>
              <w:ind w:right="-52"/>
              <w:jc w:val="center"/>
              <w:rPr>
                <w:rFonts w:eastAsia="Times New Roman" w:cs="Times New Roman"/>
                <w:bCs/>
                <w:sz w:val="20"/>
                <w:szCs w:val="20"/>
                <w:lang w:val="en-US"/>
              </w:rPr>
            </w:pPr>
          </w:p>
        </w:tc>
        <w:tc>
          <w:tcPr>
            <w:tcW w:w="1435" w:type="dxa"/>
          </w:tcPr>
          <w:p w:rsidR="00B955E9" w:rsidRDefault="00B955E9">
            <w:pPr>
              <w:ind w:right="-52"/>
              <w:jc w:val="center"/>
              <w:rPr>
                <w:rFonts w:eastAsia="Times New Roman" w:cs="Times New Roman"/>
                <w:bCs/>
                <w:sz w:val="20"/>
                <w:szCs w:val="20"/>
                <w:lang w:val="en-US"/>
              </w:rPr>
            </w:pPr>
          </w:p>
        </w:tc>
        <w:tc>
          <w:tcPr>
            <w:tcW w:w="1663"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7"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r>
      <w:tr w:rsidR="00B955E9">
        <w:trPr>
          <w:trHeight w:val="1402"/>
        </w:trPr>
        <w:tc>
          <w:tcPr>
            <w:tcW w:w="483"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1</w:t>
            </w:r>
          </w:p>
        </w:tc>
        <w:tc>
          <w:tcPr>
            <w:tcW w:w="1435" w:type="dxa"/>
          </w:tcPr>
          <w:p w:rsidR="00B955E9" w:rsidRDefault="00060E5A">
            <w:pPr>
              <w:ind w:right="-52"/>
              <w:rPr>
                <w:rFonts w:eastAsia="Times New Roman" w:cs="Times New Roman"/>
                <w:bCs/>
                <w:sz w:val="20"/>
                <w:szCs w:val="20"/>
                <w:lang w:val="en-US"/>
              </w:rPr>
            </w:pPr>
            <w:r>
              <w:rPr>
                <w:rFonts w:eastAsia="Times New Roman" w:cs="Times New Roman"/>
                <w:bCs/>
                <w:sz w:val="20"/>
                <w:szCs w:val="20"/>
                <w:lang w:val="en-US"/>
              </w:rPr>
              <w:t>Indeks Kepuasan Masyarakat (IKM)</w:t>
            </w:r>
          </w:p>
        </w:tc>
        <w:tc>
          <w:tcPr>
            <w:tcW w:w="1663" w:type="dxa"/>
          </w:tcPr>
          <w:p w:rsidR="00B955E9" w:rsidRDefault="00060E5A">
            <w:pPr>
              <w:widowControl w:val="0"/>
              <w:autoSpaceDE w:val="0"/>
              <w:autoSpaceDN w:val="0"/>
              <w:adjustRightInd w:val="0"/>
              <w:spacing w:line="245" w:lineRule="exact"/>
              <w:ind w:left="495" w:right="497"/>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6" w:type="dxa"/>
          </w:tcPr>
          <w:p w:rsidR="00B955E9" w:rsidRDefault="00060E5A">
            <w:pPr>
              <w:widowControl w:val="0"/>
              <w:autoSpaceDE w:val="0"/>
              <w:autoSpaceDN w:val="0"/>
              <w:adjustRightInd w:val="0"/>
              <w:spacing w:line="245" w:lineRule="exact"/>
              <w:ind w:left="103"/>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Arial Narrow"/>
                <w:sz w:val="22"/>
                <w:szCs w:val="22"/>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85.50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6" w:type="dxa"/>
          </w:tcPr>
          <w:p w:rsidR="00B955E9" w:rsidRDefault="00060E5A">
            <w:pPr>
              <w:widowControl w:val="0"/>
              <w:autoSpaceDE w:val="0"/>
              <w:autoSpaceDN w:val="0"/>
              <w:adjustRightInd w:val="0"/>
              <w:spacing w:line="245" w:lineRule="exact"/>
              <w:ind w:left="103"/>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86.00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7" w:type="dxa"/>
          </w:tcPr>
          <w:p w:rsidR="00B955E9" w:rsidRDefault="00060E5A">
            <w:pPr>
              <w:widowControl w:val="0"/>
              <w:autoSpaceDE w:val="0"/>
              <w:autoSpaceDN w:val="0"/>
              <w:adjustRightInd w:val="0"/>
              <w:spacing w:line="245" w:lineRule="exact"/>
              <w:ind w:left="103"/>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anan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86.50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6" w:type="dxa"/>
          </w:tcPr>
          <w:p w:rsidR="00B955E9" w:rsidRDefault="00060E5A">
            <w:pPr>
              <w:widowControl w:val="0"/>
              <w:autoSpaceDE w:val="0"/>
              <w:autoSpaceDN w:val="0"/>
              <w:adjustRightInd w:val="0"/>
              <w:spacing w:line="245" w:lineRule="exact"/>
              <w:ind w:left="103"/>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87.00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6" w:type="dxa"/>
          </w:tcPr>
          <w:p w:rsidR="00B955E9" w:rsidRDefault="00060E5A">
            <w:pPr>
              <w:widowControl w:val="0"/>
              <w:autoSpaceDE w:val="0"/>
              <w:autoSpaceDN w:val="0"/>
              <w:adjustRightInd w:val="0"/>
              <w:spacing w:line="245" w:lineRule="exact"/>
              <w:ind w:left="103"/>
              <w:jc w:val="center"/>
              <w:rPr>
                <w:rFonts w:eastAsia="Times New Roman" w:cs="Arial Narrow"/>
                <w:sz w:val="22"/>
                <w:szCs w:val="22"/>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p>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88.00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c>
          <w:tcPr>
            <w:tcW w:w="1186" w:type="dxa"/>
          </w:tcPr>
          <w:p w:rsidR="00B955E9" w:rsidRDefault="00060E5A">
            <w:pPr>
              <w:ind w:right="-52"/>
              <w:jc w:val="center"/>
              <w:rPr>
                <w:rFonts w:eastAsia="Times New Roman" w:cs="Times New Roman"/>
                <w:bCs/>
                <w:sz w:val="20"/>
                <w:szCs w:val="20"/>
                <w:lang w:val="en-US"/>
              </w:rPr>
            </w:pPr>
            <w:r>
              <w:rPr>
                <w:rFonts w:eastAsia="Times New Roman" w:cs="Arial Narrow"/>
                <w:sz w:val="22"/>
                <w:szCs w:val="22"/>
                <w:lang w:val="en-US"/>
              </w:rPr>
              <w:t>3</w:t>
            </w:r>
            <w:r>
              <w:rPr>
                <w:rFonts w:eastAsia="Times New Roman" w:cs="Arial Narrow"/>
                <w:spacing w:val="1"/>
                <w:sz w:val="22"/>
                <w:szCs w:val="22"/>
                <w:lang w:val="en-US"/>
              </w:rPr>
              <w:t xml:space="preserve"> </w:t>
            </w:r>
            <w:r>
              <w:rPr>
                <w:rFonts w:eastAsia="Times New Roman" w:cs="Arial Narrow"/>
                <w:spacing w:val="2"/>
                <w:sz w:val="22"/>
                <w:szCs w:val="22"/>
                <w:lang w:val="en-US"/>
              </w:rPr>
              <w:t>J</w:t>
            </w:r>
            <w:r>
              <w:rPr>
                <w:rFonts w:eastAsia="Times New Roman" w:cs="Arial Narrow"/>
                <w:sz w:val="22"/>
                <w:szCs w:val="22"/>
                <w:lang w:val="en-US"/>
              </w:rPr>
              <w:t>en</w:t>
            </w:r>
            <w:r>
              <w:rPr>
                <w:rFonts w:eastAsia="Times New Roman" w:cs="Arial Narrow"/>
                <w:spacing w:val="-1"/>
                <w:sz w:val="22"/>
                <w:szCs w:val="22"/>
                <w:lang w:val="en-US"/>
              </w:rPr>
              <w:t>i</w:t>
            </w:r>
            <w:r>
              <w:rPr>
                <w:rFonts w:eastAsia="Times New Roman" w:cs="Arial Narrow"/>
                <w:sz w:val="22"/>
                <w:szCs w:val="22"/>
                <w:lang w:val="en-US"/>
              </w:rPr>
              <w:t>s</w:t>
            </w:r>
            <w:r>
              <w:rPr>
                <w:rFonts w:eastAsia="Times New Roman" w:cs="Arial Narrow"/>
                <w:spacing w:val="-1"/>
                <w:sz w:val="22"/>
                <w:szCs w:val="22"/>
                <w:lang w:val="en-US"/>
              </w:rPr>
              <w:t xml:space="preserve"> </w:t>
            </w:r>
            <w:r>
              <w:rPr>
                <w:rFonts w:eastAsia="Times New Roman" w:cs="Arial Narrow"/>
                <w:sz w:val="22"/>
                <w:szCs w:val="22"/>
                <w:lang w:val="en-US"/>
              </w:rPr>
              <w:t>P</w:t>
            </w:r>
            <w:r>
              <w:rPr>
                <w:rFonts w:eastAsia="Times New Roman" w:cs="Arial Narrow"/>
                <w:spacing w:val="-1"/>
                <w:sz w:val="22"/>
                <w:szCs w:val="22"/>
                <w:lang w:val="en-US"/>
              </w:rPr>
              <w:t>e</w:t>
            </w:r>
            <w:r>
              <w:rPr>
                <w:rFonts w:eastAsia="Times New Roman" w:cs="Arial Narrow"/>
                <w:sz w:val="22"/>
                <w:szCs w:val="22"/>
                <w:lang w:val="en-US"/>
              </w:rPr>
              <w:t>la</w:t>
            </w:r>
            <w:r>
              <w:rPr>
                <w:rFonts w:eastAsia="Times New Roman" w:cs="Arial Narrow"/>
                <w:spacing w:val="1"/>
                <w:sz w:val="22"/>
                <w:szCs w:val="22"/>
                <w:lang w:val="en-US"/>
              </w:rPr>
              <w:t>y</w:t>
            </w:r>
            <w:r>
              <w:rPr>
                <w:rFonts w:eastAsia="Times New Roman" w:cs="Arial Narrow"/>
                <w:sz w:val="22"/>
                <w:szCs w:val="22"/>
                <w:lang w:val="en-US"/>
              </w:rPr>
              <w:t>an</w:t>
            </w:r>
            <w:r>
              <w:rPr>
                <w:rFonts w:eastAsia="Times New Roman" w:cs="Arial Narrow"/>
                <w:spacing w:val="-1"/>
                <w:sz w:val="22"/>
                <w:szCs w:val="22"/>
                <w:lang w:val="en-US"/>
              </w:rPr>
              <w:t>a</w:t>
            </w:r>
            <w:r>
              <w:rPr>
                <w:rFonts w:eastAsia="Times New Roman" w:cs="Arial Narrow"/>
                <w:sz w:val="22"/>
                <w:szCs w:val="22"/>
                <w:lang w:val="en-US"/>
              </w:rPr>
              <w:t>n</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88.00</w:t>
            </w:r>
          </w:p>
          <w:p w:rsidR="00B955E9" w:rsidRDefault="00060E5A">
            <w:pPr>
              <w:jc w:val="center"/>
              <w:rPr>
                <w:rFonts w:eastAsia="Times New Roman" w:cs="Times New Roman"/>
                <w:sz w:val="20"/>
                <w:szCs w:val="20"/>
                <w:lang w:val="en-US"/>
              </w:rPr>
            </w:pPr>
            <w:r>
              <w:rPr>
                <w:rFonts w:eastAsia="Times New Roman" w:cs="Times New Roman"/>
                <w:sz w:val="20"/>
                <w:szCs w:val="20"/>
                <w:lang w:val="en-US"/>
              </w:rPr>
              <w:t>B</w:t>
            </w:r>
          </w:p>
        </w:tc>
      </w:tr>
      <w:tr w:rsidR="00B955E9">
        <w:tc>
          <w:tcPr>
            <w:tcW w:w="483" w:type="dxa"/>
          </w:tcPr>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2</w:t>
            </w:r>
          </w:p>
        </w:tc>
        <w:tc>
          <w:tcPr>
            <w:tcW w:w="1435" w:type="dxa"/>
          </w:tcPr>
          <w:p w:rsidR="00B955E9" w:rsidRDefault="00060E5A">
            <w:pPr>
              <w:ind w:right="-52"/>
              <w:rPr>
                <w:rFonts w:eastAsia="Times New Roman" w:cs="Times New Roman"/>
                <w:bCs/>
                <w:sz w:val="20"/>
                <w:szCs w:val="20"/>
                <w:lang w:val="en-US"/>
              </w:rPr>
            </w:pPr>
            <w:r>
              <w:rPr>
                <w:rFonts w:eastAsia="Times New Roman" w:cs="Times New Roman"/>
                <w:bCs/>
                <w:sz w:val="20"/>
                <w:szCs w:val="20"/>
                <w:lang w:val="en-US"/>
              </w:rPr>
              <w:t>Meningkatnya nilai Akip Kecamatan</w:t>
            </w:r>
          </w:p>
        </w:tc>
        <w:tc>
          <w:tcPr>
            <w:tcW w:w="1663"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C</w:t>
            </w:r>
          </w:p>
        </w:tc>
        <w:tc>
          <w:tcPr>
            <w:tcW w:w="1186"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C</w:t>
            </w:r>
          </w:p>
        </w:tc>
        <w:tc>
          <w:tcPr>
            <w:tcW w:w="1186"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CC</w:t>
            </w:r>
          </w:p>
        </w:tc>
        <w:tc>
          <w:tcPr>
            <w:tcW w:w="1187"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B</w:t>
            </w:r>
          </w:p>
        </w:tc>
        <w:tc>
          <w:tcPr>
            <w:tcW w:w="1186"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B</w:t>
            </w:r>
          </w:p>
        </w:tc>
        <w:tc>
          <w:tcPr>
            <w:tcW w:w="1186"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BB</w:t>
            </w:r>
          </w:p>
        </w:tc>
        <w:tc>
          <w:tcPr>
            <w:tcW w:w="1186" w:type="dxa"/>
          </w:tcPr>
          <w:p w:rsidR="00B955E9" w:rsidRDefault="00B955E9">
            <w:pPr>
              <w:ind w:right="-52"/>
              <w:jc w:val="center"/>
              <w:rPr>
                <w:rFonts w:eastAsia="Times New Roman" w:cs="Times New Roman"/>
                <w:bCs/>
                <w:sz w:val="20"/>
                <w:szCs w:val="20"/>
                <w:lang w:val="en-US"/>
              </w:rPr>
            </w:pPr>
          </w:p>
          <w:p w:rsidR="00B955E9" w:rsidRDefault="00060E5A">
            <w:pPr>
              <w:ind w:right="-52"/>
              <w:jc w:val="center"/>
              <w:rPr>
                <w:rFonts w:eastAsia="Times New Roman" w:cs="Times New Roman"/>
                <w:bCs/>
                <w:sz w:val="20"/>
                <w:szCs w:val="20"/>
                <w:lang w:val="en-US"/>
              </w:rPr>
            </w:pPr>
            <w:r>
              <w:rPr>
                <w:rFonts w:eastAsia="Times New Roman" w:cs="Times New Roman"/>
                <w:bCs/>
                <w:sz w:val="20"/>
                <w:szCs w:val="20"/>
                <w:lang w:val="en-US"/>
              </w:rPr>
              <w:t>BB</w:t>
            </w:r>
          </w:p>
        </w:tc>
      </w:tr>
      <w:tr w:rsidR="00B955E9">
        <w:tc>
          <w:tcPr>
            <w:tcW w:w="483" w:type="dxa"/>
          </w:tcPr>
          <w:p w:rsidR="00B955E9" w:rsidRDefault="00B955E9">
            <w:pPr>
              <w:ind w:right="-52"/>
              <w:jc w:val="center"/>
              <w:rPr>
                <w:rFonts w:eastAsia="Times New Roman" w:cs="Times New Roman"/>
                <w:bCs/>
                <w:sz w:val="20"/>
                <w:szCs w:val="20"/>
                <w:lang w:val="en-US"/>
              </w:rPr>
            </w:pPr>
          </w:p>
        </w:tc>
        <w:tc>
          <w:tcPr>
            <w:tcW w:w="1435" w:type="dxa"/>
          </w:tcPr>
          <w:p w:rsidR="00B955E9" w:rsidRDefault="00B955E9">
            <w:pPr>
              <w:ind w:right="-52"/>
              <w:jc w:val="center"/>
              <w:rPr>
                <w:rFonts w:eastAsia="Times New Roman" w:cs="Times New Roman"/>
                <w:bCs/>
                <w:sz w:val="20"/>
                <w:szCs w:val="20"/>
                <w:lang w:val="en-US"/>
              </w:rPr>
            </w:pPr>
          </w:p>
        </w:tc>
        <w:tc>
          <w:tcPr>
            <w:tcW w:w="1663"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7"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c>
          <w:tcPr>
            <w:tcW w:w="1186" w:type="dxa"/>
          </w:tcPr>
          <w:p w:rsidR="00B955E9" w:rsidRDefault="00B955E9">
            <w:pPr>
              <w:ind w:right="-52"/>
              <w:jc w:val="center"/>
              <w:rPr>
                <w:rFonts w:eastAsia="Times New Roman" w:cs="Times New Roman"/>
                <w:bCs/>
                <w:sz w:val="20"/>
                <w:szCs w:val="20"/>
                <w:lang w:val="en-US"/>
              </w:rPr>
            </w:pPr>
          </w:p>
        </w:tc>
      </w:tr>
    </w:tbl>
    <w:p w:rsidR="00B955E9" w:rsidRDefault="00060E5A">
      <w:pPr>
        <w:jc w:val="center"/>
        <w:rPr>
          <w:bCs/>
        </w:rPr>
      </w:pPr>
      <w:r>
        <w:rPr>
          <w:b/>
          <w:bCs/>
        </w:rPr>
        <w:t>Tujuan dan Sasaran RPJMD</w:t>
      </w:r>
    </w:p>
    <w:p w:rsidR="00B955E9" w:rsidRDefault="00B955E9">
      <w:pPr>
        <w:pStyle w:val="Heading1"/>
      </w:pPr>
      <w:bookmarkStart w:id="85" w:name="_Toc89302409"/>
      <w:bookmarkEnd w:id="85"/>
    </w:p>
    <w:p w:rsidR="00B955E9" w:rsidRDefault="00060E5A">
      <w:pPr>
        <w:pStyle w:val="Heading1"/>
        <w:numPr>
          <w:ilvl w:val="0"/>
          <w:numId w:val="0"/>
        </w:numPr>
      </w:pPr>
      <w:bookmarkStart w:id="86" w:name="_Toc89302410"/>
      <w:r>
        <w:t>PENUTUP</w:t>
      </w:r>
      <w:bookmarkEnd w:id="86"/>
    </w:p>
    <w:p w:rsidR="00B955E9" w:rsidRDefault="00B955E9">
      <w:pPr>
        <w:jc w:val="center"/>
        <w:rPr>
          <w:b/>
          <w:bCs/>
        </w:rPr>
      </w:pPr>
    </w:p>
    <w:p w:rsidR="00B955E9" w:rsidRDefault="00060E5A">
      <w:pPr>
        <w:ind w:firstLine="720"/>
        <w:jc w:val="both"/>
      </w:pPr>
      <w:r>
        <w:t xml:space="preserve">Rencana Strategis (Renstra) Kecamatan Rantau Kopar Kabupaten </w:t>
      </w:r>
      <w:r>
        <w:t>Rokan Hilir Tahun 2021-2026 merupakan panduan kerja bagi Kecamatan Rantau Kopar selama 5 (lima) tahun kedepan. Rencana Strategis ini disusun berdasarkan kebijakan Kepala Daerah Terpilih yang direncanakan dan dilaksanakan dalam rangka mendukung pencapaian p</w:t>
      </w:r>
      <w:r>
        <w:t>rogram Kepala Daerah. Mendasarkan pada hal tersebut, pelaksanaan Rencana Strategis Kecamatan Rantau Kopar Kabupaten Rokan Hilir Tahun 2021-2026 sangat penting mendukung pencapaian tujuan perencanaan pembangunan dalam 5 (lima) tahun kedepan. Penyusunan pere</w:t>
      </w:r>
      <w:r>
        <w:t>ncanaan pembangunan yang berkualitasakan menopang dalam mewujudkan pembangunan yang berkualitas terutama dalam mencapai visi Kabupaten Rokan Hilir yaitu “Menuju Rokan Hilir Yang Maju, Religius Dan Berbudaya Berbasis Infrastruktur Dan Perekonomian Yang Hand</w:t>
      </w:r>
      <w:r>
        <w:t>al”.</w:t>
      </w:r>
    </w:p>
    <w:p w:rsidR="00B955E9" w:rsidRDefault="00060E5A">
      <w:pPr>
        <w:ind w:firstLine="720"/>
        <w:jc w:val="both"/>
        <w:rPr>
          <w:lang w:val="en-US"/>
        </w:rPr>
      </w:pPr>
      <w:r>
        <w:rPr>
          <w:lang w:val="en-US"/>
        </w:rPr>
        <w:t xml:space="preserve">Rencana strategis Kecamatan Rantau Kopar Kabupaten Rokan Hilir Tahun 2021-2026 sebagai wujud pertanggung jawaban tugas dan fungsi serta pelaksanaan kebijakan dan sebagai pedoman dalam menyusun Rencana Kerja Tahunan (RKT) yang selanjutnya dilaksanakan </w:t>
      </w:r>
      <w:r>
        <w:rPr>
          <w:lang w:val="en-US"/>
        </w:rPr>
        <w:t xml:space="preserve">melalui Program dan Kegiatan. Program yang tercantum dalam dokumen ini adalah merupakan pokok-pokok program Kecamatan Rantau Kopar sebagai bahan / pedoman evaluasi kinerja dan penyusunan LKjIP Kecamatan Rantau Kopar. </w:t>
      </w:r>
    </w:p>
    <w:p w:rsidR="00B955E9" w:rsidRDefault="00060E5A">
      <w:pPr>
        <w:ind w:firstLine="720"/>
        <w:jc w:val="both"/>
        <w:rPr>
          <w:lang w:val="en-US"/>
        </w:rPr>
      </w:pPr>
      <w:r>
        <w:rPr>
          <w:lang w:val="en-US"/>
        </w:rPr>
        <w:t>Renstra Kecamatan Rantau Kopar Tahun 2</w:t>
      </w:r>
      <w:r>
        <w:rPr>
          <w:lang w:val="en-US"/>
        </w:rPr>
        <w:t>021-2026 akan dijabarkan dalam dokumen rencana kerja (Renja) Kecamatan Rantau Kopar yang memuat prioritas program kegiatan dalam kurun waktu satu tahun anggaran kemudian hasil dari rencana kerja (renja) akan dituangkan melalui Laporan Kinerja Instansi Peme</w:t>
      </w:r>
      <w:r>
        <w:rPr>
          <w:lang w:val="en-US"/>
        </w:rPr>
        <w:t>rintah (LKjiP), Laporan Penyelenggaraan Pemerintah Daerah (LPPD) dan Laporan Keterangan Pertanggungjawaban (LKPJ) Kecamatan Rantau Kopar Rencana Strategis (Renstra) Kecamatan Rantau Kopar Tahun 2021-2026 disusun diharapkan mampu sebagai arahan dalam melaks</w:t>
      </w:r>
      <w:r>
        <w:rPr>
          <w:lang w:val="en-US"/>
        </w:rPr>
        <w:t xml:space="preserve">anakan tugas sesuai dengan tujuan dan sasaran yang telah ditetapkan. </w:t>
      </w:r>
    </w:p>
    <w:p w:rsidR="00B955E9" w:rsidRDefault="00060E5A">
      <w:pPr>
        <w:ind w:firstLine="720"/>
        <w:jc w:val="both"/>
        <w:rPr>
          <w:lang w:val="en-US"/>
        </w:rPr>
      </w:pPr>
      <w:r>
        <w:rPr>
          <w:lang w:val="en-US"/>
        </w:rPr>
        <w:t xml:space="preserve">Dalam penyusunan Renstra tahun 2021-2026 ini masih jauh dari kriteria sempurna sehingga saran pendapat dari semua pihak demi perbaikan Renstra ini </w:t>
      </w:r>
      <w:r>
        <w:rPr>
          <w:lang w:val="en-US"/>
        </w:rPr>
        <w:lastRenderedPageBreak/>
        <w:t xml:space="preserve">sangat kami harapkan. Demikan semoga </w:t>
      </w:r>
      <w:r>
        <w:rPr>
          <w:lang w:val="en-US"/>
        </w:rPr>
        <w:t>Renstra ini bisa kami realisasikan dengan baik untuk mendukung Pemerintahan Kabupaten Rokan Hilir demi mewujudkan Kejayaan Rokan Hilir yang berkeadilan.</w:t>
      </w:r>
    </w:p>
    <w:p w:rsidR="00B955E9" w:rsidRDefault="00B955E9">
      <w:pPr>
        <w:ind w:firstLine="720"/>
        <w:jc w:val="both"/>
        <w:rPr>
          <w:lang w:val="en-US"/>
        </w:rPr>
      </w:pPr>
    </w:p>
    <w:p w:rsidR="00B955E9" w:rsidRDefault="00060E5A">
      <w:pPr>
        <w:ind w:firstLine="720"/>
        <w:jc w:val="right"/>
        <w:rPr>
          <w:lang w:val="en-US"/>
        </w:rPr>
      </w:pPr>
      <w:r>
        <w:rPr>
          <w:lang w:val="en-US"/>
        </w:rPr>
        <w:t>Sungai Rangau,       Desember 2021</w:t>
      </w:r>
    </w:p>
    <w:p w:rsidR="00B955E9" w:rsidRDefault="00060E5A">
      <w:pPr>
        <w:ind w:firstLine="720"/>
        <w:jc w:val="right"/>
        <w:rPr>
          <w:lang w:val="en-US"/>
        </w:rPr>
      </w:pPr>
      <w:r>
        <w:rPr>
          <w:lang w:val="en-US"/>
        </w:rPr>
        <w:t xml:space="preserve">                                                         Plt. CAMAT</w:t>
      </w:r>
      <w:r>
        <w:rPr>
          <w:lang w:val="en-US"/>
        </w:rPr>
        <w:t xml:space="preserve"> RANTAU KOPAR</w:t>
      </w:r>
    </w:p>
    <w:p w:rsidR="00B955E9" w:rsidRDefault="00060E5A">
      <w:pPr>
        <w:tabs>
          <w:tab w:val="left" w:pos="5460"/>
        </w:tabs>
        <w:ind w:firstLine="720"/>
        <w:rPr>
          <w:lang w:val="en-US"/>
        </w:rPr>
      </w:pPr>
      <w:r>
        <w:rPr>
          <w:lang w:val="en-US"/>
        </w:rPr>
        <w:tab/>
      </w:r>
    </w:p>
    <w:p w:rsidR="00B955E9" w:rsidRDefault="00B955E9">
      <w:pPr>
        <w:spacing w:line="276" w:lineRule="auto"/>
        <w:ind w:firstLine="720"/>
        <w:jc w:val="right"/>
        <w:rPr>
          <w:lang w:val="en-US"/>
        </w:rPr>
      </w:pPr>
    </w:p>
    <w:p w:rsidR="00B955E9" w:rsidRDefault="00060E5A">
      <w:pPr>
        <w:spacing w:line="276" w:lineRule="auto"/>
        <w:ind w:firstLine="720"/>
        <w:jc w:val="right"/>
        <w:rPr>
          <w:b/>
          <w:bCs/>
          <w:u w:val="single"/>
          <w:lang w:val="en-US"/>
        </w:rPr>
      </w:pPr>
      <w:r>
        <w:rPr>
          <w:b/>
          <w:bCs/>
          <w:u w:val="single"/>
          <w:lang w:val="en-US"/>
        </w:rPr>
        <w:t>APRIL MANRI, S.Sos</w:t>
      </w:r>
    </w:p>
    <w:p w:rsidR="00B955E9" w:rsidRDefault="00060E5A">
      <w:pPr>
        <w:spacing w:line="276" w:lineRule="auto"/>
        <w:ind w:firstLine="720"/>
        <w:jc w:val="right"/>
        <w:rPr>
          <w:lang w:val="en-US"/>
        </w:rPr>
      </w:pPr>
      <w:r>
        <w:rPr>
          <w:lang w:val="en-US"/>
        </w:rPr>
        <w:t>Penata Tk.I/III d</w:t>
      </w:r>
    </w:p>
    <w:p w:rsidR="00B955E9" w:rsidRDefault="00060E5A">
      <w:pPr>
        <w:spacing w:line="276" w:lineRule="auto"/>
        <w:ind w:firstLine="720"/>
        <w:jc w:val="right"/>
        <w:rPr>
          <w:lang w:val="en-US"/>
        </w:rPr>
      </w:pPr>
      <w:r>
        <w:rPr>
          <w:lang w:val="en-US"/>
        </w:rPr>
        <w:t>NIP. 19760421 200502 1 001</w:t>
      </w:r>
    </w:p>
    <w:sectPr w:rsidR="00B955E9">
      <w:footerReference w:type="default" r:id="rId27"/>
      <w:pgSz w:w="11900" w:h="16840"/>
      <w:pgMar w:top="1440" w:right="1440" w:bottom="1440" w:left="2268" w:header="709" w:footer="709"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5A" w:rsidRDefault="00060E5A">
      <w:pPr>
        <w:spacing w:line="240" w:lineRule="auto"/>
      </w:pPr>
      <w:r>
        <w:separator/>
      </w:r>
    </w:p>
  </w:endnote>
  <w:endnote w:type="continuationSeparator" w:id="0">
    <w:p w:rsidR="00060E5A" w:rsidRDefault="00060E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Arial Unicode MS"/>
    <w:charset w:val="80"/>
    <w:family w:val="roman"/>
    <w:pitch w:val="default"/>
  </w:font>
  <w:font w:name="等线 Light">
    <w:altName w:val="Kozuka Mincho Pr6N R"/>
    <w:charset w:val="8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Exotc350 Bd BT">
    <w:altName w:val="Gabriola"/>
    <w:charset w:val="00"/>
    <w:family w:val="decorative"/>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765980"/>
      <w:docPartObj>
        <w:docPartGallery w:val="AutoText"/>
      </w:docPartObj>
    </w:sdtPr>
    <w:sdtEndPr/>
    <w:sdtContent>
      <w:p w:rsidR="00B955E9" w:rsidRDefault="00060E5A">
        <w:pPr>
          <w:pStyle w:val="Footer"/>
          <w:jc w:val="center"/>
        </w:pPr>
        <w:r>
          <w:rPr>
            <w:noProof/>
            <w:lang w:val="en-US"/>
          </w:rPr>
          <w:drawing>
            <wp:anchor distT="0" distB="0" distL="114300" distR="114300" simplePos="0" relativeHeight="251660288"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27</w:t>
        </w:r>
        <w:r>
          <w:fldChar w:fldCharType="end"/>
        </w:r>
      </w:p>
    </w:sdtContent>
  </w:sdt>
  <w:p w:rsidR="00B955E9" w:rsidRDefault="00B95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811094"/>
    </w:sdtPr>
    <w:sdtEndPr/>
    <w:sdtContent>
      <w:p w:rsidR="00B955E9" w:rsidRDefault="00060E5A">
        <w:pPr>
          <w:pStyle w:val="Footer"/>
          <w:jc w:val="center"/>
        </w:pPr>
        <w:r>
          <w:rPr>
            <w:noProof/>
            <w:lang w:val="en-US"/>
          </w:rPr>
          <w:drawing>
            <wp:anchor distT="0" distB="0" distL="114300" distR="114300" simplePos="0" relativeHeight="251661312"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37</w:t>
        </w:r>
        <w:r>
          <w:fldChar w:fldCharType="end"/>
        </w:r>
      </w:p>
    </w:sdtContent>
  </w:sdt>
  <w:p w:rsidR="00B955E9" w:rsidRDefault="00B955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033818"/>
    </w:sdtPr>
    <w:sdtEndPr/>
    <w:sdtContent>
      <w:p w:rsidR="00B955E9" w:rsidRDefault="00060E5A">
        <w:pPr>
          <w:pStyle w:val="Footer"/>
          <w:jc w:val="center"/>
        </w:pPr>
        <w:r>
          <w:rPr>
            <w:noProof/>
            <w:lang w:val="en-US"/>
          </w:rPr>
          <w:drawing>
            <wp:anchor distT="0" distB="0" distL="114300" distR="114300" simplePos="0" relativeHeight="251664384"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38</w:t>
        </w:r>
        <w:r>
          <w:fldChar w:fldCharType="end"/>
        </w:r>
      </w:p>
    </w:sdtContent>
  </w:sdt>
  <w:p w:rsidR="00B955E9" w:rsidRDefault="00B955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476956"/>
    </w:sdtPr>
    <w:sdtEndPr/>
    <w:sdtContent>
      <w:p w:rsidR="00B955E9" w:rsidRDefault="00060E5A">
        <w:pPr>
          <w:pStyle w:val="Footer"/>
          <w:jc w:val="center"/>
        </w:pPr>
        <w:r>
          <w:rPr>
            <w:noProof/>
            <w:lang w:val="en-US"/>
          </w:rPr>
          <w:drawing>
            <wp:anchor distT="0" distB="0" distL="114300" distR="114300" simplePos="0" relativeHeight="251668480"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42</w:t>
        </w:r>
        <w:r>
          <w:fldChar w:fldCharType="end"/>
        </w:r>
      </w:p>
    </w:sdtContent>
  </w:sdt>
  <w:p w:rsidR="00B955E9" w:rsidRDefault="00B955E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26885"/>
    </w:sdtPr>
    <w:sdtEndPr/>
    <w:sdtContent>
      <w:p w:rsidR="00B955E9" w:rsidRDefault="00060E5A">
        <w:pPr>
          <w:pStyle w:val="Footer"/>
          <w:jc w:val="center"/>
        </w:pPr>
        <w:r>
          <w:rPr>
            <w:noProof/>
            <w:lang w:val="en-US"/>
          </w:rPr>
          <w:drawing>
            <wp:anchor distT="0" distB="0" distL="114300" distR="114300" simplePos="0" relativeHeight="251679744"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45</w:t>
        </w:r>
        <w:r>
          <w:fldChar w:fldCharType="end"/>
        </w:r>
      </w:p>
    </w:sdtContent>
  </w:sdt>
  <w:p w:rsidR="00B955E9" w:rsidRDefault="00B955E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825254"/>
    </w:sdtPr>
    <w:sdtEndPr/>
    <w:sdtContent>
      <w:p w:rsidR="00B955E9" w:rsidRDefault="00060E5A">
        <w:pPr>
          <w:pStyle w:val="Footer"/>
          <w:jc w:val="center"/>
        </w:pPr>
        <w:r>
          <w:rPr>
            <w:noProof/>
            <w:lang w:val="en-US"/>
          </w:rPr>
          <w:drawing>
            <wp:anchor distT="0" distB="0" distL="114300" distR="114300" simplePos="0" relativeHeight="251693056"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48</w:t>
        </w:r>
        <w:r>
          <w:fldChar w:fldCharType="end"/>
        </w:r>
      </w:p>
    </w:sdtContent>
  </w:sdt>
  <w:p w:rsidR="00B955E9" w:rsidRDefault="00B955E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145486"/>
    </w:sdtPr>
    <w:sdtEndPr/>
    <w:sdtContent>
      <w:p w:rsidR="00B955E9" w:rsidRDefault="00060E5A">
        <w:pPr>
          <w:pStyle w:val="Footer"/>
          <w:jc w:val="center"/>
        </w:pPr>
        <w:r>
          <w:rPr>
            <w:noProof/>
            <w:lang w:val="en-US"/>
          </w:rPr>
          <w:drawing>
            <wp:anchor distT="0" distB="0" distL="114300" distR="114300" simplePos="0" relativeHeight="251694080"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50</w:t>
        </w:r>
        <w:r>
          <w:fldChar w:fldCharType="end"/>
        </w:r>
      </w:p>
    </w:sdtContent>
  </w:sdt>
  <w:p w:rsidR="00B955E9" w:rsidRDefault="00B955E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596886"/>
    </w:sdtPr>
    <w:sdtEndPr/>
    <w:sdtContent>
      <w:p w:rsidR="00B955E9" w:rsidRDefault="00060E5A">
        <w:pPr>
          <w:pStyle w:val="Footer"/>
          <w:jc w:val="center"/>
        </w:pPr>
        <w:r>
          <w:rPr>
            <w:noProof/>
            <w:lang w:val="en-US"/>
          </w:rPr>
          <w:drawing>
            <wp:anchor distT="0" distB="0" distL="114300" distR="114300" simplePos="0" relativeHeight="251695104" behindDoc="1" locked="0" layoutInCell="1" allowOverlap="1">
              <wp:simplePos x="0" y="0"/>
              <wp:positionH relativeFrom="column">
                <wp:posOffset>-1508760</wp:posOffset>
              </wp:positionH>
              <wp:positionV relativeFrom="paragraph">
                <wp:posOffset>-193675</wp:posOffset>
              </wp:positionV>
              <wp:extent cx="7632065" cy="1159510"/>
              <wp:effectExtent l="0" t="0" r="698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2065" cy="1159510"/>
                      </a:xfrm>
                      <a:prstGeom prst="rect">
                        <a:avLst/>
                      </a:prstGeom>
                    </pic:spPr>
                  </pic:pic>
                </a:graphicData>
              </a:graphic>
            </wp:anchor>
          </w:drawing>
        </w:r>
        <w:r>
          <w:fldChar w:fldCharType="begin"/>
        </w:r>
        <w:r>
          <w:instrText xml:space="preserve"> PAGE   \* MERGEFORMAT </w:instrText>
        </w:r>
        <w:r>
          <w:fldChar w:fldCharType="separate"/>
        </w:r>
        <w:r w:rsidR="002A3839">
          <w:rPr>
            <w:noProof/>
          </w:rPr>
          <w:t>53</w:t>
        </w:r>
        <w:r>
          <w:fldChar w:fldCharType="end"/>
        </w:r>
      </w:p>
    </w:sdtContent>
  </w:sdt>
  <w:p w:rsidR="00B955E9" w:rsidRDefault="00B95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5A" w:rsidRDefault="00060E5A">
      <w:r>
        <w:separator/>
      </w:r>
    </w:p>
  </w:footnote>
  <w:footnote w:type="continuationSeparator" w:id="0">
    <w:p w:rsidR="00060E5A" w:rsidRDefault="00060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5E9" w:rsidRDefault="00060E5A">
    <w:pPr>
      <w:pStyle w:val="Header"/>
      <w:jc w:val="right"/>
    </w:pPr>
    <w:r>
      <w:rPr>
        <w:rFonts w:ascii="Exotc350 Bd BT" w:hAnsi="Exotc350 Bd BT"/>
        <w:sz w:val="20"/>
        <w:szCs w:val="20"/>
      </w:rPr>
      <w:t>Rencana Strategis Kecamatan Rantau Kopar Tahun 2021-2026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1777"/>
    <w:multiLevelType w:val="multilevel"/>
    <w:tmpl w:val="00BE17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6F0546"/>
    <w:multiLevelType w:val="multilevel"/>
    <w:tmpl w:val="026F0546"/>
    <w:lvl w:ilvl="0">
      <w:start w:val="2"/>
      <w:numFmt w:val="decimal"/>
      <w:lvlText w:val="%1"/>
      <w:lvlJc w:val="left"/>
      <w:pPr>
        <w:ind w:left="930" w:hanging="567"/>
      </w:pPr>
      <w:rPr>
        <w:rFonts w:hint="default"/>
      </w:rPr>
    </w:lvl>
    <w:lvl w:ilvl="1">
      <w:start w:val="1"/>
      <w:numFmt w:val="decimal"/>
      <w:lvlText w:val="%1.%2."/>
      <w:lvlJc w:val="left"/>
      <w:pPr>
        <w:ind w:left="930" w:hanging="567"/>
        <w:jc w:val="right"/>
      </w:pPr>
      <w:rPr>
        <w:rFonts w:ascii="Bookman Old Style" w:eastAsia="Arial" w:hAnsi="Bookman Old Style" w:hint="default"/>
        <w:b/>
        <w:bCs/>
        <w:spacing w:val="-1"/>
        <w:sz w:val="24"/>
        <w:szCs w:val="24"/>
      </w:rPr>
    </w:lvl>
    <w:lvl w:ilvl="2">
      <w:start w:val="1"/>
      <w:numFmt w:val="decimal"/>
      <w:lvlText w:val="%1.%2.%3."/>
      <w:lvlJc w:val="left"/>
      <w:pPr>
        <w:ind w:left="1923" w:hanging="994"/>
      </w:pPr>
      <w:rPr>
        <w:rFonts w:ascii="Arial" w:eastAsia="Arial" w:hAnsi="Arial" w:hint="default"/>
        <w:b/>
        <w:bCs/>
        <w:spacing w:val="-1"/>
        <w:sz w:val="28"/>
        <w:szCs w:val="28"/>
      </w:rPr>
    </w:lvl>
    <w:lvl w:ilvl="3">
      <w:start w:val="1"/>
      <w:numFmt w:val="upperLetter"/>
      <w:lvlText w:val="%4."/>
      <w:lvlJc w:val="left"/>
      <w:pPr>
        <w:ind w:left="2373" w:hanging="592"/>
        <w:jc w:val="right"/>
      </w:pPr>
      <w:rPr>
        <w:rFonts w:ascii="Bookman Old Style" w:eastAsia="Arial" w:hAnsi="Bookman Old Style" w:hint="default"/>
        <w:b w:val="0"/>
        <w:bCs/>
        <w:spacing w:val="-6"/>
        <w:sz w:val="24"/>
        <w:szCs w:val="24"/>
      </w:rPr>
    </w:lvl>
    <w:lvl w:ilvl="4">
      <w:start w:val="1"/>
      <w:numFmt w:val="lowerLetter"/>
      <w:lvlText w:val="%5."/>
      <w:lvlJc w:val="left"/>
      <w:pPr>
        <w:ind w:left="2773" w:hanging="425"/>
      </w:pPr>
      <w:rPr>
        <w:rFonts w:hint="default"/>
        <w:b w:val="0"/>
        <w:bCs/>
        <w:spacing w:val="-1"/>
        <w:sz w:val="24"/>
        <w:szCs w:val="24"/>
      </w:rPr>
    </w:lvl>
    <w:lvl w:ilvl="5">
      <w:start w:val="1"/>
      <w:numFmt w:val="decimal"/>
      <w:lvlText w:val="%6"/>
      <w:lvlJc w:val="left"/>
      <w:pPr>
        <w:ind w:left="3342" w:hanging="236"/>
      </w:pPr>
      <w:rPr>
        <w:rFonts w:ascii="Arial" w:eastAsia="Arial" w:hAnsi="Arial" w:hint="default"/>
        <w:sz w:val="28"/>
        <w:szCs w:val="28"/>
      </w:rPr>
    </w:lvl>
    <w:lvl w:ilvl="6">
      <w:start w:val="1"/>
      <w:numFmt w:val="bullet"/>
      <w:lvlText w:val="•"/>
      <w:lvlJc w:val="left"/>
      <w:pPr>
        <w:ind w:left="2490" w:hanging="236"/>
      </w:pPr>
      <w:rPr>
        <w:rFonts w:hint="default"/>
      </w:rPr>
    </w:lvl>
    <w:lvl w:ilvl="7">
      <w:start w:val="1"/>
      <w:numFmt w:val="bullet"/>
      <w:lvlText w:val="•"/>
      <w:lvlJc w:val="left"/>
      <w:pPr>
        <w:ind w:left="2490" w:hanging="236"/>
      </w:pPr>
      <w:rPr>
        <w:rFonts w:hint="default"/>
      </w:rPr>
    </w:lvl>
    <w:lvl w:ilvl="8">
      <w:start w:val="1"/>
      <w:numFmt w:val="bullet"/>
      <w:lvlText w:val="•"/>
      <w:lvlJc w:val="left"/>
      <w:pPr>
        <w:ind w:left="2773" w:hanging="236"/>
      </w:pPr>
      <w:rPr>
        <w:rFonts w:hint="default"/>
      </w:rPr>
    </w:lvl>
  </w:abstractNum>
  <w:abstractNum w:abstractNumId="2">
    <w:nsid w:val="06285905"/>
    <w:multiLevelType w:val="multilevel"/>
    <w:tmpl w:val="062859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627454"/>
    <w:multiLevelType w:val="multilevel"/>
    <w:tmpl w:val="07627454"/>
    <w:lvl w:ilvl="0">
      <w:start w:val="1"/>
      <w:numFmt w:val="decimal"/>
      <w:lvlText w:val="%1."/>
      <w:lvlJc w:val="left"/>
      <w:pPr>
        <w:ind w:left="1649" w:hanging="360"/>
      </w:pPr>
      <w:rPr>
        <w:rFonts w:ascii="Arial" w:eastAsia="Arial" w:hAnsi="Arial" w:hint="default"/>
        <w:spacing w:val="-1"/>
        <w:sz w:val="22"/>
        <w:szCs w:val="22"/>
      </w:rPr>
    </w:lvl>
    <w:lvl w:ilvl="1">
      <w:start w:val="1"/>
      <w:numFmt w:val="lowerLetter"/>
      <w:lvlText w:val="%2."/>
      <w:lvlJc w:val="left"/>
      <w:pPr>
        <w:ind w:left="2369" w:hanging="360"/>
      </w:pPr>
    </w:lvl>
    <w:lvl w:ilvl="2">
      <w:start w:val="1"/>
      <w:numFmt w:val="lowerRoman"/>
      <w:lvlText w:val="%3."/>
      <w:lvlJc w:val="right"/>
      <w:pPr>
        <w:ind w:left="3089" w:hanging="180"/>
      </w:pPr>
    </w:lvl>
    <w:lvl w:ilvl="3">
      <w:start w:val="1"/>
      <w:numFmt w:val="decimal"/>
      <w:lvlText w:val="%4."/>
      <w:lvlJc w:val="left"/>
      <w:pPr>
        <w:ind w:left="3809" w:hanging="360"/>
      </w:pPr>
    </w:lvl>
    <w:lvl w:ilvl="4">
      <w:start w:val="1"/>
      <w:numFmt w:val="lowerLetter"/>
      <w:lvlText w:val="%5."/>
      <w:lvlJc w:val="left"/>
      <w:pPr>
        <w:ind w:left="4529" w:hanging="360"/>
      </w:pPr>
    </w:lvl>
    <w:lvl w:ilvl="5">
      <w:start w:val="1"/>
      <w:numFmt w:val="lowerRoman"/>
      <w:lvlText w:val="%6."/>
      <w:lvlJc w:val="right"/>
      <w:pPr>
        <w:ind w:left="5249" w:hanging="180"/>
      </w:pPr>
    </w:lvl>
    <w:lvl w:ilvl="6">
      <w:start w:val="1"/>
      <w:numFmt w:val="decimal"/>
      <w:lvlText w:val="%7."/>
      <w:lvlJc w:val="left"/>
      <w:pPr>
        <w:ind w:left="5969" w:hanging="360"/>
      </w:pPr>
    </w:lvl>
    <w:lvl w:ilvl="7">
      <w:start w:val="1"/>
      <w:numFmt w:val="lowerLetter"/>
      <w:lvlText w:val="%8."/>
      <w:lvlJc w:val="left"/>
      <w:pPr>
        <w:ind w:left="6689" w:hanging="360"/>
      </w:pPr>
    </w:lvl>
    <w:lvl w:ilvl="8">
      <w:start w:val="1"/>
      <w:numFmt w:val="lowerRoman"/>
      <w:lvlText w:val="%9."/>
      <w:lvlJc w:val="right"/>
      <w:pPr>
        <w:ind w:left="7409" w:hanging="180"/>
      </w:pPr>
    </w:lvl>
  </w:abstractNum>
  <w:abstractNum w:abstractNumId="4">
    <w:nsid w:val="09C32A49"/>
    <w:multiLevelType w:val="multilevel"/>
    <w:tmpl w:val="09C32A4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A3548ED"/>
    <w:multiLevelType w:val="multilevel"/>
    <w:tmpl w:val="0A3548ED"/>
    <w:lvl w:ilvl="0">
      <w:start w:val="1"/>
      <w:numFmt w:val="decimal"/>
      <w:pStyle w:val="List4"/>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nsid w:val="0AAF1E17"/>
    <w:multiLevelType w:val="multilevel"/>
    <w:tmpl w:val="0AAF1E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F3F2848"/>
    <w:multiLevelType w:val="multilevel"/>
    <w:tmpl w:val="0F3F2848"/>
    <w:lvl w:ilvl="0">
      <w:start w:val="1"/>
      <w:numFmt w:val="lowerLetter"/>
      <w:lvlText w:val="%1."/>
      <w:lvlJc w:val="left"/>
      <w:pPr>
        <w:ind w:left="4593" w:hanging="360"/>
      </w:pPr>
    </w:lvl>
    <w:lvl w:ilvl="1">
      <w:start w:val="1"/>
      <w:numFmt w:val="lowerLetter"/>
      <w:lvlText w:val="%2."/>
      <w:lvlJc w:val="left"/>
      <w:pPr>
        <w:ind w:left="5313" w:hanging="360"/>
      </w:pPr>
    </w:lvl>
    <w:lvl w:ilvl="2">
      <w:start w:val="1"/>
      <w:numFmt w:val="lowerRoman"/>
      <w:lvlText w:val="%3."/>
      <w:lvlJc w:val="right"/>
      <w:pPr>
        <w:ind w:left="6033" w:hanging="180"/>
      </w:pPr>
    </w:lvl>
    <w:lvl w:ilvl="3">
      <w:start w:val="1"/>
      <w:numFmt w:val="decimal"/>
      <w:lvlText w:val="%4."/>
      <w:lvlJc w:val="left"/>
      <w:pPr>
        <w:ind w:left="6753" w:hanging="360"/>
      </w:pPr>
    </w:lvl>
    <w:lvl w:ilvl="4">
      <w:start w:val="1"/>
      <w:numFmt w:val="lowerLetter"/>
      <w:lvlText w:val="%5."/>
      <w:lvlJc w:val="left"/>
      <w:pPr>
        <w:ind w:left="7473" w:hanging="360"/>
      </w:pPr>
    </w:lvl>
    <w:lvl w:ilvl="5">
      <w:start w:val="1"/>
      <w:numFmt w:val="lowerRoman"/>
      <w:lvlText w:val="%6."/>
      <w:lvlJc w:val="right"/>
      <w:pPr>
        <w:ind w:left="8193" w:hanging="180"/>
      </w:pPr>
    </w:lvl>
    <w:lvl w:ilvl="6">
      <w:start w:val="1"/>
      <w:numFmt w:val="decimal"/>
      <w:lvlText w:val="%7."/>
      <w:lvlJc w:val="left"/>
      <w:pPr>
        <w:ind w:left="8913" w:hanging="360"/>
      </w:pPr>
    </w:lvl>
    <w:lvl w:ilvl="7">
      <w:start w:val="1"/>
      <w:numFmt w:val="lowerLetter"/>
      <w:lvlText w:val="%8."/>
      <w:lvlJc w:val="left"/>
      <w:pPr>
        <w:ind w:left="9633" w:hanging="360"/>
      </w:pPr>
    </w:lvl>
    <w:lvl w:ilvl="8">
      <w:start w:val="1"/>
      <w:numFmt w:val="lowerRoman"/>
      <w:lvlText w:val="%9."/>
      <w:lvlJc w:val="right"/>
      <w:pPr>
        <w:ind w:left="10353" w:hanging="180"/>
      </w:pPr>
    </w:lvl>
  </w:abstractNum>
  <w:abstractNum w:abstractNumId="8">
    <w:nsid w:val="10A25878"/>
    <w:multiLevelType w:val="multilevel"/>
    <w:tmpl w:val="10A25878"/>
    <w:lvl w:ilvl="0">
      <w:start w:val="2"/>
      <w:numFmt w:val="lowerLetter"/>
      <w:lvlText w:val="%1."/>
      <w:lvlJc w:val="left"/>
      <w:pPr>
        <w:ind w:left="459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621739"/>
    <w:multiLevelType w:val="multilevel"/>
    <w:tmpl w:val="11621739"/>
    <w:lvl w:ilvl="0">
      <w:start w:val="1"/>
      <w:numFmt w:val="upperLetter"/>
      <w:lvlText w:val="%1."/>
      <w:lvlJc w:val="left"/>
      <w:pPr>
        <w:ind w:left="1429" w:hanging="360"/>
      </w:pPr>
    </w:lvl>
    <w:lvl w:ilvl="1">
      <w:start w:val="1"/>
      <w:numFmt w:val="upp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3AC60AF"/>
    <w:multiLevelType w:val="multilevel"/>
    <w:tmpl w:val="13AC60AF"/>
    <w:lvl w:ilvl="0">
      <w:start w:val="1"/>
      <w:numFmt w:val="decimal"/>
      <w:lvlText w:val="%1."/>
      <w:lvlJc w:val="left"/>
      <w:pPr>
        <w:ind w:left="1440" w:hanging="360"/>
      </w:pPr>
    </w:lvl>
    <w:lvl w:ilvl="1">
      <w:start w:val="1"/>
      <w:numFmt w:val="upperLetter"/>
      <w:lvlText w:val="%2."/>
      <w:lvlJc w:val="left"/>
      <w:pPr>
        <w:ind w:left="2268" w:hanging="468"/>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4DE4AA1"/>
    <w:multiLevelType w:val="multilevel"/>
    <w:tmpl w:val="14DE4AA1"/>
    <w:lvl w:ilvl="0">
      <w:start w:val="1"/>
      <w:numFmt w:val="lowerLetter"/>
      <w:lvlText w:val="%1."/>
      <w:lvlJc w:val="left"/>
      <w:pPr>
        <w:ind w:left="4593" w:hanging="360"/>
      </w:pPr>
    </w:lvl>
    <w:lvl w:ilvl="1">
      <w:start w:val="1"/>
      <w:numFmt w:val="lowerLetter"/>
      <w:lvlText w:val="%2."/>
      <w:lvlJc w:val="left"/>
      <w:pPr>
        <w:ind w:left="5313" w:hanging="360"/>
      </w:pPr>
    </w:lvl>
    <w:lvl w:ilvl="2">
      <w:start w:val="1"/>
      <w:numFmt w:val="lowerRoman"/>
      <w:lvlText w:val="%3."/>
      <w:lvlJc w:val="right"/>
      <w:pPr>
        <w:ind w:left="6033" w:hanging="180"/>
      </w:pPr>
    </w:lvl>
    <w:lvl w:ilvl="3">
      <w:start w:val="1"/>
      <w:numFmt w:val="decimal"/>
      <w:lvlText w:val="%4."/>
      <w:lvlJc w:val="left"/>
      <w:pPr>
        <w:ind w:left="6753" w:hanging="360"/>
      </w:pPr>
    </w:lvl>
    <w:lvl w:ilvl="4">
      <w:start w:val="1"/>
      <w:numFmt w:val="lowerLetter"/>
      <w:lvlText w:val="%5."/>
      <w:lvlJc w:val="left"/>
      <w:pPr>
        <w:ind w:left="7473" w:hanging="360"/>
      </w:pPr>
    </w:lvl>
    <w:lvl w:ilvl="5">
      <w:start w:val="1"/>
      <w:numFmt w:val="lowerRoman"/>
      <w:lvlText w:val="%6."/>
      <w:lvlJc w:val="right"/>
      <w:pPr>
        <w:ind w:left="8193" w:hanging="180"/>
      </w:pPr>
    </w:lvl>
    <w:lvl w:ilvl="6">
      <w:start w:val="1"/>
      <w:numFmt w:val="decimal"/>
      <w:lvlText w:val="%7."/>
      <w:lvlJc w:val="left"/>
      <w:pPr>
        <w:ind w:left="8913" w:hanging="360"/>
      </w:pPr>
    </w:lvl>
    <w:lvl w:ilvl="7">
      <w:start w:val="1"/>
      <w:numFmt w:val="lowerLetter"/>
      <w:lvlText w:val="%8."/>
      <w:lvlJc w:val="left"/>
      <w:pPr>
        <w:ind w:left="9633" w:hanging="360"/>
      </w:pPr>
    </w:lvl>
    <w:lvl w:ilvl="8">
      <w:start w:val="1"/>
      <w:numFmt w:val="lowerRoman"/>
      <w:lvlText w:val="%9."/>
      <w:lvlJc w:val="right"/>
      <w:pPr>
        <w:ind w:left="10353" w:hanging="180"/>
      </w:pPr>
    </w:lvl>
  </w:abstractNum>
  <w:abstractNum w:abstractNumId="12">
    <w:nsid w:val="18553097"/>
    <w:multiLevelType w:val="multilevel"/>
    <w:tmpl w:val="18553097"/>
    <w:lvl w:ilvl="0">
      <w:start w:val="1"/>
      <w:numFmt w:val="lowerLetter"/>
      <w:lvlText w:val="%1)"/>
      <w:lvlJc w:val="left"/>
      <w:pPr>
        <w:ind w:left="2523" w:hanging="360"/>
      </w:pPr>
    </w:lvl>
    <w:lvl w:ilvl="1">
      <w:start w:val="1"/>
      <w:numFmt w:val="lowerLetter"/>
      <w:lvlText w:val="%2."/>
      <w:lvlJc w:val="left"/>
      <w:pPr>
        <w:ind w:left="3243" w:hanging="360"/>
      </w:pPr>
    </w:lvl>
    <w:lvl w:ilvl="2">
      <w:start w:val="1"/>
      <w:numFmt w:val="lowerRoman"/>
      <w:lvlText w:val="%3."/>
      <w:lvlJc w:val="right"/>
      <w:pPr>
        <w:ind w:left="3963" w:hanging="180"/>
      </w:pPr>
    </w:lvl>
    <w:lvl w:ilvl="3">
      <w:start w:val="1"/>
      <w:numFmt w:val="lowerLetter"/>
      <w:lvlText w:val="%4)"/>
      <w:lvlJc w:val="left"/>
      <w:pPr>
        <w:ind w:left="4683" w:hanging="360"/>
      </w:pPr>
    </w:lvl>
    <w:lvl w:ilvl="4">
      <w:start w:val="1"/>
      <w:numFmt w:val="lowerLetter"/>
      <w:lvlText w:val="%5."/>
      <w:lvlJc w:val="left"/>
      <w:pPr>
        <w:ind w:left="5403" w:hanging="360"/>
      </w:pPr>
    </w:lvl>
    <w:lvl w:ilvl="5">
      <w:start w:val="1"/>
      <w:numFmt w:val="lowerRoman"/>
      <w:lvlText w:val="%6."/>
      <w:lvlJc w:val="right"/>
      <w:pPr>
        <w:ind w:left="6123" w:hanging="180"/>
      </w:pPr>
    </w:lvl>
    <w:lvl w:ilvl="6">
      <w:start w:val="1"/>
      <w:numFmt w:val="decimal"/>
      <w:lvlText w:val="%7."/>
      <w:lvlJc w:val="left"/>
      <w:pPr>
        <w:ind w:left="6843" w:hanging="360"/>
      </w:pPr>
    </w:lvl>
    <w:lvl w:ilvl="7">
      <w:start w:val="1"/>
      <w:numFmt w:val="lowerLetter"/>
      <w:lvlText w:val="%8."/>
      <w:lvlJc w:val="left"/>
      <w:pPr>
        <w:ind w:left="7563" w:hanging="360"/>
      </w:pPr>
    </w:lvl>
    <w:lvl w:ilvl="8">
      <w:start w:val="1"/>
      <w:numFmt w:val="lowerRoman"/>
      <w:lvlText w:val="%9."/>
      <w:lvlJc w:val="right"/>
      <w:pPr>
        <w:ind w:left="8283" w:hanging="180"/>
      </w:pPr>
    </w:lvl>
  </w:abstractNum>
  <w:abstractNum w:abstractNumId="13">
    <w:nsid w:val="1A2F342F"/>
    <w:multiLevelType w:val="multilevel"/>
    <w:tmpl w:val="1A2F342F"/>
    <w:lvl w:ilvl="0">
      <w:start w:val="1"/>
      <w:numFmt w:val="decimal"/>
      <w:lvlText w:val="%1)"/>
      <w:lvlJc w:val="left"/>
      <w:pPr>
        <w:ind w:left="1803" w:hanging="360"/>
      </w:pPr>
    </w:lvl>
    <w:lvl w:ilvl="1">
      <w:start w:val="1"/>
      <w:numFmt w:val="lowerLetter"/>
      <w:lvlText w:val="%2."/>
      <w:lvlJc w:val="left"/>
      <w:pPr>
        <w:ind w:left="2523" w:hanging="360"/>
      </w:pPr>
    </w:lvl>
    <w:lvl w:ilvl="2">
      <w:start w:val="1"/>
      <w:numFmt w:val="lowerRoman"/>
      <w:lvlText w:val="%3."/>
      <w:lvlJc w:val="right"/>
      <w:pPr>
        <w:ind w:left="3243" w:hanging="180"/>
      </w:pPr>
    </w:lvl>
    <w:lvl w:ilvl="3">
      <w:start w:val="1"/>
      <w:numFmt w:val="decimal"/>
      <w:lvlText w:val="%4."/>
      <w:lvlJc w:val="left"/>
      <w:pPr>
        <w:ind w:left="3963" w:hanging="360"/>
      </w:pPr>
    </w:lvl>
    <w:lvl w:ilvl="4">
      <w:start w:val="1"/>
      <w:numFmt w:val="lowerLetter"/>
      <w:lvlText w:val="%5."/>
      <w:lvlJc w:val="left"/>
      <w:pPr>
        <w:ind w:left="4683" w:hanging="360"/>
      </w:pPr>
    </w:lvl>
    <w:lvl w:ilvl="5">
      <w:start w:val="1"/>
      <w:numFmt w:val="lowerRoman"/>
      <w:lvlText w:val="%6."/>
      <w:lvlJc w:val="right"/>
      <w:pPr>
        <w:ind w:left="5403" w:hanging="180"/>
      </w:pPr>
    </w:lvl>
    <w:lvl w:ilvl="6">
      <w:start w:val="1"/>
      <w:numFmt w:val="decimal"/>
      <w:lvlText w:val="%7."/>
      <w:lvlJc w:val="left"/>
      <w:pPr>
        <w:ind w:left="6123" w:hanging="360"/>
      </w:pPr>
    </w:lvl>
    <w:lvl w:ilvl="7">
      <w:start w:val="1"/>
      <w:numFmt w:val="lowerLetter"/>
      <w:lvlText w:val="%8."/>
      <w:lvlJc w:val="left"/>
      <w:pPr>
        <w:ind w:left="6843" w:hanging="360"/>
      </w:pPr>
    </w:lvl>
    <w:lvl w:ilvl="8">
      <w:start w:val="1"/>
      <w:numFmt w:val="lowerRoman"/>
      <w:lvlText w:val="%9."/>
      <w:lvlJc w:val="right"/>
      <w:pPr>
        <w:ind w:left="7563" w:hanging="180"/>
      </w:pPr>
    </w:lvl>
  </w:abstractNum>
  <w:abstractNum w:abstractNumId="14">
    <w:nsid w:val="1A6959A2"/>
    <w:multiLevelType w:val="multilevel"/>
    <w:tmpl w:val="1A6959A2"/>
    <w:lvl w:ilvl="0">
      <w:start w:val="1"/>
      <w:numFmt w:val="decimal"/>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5">
    <w:nsid w:val="1A904306"/>
    <w:multiLevelType w:val="multilevel"/>
    <w:tmpl w:val="1A9043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B5E259E"/>
    <w:multiLevelType w:val="multilevel"/>
    <w:tmpl w:val="1B5E25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927D40"/>
    <w:multiLevelType w:val="multilevel"/>
    <w:tmpl w:val="22927D40"/>
    <w:lvl w:ilvl="0">
      <w:start w:val="1"/>
      <w:numFmt w:val="decimal"/>
      <w:lvlText w:val="%1."/>
      <w:lvlJc w:val="left"/>
      <w:pPr>
        <w:ind w:left="3057" w:hanging="567"/>
      </w:pPr>
      <w:rPr>
        <w:rFonts w:ascii="Bookman Old Style" w:eastAsia="Arial" w:hAnsi="Bookman Old Style" w:hint="default"/>
        <w:spacing w:val="-1"/>
        <w:sz w:val="24"/>
        <w:szCs w:val="24"/>
      </w:rPr>
    </w:lvl>
    <w:lvl w:ilvl="1">
      <w:start w:val="1"/>
      <w:numFmt w:val="bullet"/>
      <w:lvlText w:val="•"/>
      <w:lvlJc w:val="left"/>
      <w:pPr>
        <w:ind w:left="3707" w:hanging="567"/>
      </w:pPr>
      <w:rPr>
        <w:rFonts w:hint="default"/>
      </w:rPr>
    </w:lvl>
    <w:lvl w:ilvl="2">
      <w:start w:val="1"/>
      <w:numFmt w:val="bullet"/>
      <w:lvlText w:val="•"/>
      <w:lvlJc w:val="left"/>
      <w:pPr>
        <w:ind w:left="4358" w:hanging="567"/>
      </w:pPr>
      <w:rPr>
        <w:rFonts w:hint="default"/>
      </w:rPr>
    </w:lvl>
    <w:lvl w:ilvl="3">
      <w:start w:val="1"/>
      <w:numFmt w:val="bullet"/>
      <w:lvlText w:val="•"/>
      <w:lvlJc w:val="left"/>
      <w:pPr>
        <w:ind w:left="5009" w:hanging="567"/>
      </w:pPr>
      <w:rPr>
        <w:rFonts w:hint="default"/>
      </w:rPr>
    </w:lvl>
    <w:lvl w:ilvl="4">
      <w:start w:val="1"/>
      <w:numFmt w:val="bullet"/>
      <w:lvlText w:val="•"/>
      <w:lvlJc w:val="left"/>
      <w:pPr>
        <w:ind w:left="5660" w:hanging="567"/>
      </w:pPr>
      <w:rPr>
        <w:rFonts w:hint="default"/>
      </w:rPr>
    </w:lvl>
    <w:lvl w:ilvl="5">
      <w:start w:val="1"/>
      <w:numFmt w:val="bullet"/>
      <w:lvlText w:val="•"/>
      <w:lvlJc w:val="left"/>
      <w:pPr>
        <w:ind w:left="6311" w:hanging="567"/>
      </w:pPr>
      <w:rPr>
        <w:rFonts w:hint="default"/>
      </w:rPr>
    </w:lvl>
    <w:lvl w:ilvl="6">
      <w:start w:val="1"/>
      <w:numFmt w:val="bullet"/>
      <w:lvlText w:val="•"/>
      <w:lvlJc w:val="left"/>
      <w:pPr>
        <w:ind w:left="6962" w:hanging="567"/>
      </w:pPr>
      <w:rPr>
        <w:rFonts w:hint="default"/>
      </w:rPr>
    </w:lvl>
    <w:lvl w:ilvl="7">
      <w:start w:val="1"/>
      <w:numFmt w:val="bullet"/>
      <w:lvlText w:val="•"/>
      <w:lvlJc w:val="left"/>
      <w:pPr>
        <w:ind w:left="7613" w:hanging="567"/>
      </w:pPr>
      <w:rPr>
        <w:rFonts w:hint="default"/>
      </w:rPr>
    </w:lvl>
    <w:lvl w:ilvl="8">
      <w:start w:val="1"/>
      <w:numFmt w:val="bullet"/>
      <w:lvlText w:val="•"/>
      <w:lvlJc w:val="left"/>
      <w:pPr>
        <w:ind w:left="8264" w:hanging="567"/>
      </w:pPr>
      <w:rPr>
        <w:rFonts w:hint="default"/>
      </w:rPr>
    </w:lvl>
  </w:abstractNum>
  <w:abstractNum w:abstractNumId="18">
    <w:nsid w:val="2379048E"/>
    <w:multiLevelType w:val="multilevel"/>
    <w:tmpl w:val="237904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3EB1FEB"/>
    <w:multiLevelType w:val="multilevel"/>
    <w:tmpl w:val="23EB1FE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2FB577A5"/>
    <w:multiLevelType w:val="multilevel"/>
    <w:tmpl w:val="2FB577A5"/>
    <w:lvl w:ilvl="0">
      <w:start w:val="1"/>
      <w:numFmt w:val="decimal"/>
      <w:lvlText w:val="%1."/>
      <w:lvlJc w:val="left"/>
      <w:pPr>
        <w:ind w:left="1803" w:hanging="360"/>
      </w:pPr>
    </w:lvl>
    <w:lvl w:ilvl="1">
      <w:start w:val="1"/>
      <w:numFmt w:val="lowerLetter"/>
      <w:lvlText w:val="%2."/>
      <w:lvlJc w:val="left"/>
      <w:pPr>
        <w:ind w:left="2523" w:hanging="360"/>
      </w:pPr>
    </w:lvl>
    <w:lvl w:ilvl="2">
      <w:start w:val="1"/>
      <w:numFmt w:val="lowerRoman"/>
      <w:lvlText w:val="%3."/>
      <w:lvlJc w:val="right"/>
      <w:pPr>
        <w:ind w:left="3243" w:hanging="180"/>
      </w:pPr>
    </w:lvl>
    <w:lvl w:ilvl="3">
      <w:start w:val="1"/>
      <w:numFmt w:val="decimal"/>
      <w:lvlText w:val="%4."/>
      <w:lvlJc w:val="left"/>
      <w:pPr>
        <w:ind w:left="3963" w:hanging="360"/>
      </w:pPr>
    </w:lvl>
    <w:lvl w:ilvl="4">
      <w:start w:val="1"/>
      <w:numFmt w:val="lowerLetter"/>
      <w:lvlText w:val="%5."/>
      <w:lvlJc w:val="left"/>
      <w:pPr>
        <w:ind w:left="4683" w:hanging="360"/>
      </w:pPr>
    </w:lvl>
    <w:lvl w:ilvl="5">
      <w:start w:val="1"/>
      <w:numFmt w:val="lowerRoman"/>
      <w:lvlText w:val="%6."/>
      <w:lvlJc w:val="right"/>
      <w:pPr>
        <w:ind w:left="5403" w:hanging="180"/>
      </w:pPr>
    </w:lvl>
    <w:lvl w:ilvl="6">
      <w:start w:val="1"/>
      <w:numFmt w:val="decimal"/>
      <w:lvlText w:val="%7."/>
      <w:lvlJc w:val="left"/>
      <w:pPr>
        <w:ind w:left="6123" w:hanging="360"/>
      </w:pPr>
    </w:lvl>
    <w:lvl w:ilvl="7">
      <w:start w:val="1"/>
      <w:numFmt w:val="lowerLetter"/>
      <w:lvlText w:val="%8."/>
      <w:lvlJc w:val="left"/>
      <w:pPr>
        <w:ind w:left="6843" w:hanging="360"/>
      </w:pPr>
    </w:lvl>
    <w:lvl w:ilvl="8">
      <w:start w:val="1"/>
      <w:numFmt w:val="lowerRoman"/>
      <w:lvlText w:val="%9."/>
      <w:lvlJc w:val="right"/>
      <w:pPr>
        <w:ind w:left="7563" w:hanging="180"/>
      </w:pPr>
    </w:lvl>
  </w:abstractNum>
  <w:abstractNum w:abstractNumId="21">
    <w:nsid w:val="331865AD"/>
    <w:multiLevelType w:val="multilevel"/>
    <w:tmpl w:val="331865AD"/>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2">
    <w:nsid w:val="35263330"/>
    <w:multiLevelType w:val="multilevel"/>
    <w:tmpl w:val="35263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D00B61"/>
    <w:multiLevelType w:val="multilevel"/>
    <w:tmpl w:val="3AD00B61"/>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4">
    <w:nsid w:val="3D2B6DA4"/>
    <w:multiLevelType w:val="multilevel"/>
    <w:tmpl w:val="3D2B6DA4"/>
    <w:lvl w:ilvl="0">
      <w:start w:val="1"/>
      <w:numFmt w:val="decimal"/>
      <w:lvlText w:val="%1."/>
      <w:lvlJc w:val="left"/>
      <w:pPr>
        <w:ind w:left="3057" w:hanging="708"/>
      </w:pPr>
      <w:rPr>
        <w:rFonts w:ascii="Bookman Old Style" w:eastAsia="Arial" w:hAnsi="Bookman Old Style" w:hint="default"/>
        <w:spacing w:val="-1"/>
        <w:sz w:val="24"/>
        <w:szCs w:val="24"/>
      </w:rPr>
    </w:lvl>
    <w:lvl w:ilvl="1">
      <w:start w:val="1"/>
      <w:numFmt w:val="bullet"/>
      <w:lvlText w:val="•"/>
      <w:lvlJc w:val="left"/>
      <w:pPr>
        <w:ind w:left="3707" w:hanging="708"/>
      </w:pPr>
      <w:rPr>
        <w:rFonts w:hint="default"/>
      </w:rPr>
    </w:lvl>
    <w:lvl w:ilvl="2">
      <w:start w:val="1"/>
      <w:numFmt w:val="bullet"/>
      <w:lvlText w:val="•"/>
      <w:lvlJc w:val="left"/>
      <w:pPr>
        <w:ind w:left="4358" w:hanging="708"/>
      </w:pPr>
      <w:rPr>
        <w:rFonts w:hint="default"/>
      </w:rPr>
    </w:lvl>
    <w:lvl w:ilvl="3">
      <w:start w:val="1"/>
      <w:numFmt w:val="bullet"/>
      <w:lvlText w:val="•"/>
      <w:lvlJc w:val="left"/>
      <w:pPr>
        <w:ind w:left="5009" w:hanging="708"/>
      </w:pPr>
      <w:rPr>
        <w:rFonts w:hint="default"/>
      </w:rPr>
    </w:lvl>
    <w:lvl w:ilvl="4">
      <w:start w:val="1"/>
      <w:numFmt w:val="bullet"/>
      <w:lvlText w:val="•"/>
      <w:lvlJc w:val="left"/>
      <w:pPr>
        <w:ind w:left="5660" w:hanging="708"/>
      </w:pPr>
      <w:rPr>
        <w:rFonts w:hint="default"/>
      </w:rPr>
    </w:lvl>
    <w:lvl w:ilvl="5">
      <w:start w:val="1"/>
      <w:numFmt w:val="bullet"/>
      <w:lvlText w:val="•"/>
      <w:lvlJc w:val="left"/>
      <w:pPr>
        <w:ind w:left="6311" w:hanging="708"/>
      </w:pPr>
      <w:rPr>
        <w:rFonts w:hint="default"/>
      </w:rPr>
    </w:lvl>
    <w:lvl w:ilvl="6">
      <w:start w:val="1"/>
      <w:numFmt w:val="bullet"/>
      <w:lvlText w:val="•"/>
      <w:lvlJc w:val="left"/>
      <w:pPr>
        <w:ind w:left="6962" w:hanging="708"/>
      </w:pPr>
      <w:rPr>
        <w:rFonts w:hint="default"/>
      </w:rPr>
    </w:lvl>
    <w:lvl w:ilvl="7">
      <w:start w:val="1"/>
      <w:numFmt w:val="bullet"/>
      <w:lvlText w:val="•"/>
      <w:lvlJc w:val="left"/>
      <w:pPr>
        <w:ind w:left="7613" w:hanging="708"/>
      </w:pPr>
      <w:rPr>
        <w:rFonts w:hint="default"/>
      </w:rPr>
    </w:lvl>
    <w:lvl w:ilvl="8">
      <w:start w:val="1"/>
      <w:numFmt w:val="bullet"/>
      <w:lvlText w:val="•"/>
      <w:lvlJc w:val="left"/>
      <w:pPr>
        <w:ind w:left="8264" w:hanging="708"/>
      </w:pPr>
      <w:rPr>
        <w:rFonts w:hint="default"/>
      </w:rPr>
    </w:lvl>
  </w:abstractNum>
  <w:abstractNum w:abstractNumId="25">
    <w:nsid w:val="3EA27D8B"/>
    <w:multiLevelType w:val="multilevel"/>
    <w:tmpl w:val="3EA27D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F5520F"/>
    <w:multiLevelType w:val="multilevel"/>
    <w:tmpl w:val="3FF5520F"/>
    <w:lvl w:ilvl="0">
      <w:start w:val="1"/>
      <w:numFmt w:val="decimal"/>
      <w:lvlText w:val="%1."/>
      <w:lvlJc w:val="left"/>
      <w:pPr>
        <w:ind w:left="1803" w:hanging="360"/>
      </w:pPr>
    </w:lvl>
    <w:lvl w:ilvl="1">
      <w:start w:val="1"/>
      <w:numFmt w:val="lowerLetter"/>
      <w:lvlText w:val="%2."/>
      <w:lvlJc w:val="left"/>
      <w:pPr>
        <w:ind w:left="2523" w:hanging="360"/>
      </w:pPr>
    </w:lvl>
    <w:lvl w:ilvl="2">
      <w:start w:val="1"/>
      <w:numFmt w:val="lowerRoman"/>
      <w:lvlText w:val="%3."/>
      <w:lvlJc w:val="right"/>
      <w:pPr>
        <w:ind w:left="3243" w:hanging="180"/>
      </w:pPr>
    </w:lvl>
    <w:lvl w:ilvl="3">
      <w:start w:val="1"/>
      <w:numFmt w:val="decimal"/>
      <w:lvlText w:val="%4."/>
      <w:lvlJc w:val="left"/>
      <w:pPr>
        <w:ind w:left="3963" w:hanging="360"/>
      </w:pPr>
    </w:lvl>
    <w:lvl w:ilvl="4">
      <w:start w:val="1"/>
      <w:numFmt w:val="lowerLetter"/>
      <w:lvlText w:val="%5."/>
      <w:lvlJc w:val="left"/>
      <w:pPr>
        <w:ind w:left="4683" w:hanging="360"/>
      </w:pPr>
    </w:lvl>
    <w:lvl w:ilvl="5">
      <w:start w:val="1"/>
      <w:numFmt w:val="lowerRoman"/>
      <w:lvlText w:val="%6."/>
      <w:lvlJc w:val="right"/>
      <w:pPr>
        <w:ind w:left="5403" w:hanging="180"/>
      </w:pPr>
    </w:lvl>
    <w:lvl w:ilvl="6">
      <w:start w:val="1"/>
      <w:numFmt w:val="decimal"/>
      <w:lvlText w:val="%7."/>
      <w:lvlJc w:val="left"/>
      <w:pPr>
        <w:ind w:left="6123" w:hanging="360"/>
      </w:pPr>
    </w:lvl>
    <w:lvl w:ilvl="7">
      <w:start w:val="1"/>
      <w:numFmt w:val="lowerLetter"/>
      <w:lvlText w:val="%8."/>
      <w:lvlJc w:val="left"/>
      <w:pPr>
        <w:ind w:left="6843" w:hanging="360"/>
      </w:pPr>
    </w:lvl>
    <w:lvl w:ilvl="8">
      <w:start w:val="1"/>
      <w:numFmt w:val="lowerRoman"/>
      <w:lvlText w:val="%9."/>
      <w:lvlJc w:val="right"/>
      <w:pPr>
        <w:ind w:left="7563" w:hanging="180"/>
      </w:pPr>
    </w:lvl>
  </w:abstractNum>
  <w:abstractNum w:abstractNumId="27">
    <w:nsid w:val="42964298"/>
    <w:multiLevelType w:val="multilevel"/>
    <w:tmpl w:val="42964298"/>
    <w:lvl w:ilvl="0">
      <w:start w:val="1"/>
      <w:numFmt w:val="decimal"/>
      <w:lvlText w:val="%1."/>
      <w:lvlJc w:val="left"/>
      <w:pPr>
        <w:ind w:left="3057" w:hanging="708"/>
      </w:pPr>
      <w:rPr>
        <w:rFonts w:ascii="Bookman Old Style" w:eastAsia="Arial" w:hAnsi="Bookman Old Style" w:hint="default"/>
        <w:spacing w:val="-1"/>
        <w:sz w:val="24"/>
        <w:szCs w:val="24"/>
      </w:rPr>
    </w:lvl>
    <w:lvl w:ilvl="1">
      <w:start w:val="1"/>
      <w:numFmt w:val="bullet"/>
      <w:lvlText w:val="•"/>
      <w:lvlJc w:val="left"/>
      <w:pPr>
        <w:ind w:left="3707" w:hanging="708"/>
      </w:pPr>
      <w:rPr>
        <w:rFonts w:hint="default"/>
      </w:rPr>
    </w:lvl>
    <w:lvl w:ilvl="2">
      <w:start w:val="1"/>
      <w:numFmt w:val="bullet"/>
      <w:lvlText w:val="•"/>
      <w:lvlJc w:val="left"/>
      <w:pPr>
        <w:ind w:left="4358" w:hanging="708"/>
      </w:pPr>
      <w:rPr>
        <w:rFonts w:hint="default"/>
      </w:rPr>
    </w:lvl>
    <w:lvl w:ilvl="3">
      <w:start w:val="1"/>
      <w:numFmt w:val="bullet"/>
      <w:lvlText w:val="•"/>
      <w:lvlJc w:val="left"/>
      <w:pPr>
        <w:ind w:left="5009" w:hanging="708"/>
      </w:pPr>
      <w:rPr>
        <w:rFonts w:hint="default"/>
      </w:rPr>
    </w:lvl>
    <w:lvl w:ilvl="4">
      <w:start w:val="1"/>
      <w:numFmt w:val="bullet"/>
      <w:lvlText w:val="•"/>
      <w:lvlJc w:val="left"/>
      <w:pPr>
        <w:ind w:left="5660" w:hanging="708"/>
      </w:pPr>
      <w:rPr>
        <w:rFonts w:hint="default"/>
      </w:rPr>
    </w:lvl>
    <w:lvl w:ilvl="5">
      <w:start w:val="1"/>
      <w:numFmt w:val="bullet"/>
      <w:lvlText w:val="•"/>
      <w:lvlJc w:val="left"/>
      <w:pPr>
        <w:ind w:left="6311" w:hanging="708"/>
      </w:pPr>
      <w:rPr>
        <w:rFonts w:hint="default"/>
      </w:rPr>
    </w:lvl>
    <w:lvl w:ilvl="6">
      <w:start w:val="1"/>
      <w:numFmt w:val="bullet"/>
      <w:lvlText w:val="•"/>
      <w:lvlJc w:val="left"/>
      <w:pPr>
        <w:ind w:left="6962" w:hanging="708"/>
      </w:pPr>
      <w:rPr>
        <w:rFonts w:hint="default"/>
      </w:rPr>
    </w:lvl>
    <w:lvl w:ilvl="7">
      <w:start w:val="1"/>
      <w:numFmt w:val="bullet"/>
      <w:lvlText w:val="•"/>
      <w:lvlJc w:val="left"/>
      <w:pPr>
        <w:ind w:left="7613" w:hanging="708"/>
      </w:pPr>
      <w:rPr>
        <w:rFonts w:hint="default"/>
      </w:rPr>
    </w:lvl>
    <w:lvl w:ilvl="8">
      <w:start w:val="1"/>
      <w:numFmt w:val="bullet"/>
      <w:lvlText w:val="•"/>
      <w:lvlJc w:val="left"/>
      <w:pPr>
        <w:ind w:left="8264" w:hanging="708"/>
      </w:pPr>
      <w:rPr>
        <w:rFonts w:hint="default"/>
      </w:rPr>
    </w:lvl>
  </w:abstractNum>
  <w:abstractNum w:abstractNumId="28">
    <w:nsid w:val="4889045A"/>
    <w:multiLevelType w:val="multilevel"/>
    <w:tmpl w:val="4889045A"/>
    <w:lvl w:ilvl="0">
      <w:start w:val="2"/>
      <w:numFmt w:val="decimal"/>
      <w:lvlText w:val="%1"/>
      <w:lvlJc w:val="left"/>
      <w:pPr>
        <w:ind w:left="930" w:hanging="567"/>
      </w:pPr>
      <w:rPr>
        <w:rFonts w:hint="default"/>
      </w:rPr>
    </w:lvl>
    <w:lvl w:ilvl="1">
      <w:start w:val="1"/>
      <w:numFmt w:val="decimal"/>
      <w:lvlText w:val="%1.%2."/>
      <w:lvlJc w:val="left"/>
      <w:pPr>
        <w:ind w:left="930" w:hanging="567"/>
        <w:jc w:val="right"/>
      </w:pPr>
      <w:rPr>
        <w:rFonts w:ascii="Bookman Old Style" w:eastAsia="Arial" w:hAnsi="Bookman Old Style" w:hint="default"/>
        <w:b/>
        <w:bCs/>
        <w:spacing w:val="-1"/>
        <w:sz w:val="24"/>
        <w:szCs w:val="24"/>
      </w:rPr>
    </w:lvl>
    <w:lvl w:ilvl="2">
      <w:start w:val="1"/>
      <w:numFmt w:val="decimal"/>
      <w:lvlText w:val="%1.%2.%3."/>
      <w:lvlJc w:val="left"/>
      <w:pPr>
        <w:ind w:left="1923" w:hanging="994"/>
      </w:pPr>
      <w:rPr>
        <w:rFonts w:ascii="Arial" w:eastAsia="Arial" w:hAnsi="Arial" w:hint="default"/>
        <w:b/>
        <w:bCs/>
        <w:spacing w:val="-1"/>
        <w:sz w:val="28"/>
        <w:szCs w:val="28"/>
      </w:rPr>
    </w:lvl>
    <w:lvl w:ilvl="3">
      <w:start w:val="1"/>
      <w:numFmt w:val="upperLetter"/>
      <w:lvlText w:val="%4."/>
      <w:lvlJc w:val="left"/>
      <w:pPr>
        <w:ind w:left="2373" w:hanging="592"/>
        <w:jc w:val="right"/>
      </w:pPr>
      <w:rPr>
        <w:rFonts w:ascii="Bookman Old Style" w:eastAsia="Arial" w:hAnsi="Bookman Old Style" w:hint="default"/>
        <w:b w:val="0"/>
        <w:bCs/>
        <w:spacing w:val="-6"/>
        <w:sz w:val="24"/>
        <w:szCs w:val="24"/>
      </w:rPr>
    </w:lvl>
    <w:lvl w:ilvl="4">
      <w:start w:val="1"/>
      <w:numFmt w:val="lowerLetter"/>
      <w:lvlText w:val="%5."/>
      <w:lvlJc w:val="left"/>
      <w:pPr>
        <w:ind w:left="2773" w:hanging="425"/>
      </w:pPr>
      <w:rPr>
        <w:rFonts w:hint="default"/>
        <w:b w:val="0"/>
        <w:bCs/>
        <w:spacing w:val="-1"/>
        <w:sz w:val="24"/>
        <w:szCs w:val="24"/>
      </w:rPr>
    </w:lvl>
    <w:lvl w:ilvl="5">
      <w:start w:val="1"/>
      <w:numFmt w:val="decimal"/>
      <w:lvlText w:val="%6"/>
      <w:lvlJc w:val="left"/>
      <w:pPr>
        <w:ind w:left="3342" w:hanging="236"/>
      </w:pPr>
      <w:rPr>
        <w:rFonts w:ascii="Arial" w:eastAsia="Arial" w:hAnsi="Arial" w:hint="default"/>
        <w:sz w:val="28"/>
        <w:szCs w:val="28"/>
      </w:rPr>
    </w:lvl>
    <w:lvl w:ilvl="6">
      <w:start w:val="1"/>
      <w:numFmt w:val="bullet"/>
      <w:lvlText w:val="•"/>
      <w:lvlJc w:val="left"/>
      <w:pPr>
        <w:ind w:left="2490" w:hanging="236"/>
      </w:pPr>
      <w:rPr>
        <w:rFonts w:hint="default"/>
      </w:rPr>
    </w:lvl>
    <w:lvl w:ilvl="7">
      <w:start w:val="1"/>
      <w:numFmt w:val="bullet"/>
      <w:lvlText w:val="•"/>
      <w:lvlJc w:val="left"/>
      <w:pPr>
        <w:ind w:left="2490" w:hanging="236"/>
      </w:pPr>
      <w:rPr>
        <w:rFonts w:hint="default"/>
      </w:rPr>
    </w:lvl>
    <w:lvl w:ilvl="8">
      <w:start w:val="1"/>
      <w:numFmt w:val="bullet"/>
      <w:lvlText w:val="•"/>
      <w:lvlJc w:val="left"/>
      <w:pPr>
        <w:ind w:left="2773" w:hanging="236"/>
      </w:pPr>
      <w:rPr>
        <w:rFonts w:hint="default"/>
      </w:rPr>
    </w:lvl>
  </w:abstractNum>
  <w:abstractNum w:abstractNumId="29">
    <w:nsid w:val="4A5266A5"/>
    <w:multiLevelType w:val="multilevel"/>
    <w:tmpl w:val="4A5266A5"/>
    <w:lvl w:ilvl="0">
      <w:start w:val="1"/>
      <w:numFmt w:val="decimal"/>
      <w:lvlText w:val="%1."/>
      <w:lvlJc w:val="left"/>
      <w:pPr>
        <w:ind w:left="720" w:hanging="360"/>
      </w:pPr>
      <w:rPr>
        <w:rFonts w:ascii="Cambria" w:eastAsiaTheme="minorHAnsi" w:hAnsi="Cambria" w:cstheme="minorBidi" w:hint="default"/>
        <w:color w:val="000000" w:themeColor="text1"/>
        <w:spacing w:val="-3"/>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ADE5909"/>
    <w:multiLevelType w:val="multilevel"/>
    <w:tmpl w:val="4ADE5909"/>
    <w:lvl w:ilvl="0">
      <w:start w:val="1"/>
      <w:numFmt w:val="decimal"/>
      <w:lvlText w:val="%1."/>
      <w:lvlJc w:val="left"/>
      <w:pPr>
        <w:ind w:left="3057" w:hanging="708"/>
      </w:pPr>
      <w:rPr>
        <w:rFonts w:ascii="Bookman Old Style" w:eastAsia="Arial" w:hAnsi="Bookman Old Style" w:hint="default"/>
        <w:spacing w:val="-1"/>
        <w:sz w:val="24"/>
        <w:szCs w:val="24"/>
      </w:rPr>
    </w:lvl>
    <w:lvl w:ilvl="1">
      <w:start w:val="1"/>
      <w:numFmt w:val="bullet"/>
      <w:lvlText w:val="•"/>
      <w:lvlJc w:val="left"/>
      <w:pPr>
        <w:ind w:left="3707" w:hanging="708"/>
      </w:pPr>
      <w:rPr>
        <w:rFonts w:hint="default"/>
      </w:rPr>
    </w:lvl>
    <w:lvl w:ilvl="2">
      <w:start w:val="1"/>
      <w:numFmt w:val="bullet"/>
      <w:lvlText w:val="•"/>
      <w:lvlJc w:val="left"/>
      <w:pPr>
        <w:ind w:left="4358" w:hanging="708"/>
      </w:pPr>
      <w:rPr>
        <w:rFonts w:hint="default"/>
      </w:rPr>
    </w:lvl>
    <w:lvl w:ilvl="3">
      <w:start w:val="1"/>
      <w:numFmt w:val="bullet"/>
      <w:lvlText w:val="•"/>
      <w:lvlJc w:val="left"/>
      <w:pPr>
        <w:ind w:left="5009" w:hanging="708"/>
      </w:pPr>
      <w:rPr>
        <w:rFonts w:hint="default"/>
      </w:rPr>
    </w:lvl>
    <w:lvl w:ilvl="4">
      <w:start w:val="1"/>
      <w:numFmt w:val="bullet"/>
      <w:lvlText w:val="•"/>
      <w:lvlJc w:val="left"/>
      <w:pPr>
        <w:ind w:left="5660" w:hanging="708"/>
      </w:pPr>
      <w:rPr>
        <w:rFonts w:hint="default"/>
      </w:rPr>
    </w:lvl>
    <w:lvl w:ilvl="5">
      <w:start w:val="1"/>
      <w:numFmt w:val="bullet"/>
      <w:lvlText w:val="•"/>
      <w:lvlJc w:val="left"/>
      <w:pPr>
        <w:ind w:left="6311" w:hanging="708"/>
      </w:pPr>
      <w:rPr>
        <w:rFonts w:hint="default"/>
      </w:rPr>
    </w:lvl>
    <w:lvl w:ilvl="6">
      <w:start w:val="1"/>
      <w:numFmt w:val="bullet"/>
      <w:lvlText w:val="•"/>
      <w:lvlJc w:val="left"/>
      <w:pPr>
        <w:ind w:left="6962" w:hanging="708"/>
      </w:pPr>
      <w:rPr>
        <w:rFonts w:hint="default"/>
      </w:rPr>
    </w:lvl>
    <w:lvl w:ilvl="7">
      <w:start w:val="1"/>
      <w:numFmt w:val="bullet"/>
      <w:lvlText w:val="•"/>
      <w:lvlJc w:val="left"/>
      <w:pPr>
        <w:ind w:left="7613" w:hanging="708"/>
      </w:pPr>
      <w:rPr>
        <w:rFonts w:hint="default"/>
      </w:rPr>
    </w:lvl>
    <w:lvl w:ilvl="8">
      <w:start w:val="1"/>
      <w:numFmt w:val="bullet"/>
      <w:lvlText w:val="•"/>
      <w:lvlJc w:val="left"/>
      <w:pPr>
        <w:ind w:left="8264" w:hanging="708"/>
      </w:pPr>
      <w:rPr>
        <w:rFonts w:hint="default"/>
      </w:rPr>
    </w:lvl>
  </w:abstractNum>
  <w:abstractNum w:abstractNumId="31">
    <w:nsid w:val="4B857F9F"/>
    <w:multiLevelType w:val="multilevel"/>
    <w:tmpl w:val="4B857F9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0D09EA"/>
    <w:multiLevelType w:val="multilevel"/>
    <w:tmpl w:val="520D0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FF441B"/>
    <w:multiLevelType w:val="multilevel"/>
    <w:tmpl w:val="52FF441B"/>
    <w:lvl w:ilvl="0">
      <w:start w:val="1"/>
      <w:numFmt w:val="decimal"/>
      <w:lvlText w:val="%1."/>
      <w:lvlJc w:val="left"/>
      <w:pPr>
        <w:ind w:left="714" w:hanging="360"/>
      </w:pPr>
    </w:lvl>
    <w:lvl w:ilvl="1">
      <w:start w:val="1"/>
      <w:numFmt w:val="lowerLetter"/>
      <w:lvlText w:val="%2."/>
      <w:lvlJc w:val="left"/>
      <w:pPr>
        <w:ind w:left="1434" w:hanging="360"/>
      </w:pPr>
    </w:lvl>
    <w:lvl w:ilvl="2">
      <w:start w:val="1"/>
      <w:numFmt w:val="lowerRoman"/>
      <w:lvlText w:val="%3."/>
      <w:lvlJc w:val="right"/>
      <w:pPr>
        <w:ind w:left="2154" w:hanging="180"/>
      </w:pPr>
    </w:lvl>
    <w:lvl w:ilvl="3">
      <w:start w:val="1"/>
      <w:numFmt w:val="decimal"/>
      <w:lvlText w:val="%4."/>
      <w:lvlJc w:val="left"/>
      <w:pPr>
        <w:ind w:left="2874" w:hanging="360"/>
      </w:pPr>
    </w:lvl>
    <w:lvl w:ilvl="4">
      <w:start w:val="1"/>
      <w:numFmt w:val="lowerLetter"/>
      <w:lvlText w:val="%5."/>
      <w:lvlJc w:val="left"/>
      <w:pPr>
        <w:ind w:left="3594" w:hanging="360"/>
      </w:pPr>
    </w:lvl>
    <w:lvl w:ilvl="5">
      <w:start w:val="1"/>
      <w:numFmt w:val="lowerRoman"/>
      <w:lvlText w:val="%6."/>
      <w:lvlJc w:val="right"/>
      <w:pPr>
        <w:ind w:left="4314" w:hanging="18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34">
    <w:nsid w:val="59AA1D83"/>
    <w:multiLevelType w:val="multilevel"/>
    <w:tmpl w:val="59AA1D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13575F3"/>
    <w:multiLevelType w:val="multilevel"/>
    <w:tmpl w:val="613575F3"/>
    <w:lvl w:ilvl="0">
      <w:start w:val="1"/>
      <w:numFmt w:val="decimal"/>
      <w:lvlText w:val="%1."/>
      <w:lvlJc w:val="left"/>
      <w:pPr>
        <w:ind w:left="3057" w:hanging="708"/>
      </w:pPr>
      <w:rPr>
        <w:rFonts w:ascii="Bookman Old Style" w:eastAsia="Arial" w:hAnsi="Bookman Old Style" w:hint="default"/>
        <w:spacing w:val="-1"/>
        <w:sz w:val="24"/>
        <w:szCs w:val="24"/>
      </w:rPr>
    </w:lvl>
    <w:lvl w:ilvl="1">
      <w:start w:val="1"/>
      <w:numFmt w:val="bullet"/>
      <w:lvlText w:val="•"/>
      <w:lvlJc w:val="left"/>
      <w:pPr>
        <w:ind w:left="3707" w:hanging="708"/>
      </w:pPr>
      <w:rPr>
        <w:rFonts w:hint="default"/>
      </w:rPr>
    </w:lvl>
    <w:lvl w:ilvl="2">
      <w:start w:val="1"/>
      <w:numFmt w:val="bullet"/>
      <w:lvlText w:val="•"/>
      <w:lvlJc w:val="left"/>
      <w:pPr>
        <w:ind w:left="4358" w:hanging="708"/>
      </w:pPr>
      <w:rPr>
        <w:rFonts w:hint="default"/>
      </w:rPr>
    </w:lvl>
    <w:lvl w:ilvl="3">
      <w:start w:val="1"/>
      <w:numFmt w:val="bullet"/>
      <w:lvlText w:val="•"/>
      <w:lvlJc w:val="left"/>
      <w:pPr>
        <w:ind w:left="5009" w:hanging="708"/>
      </w:pPr>
      <w:rPr>
        <w:rFonts w:hint="default"/>
      </w:rPr>
    </w:lvl>
    <w:lvl w:ilvl="4">
      <w:start w:val="1"/>
      <w:numFmt w:val="bullet"/>
      <w:lvlText w:val="•"/>
      <w:lvlJc w:val="left"/>
      <w:pPr>
        <w:ind w:left="5660" w:hanging="708"/>
      </w:pPr>
      <w:rPr>
        <w:rFonts w:hint="default"/>
      </w:rPr>
    </w:lvl>
    <w:lvl w:ilvl="5">
      <w:start w:val="1"/>
      <w:numFmt w:val="bullet"/>
      <w:lvlText w:val="•"/>
      <w:lvlJc w:val="left"/>
      <w:pPr>
        <w:ind w:left="6311" w:hanging="708"/>
      </w:pPr>
      <w:rPr>
        <w:rFonts w:hint="default"/>
      </w:rPr>
    </w:lvl>
    <w:lvl w:ilvl="6">
      <w:start w:val="1"/>
      <w:numFmt w:val="bullet"/>
      <w:lvlText w:val="•"/>
      <w:lvlJc w:val="left"/>
      <w:pPr>
        <w:ind w:left="6962" w:hanging="708"/>
      </w:pPr>
      <w:rPr>
        <w:rFonts w:hint="default"/>
      </w:rPr>
    </w:lvl>
    <w:lvl w:ilvl="7">
      <w:start w:val="1"/>
      <w:numFmt w:val="bullet"/>
      <w:lvlText w:val="•"/>
      <w:lvlJc w:val="left"/>
      <w:pPr>
        <w:ind w:left="7613" w:hanging="708"/>
      </w:pPr>
      <w:rPr>
        <w:rFonts w:hint="default"/>
      </w:rPr>
    </w:lvl>
    <w:lvl w:ilvl="8">
      <w:start w:val="1"/>
      <w:numFmt w:val="bullet"/>
      <w:lvlText w:val="•"/>
      <w:lvlJc w:val="left"/>
      <w:pPr>
        <w:ind w:left="8264" w:hanging="708"/>
      </w:pPr>
      <w:rPr>
        <w:rFonts w:hint="default"/>
      </w:rPr>
    </w:lvl>
  </w:abstractNum>
  <w:abstractNum w:abstractNumId="36">
    <w:nsid w:val="61B35C15"/>
    <w:multiLevelType w:val="multilevel"/>
    <w:tmpl w:val="61B35C15"/>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nsid w:val="6DD13408"/>
    <w:multiLevelType w:val="multilevel"/>
    <w:tmpl w:val="6DD13408"/>
    <w:lvl w:ilvl="0">
      <w:start w:val="1"/>
      <w:numFmt w:val="lowerLetter"/>
      <w:lvlText w:val="%1."/>
      <w:lvlJc w:val="left"/>
      <w:pPr>
        <w:ind w:left="4593" w:hanging="360"/>
      </w:pPr>
    </w:lvl>
    <w:lvl w:ilvl="1">
      <w:start w:val="1"/>
      <w:numFmt w:val="lowerLetter"/>
      <w:lvlText w:val="%2."/>
      <w:lvlJc w:val="left"/>
      <w:pPr>
        <w:ind w:left="5313" w:hanging="360"/>
      </w:pPr>
    </w:lvl>
    <w:lvl w:ilvl="2">
      <w:start w:val="1"/>
      <w:numFmt w:val="lowerRoman"/>
      <w:lvlText w:val="%3."/>
      <w:lvlJc w:val="right"/>
      <w:pPr>
        <w:ind w:left="6033" w:hanging="180"/>
      </w:pPr>
    </w:lvl>
    <w:lvl w:ilvl="3">
      <w:start w:val="1"/>
      <w:numFmt w:val="decimal"/>
      <w:lvlText w:val="%4."/>
      <w:lvlJc w:val="left"/>
      <w:pPr>
        <w:ind w:left="6753" w:hanging="360"/>
      </w:pPr>
    </w:lvl>
    <w:lvl w:ilvl="4">
      <w:start w:val="1"/>
      <w:numFmt w:val="lowerLetter"/>
      <w:lvlText w:val="%5."/>
      <w:lvlJc w:val="left"/>
      <w:pPr>
        <w:ind w:left="7473" w:hanging="360"/>
      </w:pPr>
    </w:lvl>
    <w:lvl w:ilvl="5">
      <w:start w:val="1"/>
      <w:numFmt w:val="lowerRoman"/>
      <w:lvlText w:val="%6."/>
      <w:lvlJc w:val="right"/>
      <w:pPr>
        <w:ind w:left="8193" w:hanging="180"/>
      </w:pPr>
    </w:lvl>
    <w:lvl w:ilvl="6">
      <w:start w:val="1"/>
      <w:numFmt w:val="decimal"/>
      <w:lvlText w:val="%7."/>
      <w:lvlJc w:val="left"/>
      <w:pPr>
        <w:ind w:left="8913" w:hanging="360"/>
      </w:pPr>
    </w:lvl>
    <w:lvl w:ilvl="7">
      <w:start w:val="1"/>
      <w:numFmt w:val="lowerLetter"/>
      <w:lvlText w:val="%8."/>
      <w:lvlJc w:val="left"/>
      <w:pPr>
        <w:ind w:left="9633" w:hanging="360"/>
      </w:pPr>
    </w:lvl>
    <w:lvl w:ilvl="8">
      <w:start w:val="1"/>
      <w:numFmt w:val="lowerRoman"/>
      <w:lvlText w:val="%9."/>
      <w:lvlJc w:val="right"/>
      <w:pPr>
        <w:ind w:left="10353" w:hanging="180"/>
      </w:pPr>
    </w:lvl>
  </w:abstractNum>
  <w:abstractNum w:abstractNumId="38">
    <w:nsid w:val="6FEA2FBC"/>
    <w:multiLevelType w:val="multilevel"/>
    <w:tmpl w:val="6FEA2FBC"/>
    <w:lvl w:ilvl="0">
      <w:start w:val="1"/>
      <w:numFmt w:val="decimal"/>
      <w:lvlText w:val="%1."/>
      <w:lvlJc w:val="left"/>
      <w:pPr>
        <w:ind w:left="2915" w:hanging="425"/>
      </w:pPr>
      <w:rPr>
        <w:rFonts w:ascii="Bookman Old Style" w:eastAsia="Arial" w:hAnsi="Bookman Old Style" w:hint="default"/>
        <w:spacing w:val="-1"/>
        <w:sz w:val="24"/>
        <w:szCs w:val="24"/>
      </w:rPr>
    </w:lvl>
    <w:lvl w:ilvl="1">
      <w:start w:val="1"/>
      <w:numFmt w:val="bullet"/>
      <w:lvlText w:val="•"/>
      <w:lvlJc w:val="left"/>
      <w:pPr>
        <w:ind w:left="3580" w:hanging="425"/>
      </w:pPr>
      <w:rPr>
        <w:rFonts w:hint="default"/>
      </w:rPr>
    </w:lvl>
    <w:lvl w:ilvl="2">
      <w:start w:val="1"/>
      <w:numFmt w:val="bullet"/>
      <w:lvlText w:val="•"/>
      <w:lvlJc w:val="left"/>
      <w:pPr>
        <w:ind w:left="4245" w:hanging="425"/>
      </w:pPr>
      <w:rPr>
        <w:rFonts w:hint="default"/>
      </w:rPr>
    </w:lvl>
    <w:lvl w:ilvl="3">
      <w:start w:val="1"/>
      <w:numFmt w:val="bullet"/>
      <w:lvlText w:val="•"/>
      <w:lvlJc w:val="left"/>
      <w:pPr>
        <w:ind w:left="4910" w:hanging="425"/>
      </w:pPr>
      <w:rPr>
        <w:rFonts w:hint="default"/>
      </w:rPr>
    </w:lvl>
    <w:lvl w:ilvl="4">
      <w:start w:val="1"/>
      <w:numFmt w:val="bullet"/>
      <w:lvlText w:val="•"/>
      <w:lvlJc w:val="left"/>
      <w:pPr>
        <w:ind w:left="5575" w:hanging="425"/>
      </w:pPr>
      <w:rPr>
        <w:rFonts w:hint="default"/>
      </w:rPr>
    </w:lvl>
    <w:lvl w:ilvl="5">
      <w:start w:val="1"/>
      <w:numFmt w:val="bullet"/>
      <w:lvlText w:val="•"/>
      <w:lvlJc w:val="left"/>
      <w:pPr>
        <w:ind w:left="6240" w:hanging="425"/>
      </w:pPr>
      <w:rPr>
        <w:rFonts w:hint="default"/>
      </w:rPr>
    </w:lvl>
    <w:lvl w:ilvl="6">
      <w:start w:val="1"/>
      <w:numFmt w:val="bullet"/>
      <w:lvlText w:val="•"/>
      <w:lvlJc w:val="left"/>
      <w:pPr>
        <w:ind w:left="6906" w:hanging="425"/>
      </w:pPr>
      <w:rPr>
        <w:rFonts w:hint="default"/>
      </w:rPr>
    </w:lvl>
    <w:lvl w:ilvl="7">
      <w:start w:val="1"/>
      <w:numFmt w:val="bullet"/>
      <w:lvlText w:val="•"/>
      <w:lvlJc w:val="left"/>
      <w:pPr>
        <w:ind w:left="7571" w:hanging="425"/>
      </w:pPr>
      <w:rPr>
        <w:rFonts w:hint="default"/>
      </w:rPr>
    </w:lvl>
    <w:lvl w:ilvl="8">
      <w:start w:val="1"/>
      <w:numFmt w:val="bullet"/>
      <w:lvlText w:val="•"/>
      <w:lvlJc w:val="left"/>
      <w:pPr>
        <w:ind w:left="8236" w:hanging="425"/>
      </w:pPr>
      <w:rPr>
        <w:rFonts w:hint="default"/>
      </w:rPr>
    </w:lvl>
  </w:abstractNum>
  <w:abstractNum w:abstractNumId="39">
    <w:nsid w:val="7088553D"/>
    <w:multiLevelType w:val="multilevel"/>
    <w:tmpl w:val="7088553D"/>
    <w:lvl w:ilvl="0">
      <w:start w:val="1"/>
      <w:numFmt w:val="lowerLetter"/>
      <w:lvlText w:val="%1)"/>
      <w:lvlJc w:val="left"/>
      <w:pPr>
        <w:ind w:left="1803" w:hanging="360"/>
      </w:pPr>
    </w:lvl>
    <w:lvl w:ilvl="1">
      <w:start w:val="1"/>
      <w:numFmt w:val="lowerLetter"/>
      <w:lvlText w:val="%2."/>
      <w:lvlJc w:val="left"/>
      <w:pPr>
        <w:ind w:left="2523" w:hanging="360"/>
      </w:pPr>
    </w:lvl>
    <w:lvl w:ilvl="2">
      <w:start w:val="1"/>
      <w:numFmt w:val="lowerRoman"/>
      <w:lvlText w:val="%3."/>
      <w:lvlJc w:val="right"/>
      <w:pPr>
        <w:ind w:left="3243" w:hanging="180"/>
      </w:pPr>
    </w:lvl>
    <w:lvl w:ilvl="3">
      <w:start w:val="1"/>
      <w:numFmt w:val="decimal"/>
      <w:lvlText w:val="%4."/>
      <w:lvlJc w:val="left"/>
      <w:pPr>
        <w:ind w:left="3963" w:hanging="360"/>
      </w:pPr>
    </w:lvl>
    <w:lvl w:ilvl="4">
      <w:start w:val="1"/>
      <w:numFmt w:val="lowerLetter"/>
      <w:lvlText w:val="%5."/>
      <w:lvlJc w:val="left"/>
      <w:pPr>
        <w:ind w:left="4683" w:hanging="360"/>
      </w:pPr>
    </w:lvl>
    <w:lvl w:ilvl="5">
      <w:start w:val="1"/>
      <w:numFmt w:val="lowerRoman"/>
      <w:lvlText w:val="%6."/>
      <w:lvlJc w:val="right"/>
      <w:pPr>
        <w:ind w:left="5403" w:hanging="180"/>
      </w:pPr>
    </w:lvl>
    <w:lvl w:ilvl="6">
      <w:start w:val="1"/>
      <w:numFmt w:val="decimal"/>
      <w:lvlText w:val="%7."/>
      <w:lvlJc w:val="left"/>
      <w:pPr>
        <w:ind w:left="6123" w:hanging="360"/>
      </w:pPr>
    </w:lvl>
    <w:lvl w:ilvl="7">
      <w:start w:val="1"/>
      <w:numFmt w:val="lowerLetter"/>
      <w:lvlText w:val="%8."/>
      <w:lvlJc w:val="left"/>
      <w:pPr>
        <w:ind w:left="6843" w:hanging="360"/>
      </w:pPr>
    </w:lvl>
    <w:lvl w:ilvl="8">
      <w:start w:val="1"/>
      <w:numFmt w:val="lowerRoman"/>
      <w:lvlText w:val="%9."/>
      <w:lvlJc w:val="right"/>
      <w:pPr>
        <w:ind w:left="7563" w:hanging="180"/>
      </w:pPr>
    </w:lvl>
  </w:abstractNum>
  <w:abstractNum w:abstractNumId="40">
    <w:nsid w:val="778E4A20"/>
    <w:multiLevelType w:val="multilevel"/>
    <w:tmpl w:val="778E4A20"/>
    <w:lvl w:ilvl="0">
      <w:start w:val="1"/>
      <w:numFmt w:val="decimal"/>
      <w:lvlText w:val="%1."/>
      <w:lvlJc w:val="left"/>
      <w:pPr>
        <w:ind w:left="2915" w:hanging="425"/>
      </w:pPr>
      <w:rPr>
        <w:rFonts w:ascii="Bookman Old Style" w:eastAsia="Arial" w:hAnsi="Bookman Old Style" w:hint="default"/>
        <w:spacing w:val="-1"/>
        <w:sz w:val="24"/>
        <w:szCs w:val="24"/>
      </w:rPr>
    </w:lvl>
    <w:lvl w:ilvl="1">
      <w:start w:val="1"/>
      <w:numFmt w:val="bullet"/>
      <w:lvlText w:val="•"/>
      <w:lvlJc w:val="left"/>
      <w:pPr>
        <w:ind w:left="3580" w:hanging="425"/>
      </w:pPr>
      <w:rPr>
        <w:rFonts w:hint="default"/>
      </w:rPr>
    </w:lvl>
    <w:lvl w:ilvl="2">
      <w:start w:val="1"/>
      <w:numFmt w:val="bullet"/>
      <w:lvlText w:val="•"/>
      <w:lvlJc w:val="left"/>
      <w:pPr>
        <w:ind w:left="4245" w:hanging="425"/>
      </w:pPr>
      <w:rPr>
        <w:rFonts w:hint="default"/>
      </w:rPr>
    </w:lvl>
    <w:lvl w:ilvl="3">
      <w:start w:val="1"/>
      <w:numFmt w:val="bullet"/>
      <w:lvlText w:val="•"/>
      <w:lvlJc w:val="left"/>
      <w:pPr>
        <w:ind w:left="4910" w:hanging="425"/>
      </w:pPr>
      <w:rPr>
        <w:rFonts w:hint="default"/>
      </w:rPr>
    </w:lvl>
    <w:lvl w:ilvl="4">
      <w:start w:val="1"/>
      <w:numFmt w:val="bullet"/>
      <w:lvlText w:val="•"/>
      <w:lvlJc w:val="left"/>
      <w:pPr>
        <w:ind w:left="5575" w:hanging="425"/>
      </w:pPr>
      <w:rPr>
        <w:rFonts w:hint="default"/>
      </w:rPr>
    </w:lvl>
    <w:lvl w:ilvl="5">
      <w:start w:val="1"/>
      <w:numFmt w:val="bullet"/>
      <w:lvlText w:val="•"/>
      <w:lvlJc w:val="left"/>
      <w:pPr>
        <w:ind w:left="6240" w:hanging="425"/>
      </w:pPr>
      <w:rPr>
        <w:rFonts w:hint="default"/>
      </w:rPr>
    </w:lvl>
    <w:lvl w:ilvl="6">
      <w:start w:val="1"/>
      <w:numFmt w:val="bullet"/>
      <w:lvlText w:val="•"/>
      <w:lvlJc w:val="left"/>
      <w:pPr>
        <w:ind w:left="6906" w:hanging="425"/>
      </w:pPr>
      <w:rPr>
        <w:rFonts w:hint="default"/>
      </w:rPr>
    </w:lvl>
    <w:lvl w:ilvl="7">
      <w:start w:val="1"/>
      <w:numFmt w:val="bullet"/>
      <w:lvlText w:val="•"/>
      <w:lvlJc w:val="left"/>
      <w:pPr>
        <w:ind w:left="7571" w:hanging="425"/>
      </w:pPr>
      <w:rPr>
        <w:rFonts w:hint="default"/>
      </w:rPr>
    </w:lvl>
    <w:lvl w:ilvl="8">
      <w:start w:val="1"/>
      <w:numFmt w:val="bullet"/>
      <w:lvlText w:val="•"/>
      <w:lvlJc w:val="left"/>
      <w:pPr>
        <w:ind w:left="8236" w:hanging="425"/>
      </w:pPr>
      <w:rPr>
        <w:rFonts w:hint="default"/>
      </w:rPr>
    </w:lvl>
  </w:abstractNum>
  <w:abstractNum w:abstractNumId="41">
    <w:nsid w:val="782A334E"/>
    <w:multiLevelType w:val="multilevel"/>
    <w:tmpl w:val="782A334E"/>
    <w:lvl w:ilvl="0">
      <w:start w:val="1"/>
      <w:numFmt w:val="upperRoman"/>
      <w:pStyle w:val="Heading1"/>
      <w:suff w:val="space"/>
      <w:lvlText w:val="BAB %1"/>
      <w:lvlJc w:val="center"/>
      <w:pPr>
        <w:ind w:left="720" w:hanging="360"/>
      </w:pPr>
      <w:rPr>
        <w:rFonts w:hint="default"/>
      </w:rPr>
    </w:lvl>
    <w:lvl w:ilvl="1">
      <w:start w:val="1"/>
      <w:numFmt w:val="decimal"/>
      <w:pStyle w:val="Heading2"/>
      <w:isLgl/>
      <w:suff w:val="space"/>
      <w:lvlText w:val="%1.%2."/>
      <w:lvlJc w:val="left"/>
      <w:pPr>
        <w:ind w:left="720" w:hanging="363"/>
      </w:pPr>
      <w:rPr>
        <w:rFonts w:hint="default"/>
      </w:rPr>
    </w:lvl>
    <w:lvl w:ilvl="2">
      <w:start w:val="1"/>
      <w:numFmt w:val="decimal"/>
      <w:pStyle w:val="Heading3"/>
      <w:isLgl/>
      <w:suff w:val="space"/>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A9C7DA1"/>
    <w:multiLevelType w:val="multilevel"/>
    <w:tmpl w:val="7A9C7D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lvlOverride w:ilvl="0">
      <w:lvl w:ilvl="0">
        <w:start w:val="1"/>
        <w:numFmt w:val="upperRoman"/>
        <w:pStyle w:val="Heading1"/>
        <w:suff w:val="space"/>
        <w:lvlText w:val="BAB %1"/>
        <w:lvlJc w:val="center"/>
        <w:pPr>
          <w:ind w:left="720" w:hanging="360"/>
        </w:pPr>
        <w:rPr>
          <w:rFonts w:hint="default"/>
        </w:rPr>
      </w:lvl>
    </w:lvlOverride>
    <w:lvlOverride w:ilvl="1">
      <w:lvl w:ilvl="1">
        <w:start w:val="1"/>
        <w:numFmt w:val="decimal"/>
        <w:pStyle w:val="Heading2"/>
        <w:isLgl/>
        <w:suff w:val="space"/>
        <w:lvlText w:val="%1.%2."/>
        <w:lvlJc w:val="left"/>
        <w:pPr>
          <w:ind w:left="720" w:hanging="363"/>
        </w:pPr>
        <w:rPr>
          <w:rFonts w:hint="default"/>
          <w:b/>
          <w:bCs w:val="0"/>
        </w:rPr>
      </w:lvl>
    </w:lvlOverride>
    <w:lvlOverride w:ilvl="2">
      <w:lvl w:ilvl="2">
        <w:start w:val="1"/>
        <w:numFmt w:val="decimal"/>
        <w:pStyle w:val="Heading3"/>
        <w:isLgl/>
        <w:suff w:val="space"/>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tentative="1">
        <w:start w:val="1"/>
        <w:numFmt w:val="lowerLetter"/>
        <w:lvlText w:val="%5."/>
        <w:lvlJc w:val="left"/>
        <w:pPr>
          <w:ind w:left="3600" w:hanging="360"/>
        </w:pPr>
        <w:rPr>
          <w:rFonts w:hint="default"/>
        </w:rPr>
      </w:lvl>
    </w:lvlOverride>
    <w:lvlOverride w:ilvl="5">
      <w:lvl w:ilvl="5" w:tentative="1">
        <w:start w:val="1"/>
        <w:numFmt w:val="lowerRoman"/>
        <w:lvlText w:val="%6."/>
        <w:lvlJc w:val="right"/>
        <w:pPr>
          <w:ind w:left="4320" w:hanging="180"/>
        </w:pPr>
        <w:rPr>
          <w:rFonts w:hint="default"/>
        </w:rPr>
      </w:lvl>
    </w:lvlOverride>
    <w:lvlOverride w:ilvl="6">
      <w:lvl w:ilvl="6" w:tentative="1">
        <w:start w:val="1"/>
        <w:numFmt w:val="decimal"/>
        <w:lvlText w:val="%7."/>
        <w:lvlJc w:val="left"/>
        <w:pPr>
          <w:ind w:left="5040" w:hanging="360"/>
        </w:pPr>
        <w:rPr>
          <w:rFonts w:hint="default"/>
        </w:rPr>
      </w:lvl>
    </w:lvlOverride>
    <w:lvlOverride w:ilvl="7">
      <w:lvl w:ilvl="7" w:tentative="1">
        <w:start w:val="1"/>
        <w:numFmt w:val="lowerLetter"/>
        <w:lvlText w:val="%8."/>
        <w:lvlJc w:val="left"/>
        <w:pPr>
          <w:ind w:left="5760" w:hanging="360"/>
        </w:pPr>
        <w:rPr>
          <w:rFonts w:hint="default"/>
        </w:rPr>
      </w:lvl>
    </w:lvlOverride>
    <w:lvlOverride w:ilvl="8">
      <w:lvl w:ilvl="8" w:tentative="1">
        <w:start w:val="1"/>
        <w:numFmt w:val="lowerRoman"/>
        <w:lvlText w:val="%9."/>
        <w:lvlJc w:val="right"/>
        <w:pPr>
          <w:ind w:left="6480" w:hanging="180"/>
        </w:pPr>
        <w:rPr>
          <w:rFonts w:hint="default"/>
        </w:rPr>
      </w:lvl>
    </w:lvlOverride>
  </w:num>
  <w:num w:numId="2">
    <w:abstractNumId w:val="18"/>
  </w:num>
  <w:num w:numId="3">
    <w:abstractNumId w:val="5"/>
  </w:num>
  <w:num w:numId="4">
    <w:abstractNumId w:val="19"/>
  </w:num>
  <w:num w:numId="5">
    <w:abstractNumId w:val="10"/>
  </w:num>
  <w:num w:numId="6">
    <w:abstractNumId w:val="9"/>
  </w:num>
  <w:num w:numId="7">
    <w:abstractNumId w:val="36"/>
  </w:num>
  <w:num w:numId="8">
    <w:abstractNumId w:val="23"/>
  </w:num>
  <w:num w:numId="9">
    <w:abstractNumId w:val="8"/>
  </w:num>
  <w:num w:numId="10">
    <w:abstractNumId w:val="21"/>
  </w:num>
  <w:num w:numId="11">
    <w:abstractNumId w:val="0"/>
  </w:num>
  <w:num w:numId="12">
    <w:abstractNumId w:val="28"/>
  </w:num>
  <w:num w:numId="13">
    <w:abstractNumId w:val="40"/>
  </w:num>
  <w:num w:numId="14">
    <w:abstractNumId w:val="38"/>
  </w:num>
  <w:num w:numId="15">
    <w:abstractNumId w:val="11"/>
  </w:num>
  <w:num w:numId="16">
    <w:abstractNumId w:val="3"/>
  </w:num>
  <w:num w:numId="17">
    <w:abstractNumId w:val="7"/>
  </w:num>
  <w:num w:numId="18">
    <w:abstractNumId w:val="17"/>
  </w:num>
  <w:num w:numId="19">
    <w:abstractNumId w:val="37"/>
  </w:num>
  <w:num w:numId="20">
    <w:abstractNumId w:val="24"/>
  </w:num>
  <w:num w:numId="21">
    <w:abstractNumId w:val="34"/>
  </w:num>
  <w:num w:numId="22">
    <w:abstractNumId w:val="30"/>
  </w:num>
  <w:num w:numId="23">
    <w:abstractNumId w:val="1"/>
  </w:num>
  <w:num w:numId="24">
    <w:abstractNumId w:val="27"/>
  </w:num>
  <w:num w:numId="25">
    <w:abstractNumId w:val="42"/>
  </w:num>
  <w:num w:numId="26">
    <w:abstractNumId w:val="35"/>
  </w:num>
  <w:num w:numId="27">
    <w:abstractNumId w:val="26"/>
  </w:num>
  <w:num w:numId="28">
    <w:abstractNumId w:val="20"/>
  </w:num>
  <w:num w:numId="29">
    <w:abstractNumId w:val="12"/>
  </w:num>
  <w:num w:numId="30">
    <w:abstractNumId w:val="31"/>
  </w:num>
  <w:num w:numId="31">
    <w:abstractNumId w:val="32"/>
  </w:num>
  <w:num w:numId="32">
    <w:abstractNumId w:val="39"/>
  </w:num>
  <w:num w:numId="33">
    <w:abstractNumId w:val="13"/>
  </w:num>
  <w:num w:numId="34">
    <w:abstractNumId w:val="14"/>
  </w:num>
  <w:num w:numId="35">
    <w:abstractNumId w:val="16"/>
  </w:num>
  <w:num w:numId="36">
    <w:abstractNumId w:val="2"/>
  </w:num>
  <w:num w:numId="37">
    <w:abstractNumId w:val="6"/>
  </w:num>
  <w:num w:numId="38">
    <w:abstractNumId w:val="22"/>
  </w:num>
  <w:num w:numId="39">
    <w:abstractNumId w:val="29"/>
  </w:num>
  <w:num w:numId="40">
    <w:abstractNumId w:val="4"/>
  </w:num>
  <w:num w:numId="41">
    <w:abstractNumId w:val="15"/>
  </w:num>
  <w:num w:numId="42">
    <w:abstractNumId w:val="33"/>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D55"/>
    <w:rsid w:val="00001E13"/>
    <w:rsid w:val="000025E1"/>
    <w:rsid w:val="00024F0B"/>
    <w:rsid w:val="0003063A"/>
    <w:rsid w:val="00032CD5"/>
    <w:rsid w:val="000371B1"/>
    <w:rsid w:val="0004069B"/>
    <w:rsid w:val="00043E5F"/>
    <w:rsid w:val="00054F2C"/>
    <w:rsid w:val="00060E5A"/>
    <w:rsid w:val="0007731D"/>
    <w:rsid w:val="00081621"/>
    <w:rsid w:val="000B2B3D"/>
    <w:rsid w:val="000C2F39"/>
    <w:rsid w:val="000D2641"/>
    <w:rsid w:val="000D66FF"/>
    <w:rsid w:val="000E670C"/>
    <w:rsid w:val="000F126E"/>
    <w:rsid w:val="000F241B"/>
    <w:rsid w:val="000F76C0"/>
    <w:rsid w:val="001005D3"/>
    <w:rsid w:val="00103DDF"/>
    <w:rsid w:val="0013415D"/>
    <w:rsid w:val="00142FDD"/>
    <w:rsid w:val="0014305A"/>
    <w:rsid w:val="001625A5"/>
    <w:rsid w:val="00163A31"/>
    <w:rsid w:val="00164EE7"/>
    <w:rsid w:val="00180BFD"/>
    <w:rsid w:val="0018154C"/>
    <w:rsid w:val="00181E7E"/>
    <w:rsid w:val="001947E7"/>
    <w:rsid w:val="001C26E8"/>
    <w:rsid w:val="001C464E"/>
    <w:rsid w:val="001D276F"/>
    <w:rsid w:val="001F507A"/>
    <w:rsid w:val="00247E7E"/>
    <w:rsid w:val="00260CFB"/>
    <w:rsid w:val="002622A0"/>
    <w:rsid w:val="00262C02"/>
    <w:rsid w:val="0027618D"/>
    <w:rsid w:val="00281559"/>
    <w:rsid w:val="00283A07"/>
    <w:rsid w:val="00283D55"/>
    <w:rsid w:val="00284B1B"/>
    <w:rsid w:val="00292DEF"/>
    <w:rsid w:val="00293F0B"/>
    <w:rsid w:val="002A3839"/>
    <w:rsid w:val="002A4DD9"/>
    <w:rsid w:val="002B69C8"/>
    <w:rsid w:val="002E4B99"/>
    <w:rsid w:val="002E4CF4"/>
    <w:rsid w:val="00305720"/>
    <w:rsid w:val="00316753"/>
    <w:rsid w:val="00330FFD"/>
    <w:rsid w:val="0033190D"/>
    <w:rsid w:val="00335A82"/>
    <w:rsid w:val="0033726B"/>
    <w:rsid w:val="00340CC8"/>
    <w:rsid w:val="0034442E"/>
    <w:rsid w:val="00362A8A"/>
    <w:rsid w:val="00372035"/>
    <w:rsid w:val="003753FC"/>
    <w:rsid w:val="00380EFF"/>
    <w:rsid w:val="003B0E72"/>
    <w:rsid w:val="003B3BD5"/>
    <w:rsid w:val="003B7F16"/>
    <w:rsid w:val="003C3E24"/>
    <w:rsid w:val="003E3702"/>
    <w:rsid w:val="003F46C0"/>
    <w:rsid w:val="00400198"/>
    <w:rsid w:val="004052AC"/>
    <w:rsid w:val="0040718C"/>
    <w:rsid w:val="0041461B"/>
    <w:rsid w:val="004230DD"/>
    <w:rsid w:val="00433389"/>
    <w:rsid w:val="00434A9D"/>
    <w:rsid w:val="00452591"/>
    <w:rsid w:val="0045358B"/>
    <w:rsid w:val="0046058D"/>
    <w:rsid w:val="00480879"/>
    <w:rsid w:val="00483633"/>
    <w:rsid w:val="004B3781"/>
    <w:rsid w:val="004B6576"/>
    <w:rsid w:val="004D4268"/>
    <w:rsid w:val="004D7CA0"/>
    <w:rsid w:val="004D7D2B"/>
    <w:rsid w:val="004E0905"/>
    <w:rsid w:val="004E0F1B"/>
    <w:rsid w:val="004E146D"/>
    <w:rsid w:val="00502984"/>
    <w:rsid w:val="00503C40"/>
    <w:rsid w:val="00504879"/>
    <w:rsid w:val="00513BF8"/>
    <w:rsid w:val="00515A10"/>
    <w:rsid w:val="005248C5"/>
    <w:rsid w:val="00533C30"/>
    <w:rsid w:val="00545D82"/>
    <w:rsid w:val="005544F6"/>
    <w:rsid w:val="005575C0"/>
    <w:rsid w:val="0056484F"/>
    <w:rsid w:val="00566424"/>
    <w:rsid w:val="005929A7"/>
    <w:rsid w:val="00594E8E"/>
    <w:rsid w:val="0059504A"/>
    <w:rsid w:val="005A0904"/>
    <w:rsid w:val="005B0473"/>
    <w:rsid w:val="005B14A9"/>
    <w:rsid w:val="005B3753"/>
    <w:rsid w:val="005D1F19"/>
    <w:rsid w:val="005E0E8E"/>
    <w:rsid w:val="005E5197"/>
    <w:rsid w:val="005E55F3"/>
    <w:rsid w:val="005F39A0"/>
    <w:rsid w:val="00600F04"/>
    <w:rsid w:val="0060323D"/>
    <w:rsid w:val="006103B1"/>
    <w:rsid w:val="0061263D"/>
    <w:rsid w:val="00623093"/>
    <w:rsid w:val="0063486E"/>
    <w:rsid w:val="0064512A"/>
    <w:rsid w:val="006552AE"/>
    <w:rsid w:val="00694F50"/>
    <w:rsid w:val="006A4801"/>
    <w:rsid w:val="006D576D"/>
    <w:rsid w:val="006D7B35"/>
    <w:rsid w:val="006E7A43"/>
    <w:rsid w:val="007034E1"/>
    <w:rsid w:val="00721C0A"/>
    <w:rsid w:val="00727649"/>
    <w:rsid w:val="007317F4"/>
    <w:rsid w:val="0074616A"/>
    <w:rsid w:val="007776EE"/>
    <w:rsid w:val="007777B1"/>
    <w:rsid w:val="00791F6C"/>
    <w:rsid w:val="007A7A60"/>
    <w:rsid w:val="007C6ECF"/>
    <w:rsid w:val="007E116B"/>
    <w:rsid w:val="007E37BC"/>
    <w:rsid w:val="00805A3E"/>
    <w:rsid w:val="00832DAA"/>
    <w:rsid w:val="008412D2"/>
    <w:rsid w:val="008647BB"/>
    <w:rsid w:val="00883B67"/>
    <w:rsid w:val="00886385"/>
    <w:rsid w:val="00886527"/>
    <w:rsid w:val="00890EFF"/>
    <w:rsid w:val="008A2C65"/>
    <w:rsid w:val="008A3C4C"/>
    <w:rsid w:val="008A7518"/>
    <w:rsid w:val="008B1240"/>
    <w:rsid w:val="008E0BE6"/>
    <w:rsid w:val="008E1749"/>
    <w:rsid w:val="008E636B"/>
    <w:rsid w:val="008E7EB8"/>
    <w:rsid w:val="00904E7E"/>
    <w:rsid w:val="009104D8"/>
    <w:rsid w:val="00921B8C"/>
    <w:rsid w:val="00926BAA"/>
    <w:rsid w:val="009337AB"/>
    <w:rsid w:val="00934C68"/>
    <w:rsid w:val="00936E75"/>
    <w:rsid w:val="00947A7D"/>
    <w:rsid w:val="00960D5A"/>
    <w:rsid w:val="009733B9"/>
    <w:rsid w:val="00976F02"/>
    <w:rsid w:val="00987B9B"/>
    <w:rsid w:val="009A6AC1"/>
    <w:rsid w:val="009B3967"/>
    <w:rsid w:val="009B3EF0"/>
    <w:rsid w:val="009B3FA3"/>
    <w:rsid w:val="009E2B50"/>
    <w:rsid w:val="009F6E45"/>
    <w:rsid w:val="00A005DD"/>
    <w:rsid w:val="00A45DE4"/>
    <w:rsid w:val="00A5057F"/>
    <w:rsid w:val="00A52A84"/>
    <w:rsid w:val="00A54A63"/>
    <w:rsid w:val="00A74DE5"/>
    <w:rsid w:val="00AA652E"/>
    <w:rsid w:val="00AE7018"/>
    <w:rsid w:val="00B04288"/>
    <w:rsid w:val="00B07276"/>
    <w:rsid w:val="00B25646"/>
    <w:rsid w:val="00B40E4E"/>
    <w:rsid w:val="00B42433"/>
    <w:rsid w:val="00B63415"/>
    <w:rsid w:val="00B83F3A"/>
    <w:rsid w:val="00B86761"/>
    <w:rsid w:val="00B87645"/>
    <w:rsid w:val="00B92993"/>
    <w:rsid w:val="00B955E9"/>
    <w:rsid w:val="00BE437C"/>
    <w:rsid w:val="00BE6DC2"/>
    <w:rsid w:val="00BE7B50"/>
    <w:rsid w:val="00BF053F"/>
    <w:rsid w:val="00BF0EAE"/>
    <w:rsid w:val="00BF51A8"/>
    <w:rsid w:val="00C03BA6"/>
    <w:rsid w:val="00C252B4"/>
    <w:rsid w:val="00C273CA"/>
    <w:rsid w:val="00C3719B"/>
    <w:rsid w:val="00C61556"/>
    <w:rsid w:val="00C631D7"/>
    <w:rsid w:val="00CA40B8"/>
    <w:rsid w:val="00CA673E"/>
    <w:rsid w:val="00CC3F42"/>
    <w:rsid w:val="00CC6AB6"/>
    <w:rsid w:val="00CD41C1"/>
    <w:rsid w:val="00CE2E0C"/>
    <w:rsid w:val="00CF6B29"/>
    <w:rsid w:val="00D35F7E"/>
    <w:rsid w:val="00D45801"/>
    <w:rsid w:val="00D50E9B"/>
    <w:rsid w:val="00D575B3"/>
    <w:rsid w:val="00D57F30"/>
    <w:rsid w:val="00D7256F"/>
    <w:rsid w:val="00D767FA"/>
    <w:rsid w:val="00D82143"/>
    <w:rsid w:val="00D82728"/>
    <w:rsid w:val="00D917B2"/>
    <w:rsid w:val="00DC26D2"/>
    <w:rsid w:val="00DC786F"/>
    <w:rsid w:val="00DD19B5"/>
    <w:rsid w:val="00DD4DB1"/>
    <w:rsid w:val="00DE303F"/>
    <w:rsid w:val="00DF143E"/>
    <w:rsid w:val="00E27CA8"/>
    <w:rsid w:val="00E31FCF"/>
    <w:rsid w:val="00E33396"/>
    <w:rsid w:val="00E35C24"/>
    <w:rsid w:val="00E369A4"/>
    <w:rsid w:val="00E60FD5"/>
    <w:rsid w:val="00E80909"/>
    <w:rsid w:val="00E828A7"/>
    <w:rsid w:val="00E83505"/>
    <w:rsid w:val="00EB652F"/>
    <w:rsid w:val="00EC36BD"/>
    <w:rsid w:val="00ED1631"/>
    <w:rsid w:val="00ED72F0"/>
    <w:rsid w:val="00EF43B7"/>
    <w:rsid w:val="00F00ACA"/>
    <w:rsid w:val="00F03B37"/>
    <w:rsid w:val="00F0721E"/>
    <w:rsid w:val="00F2637E"/>
    <w:rsid w:val="00F408E3"/>
    <w:rsid w:val="00F44C25"/>
    <w:rsid w:val="00F50456"/>
    <w:rsid w:val="00F6301B"/>
    <w:rsid w:val="00F7163F"/>
    <w:rsid w:val="00F71B4B"/>
    <w:rsid w:val="00F909F7"/>
    <w:rsid w:val="00FC1C16"/>
    <w:rsid w:val="00FC2F18"/>
    <w:rsid w:val="00FD315E"/>
    <w:rsid w:val="00FD7168"/>
    <w:rsid w:val="00FE1038"/>
    <w:rsid w:val="00FF29C7"/>
    <w:rsid w:val="0F944857"/>
    <w:rsid w:val="15B0377F"/>
    <w:rsid w:val="23091D69"/>
    <w:rsid w:val="319F04B2"/>
    <w:rsid w:val="31EB3951"/>
    <w:rsid w:val="32F61AB0"/>
    <w:rsid w:val="500D3D97"/>
    <w:rsid w:val="5102798E"/>
    <w:rsid w:val="58217D97"/>
    <w:rsid w:val="5C34151E"/>
    <w:rsid w:val="5C341B7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8B5F582-56BE-4450-81B1-BA0004D2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rFonts w:ascii="Cambria" w:hAnsi="Cambria"/>
      <w:sz w:val="24"/>
      <w:szCs w:val="24"/>
      <w:lang w:val="zh-CN"/>
    </w:rPr>
  </w:style>
  <w:style w:type="paragraph" w:styleId="Heading1">
    <w:name w:val="heading 1"/>
    <w:basedOn w:val="Normal"/>
    <w:next w:val="Normal"/>
    <w:link w:val="Heading1Char"/>
    <w:uiPriority w:val="1"/>
    <w:qFormat/>
    <w:pPr>
      <w:keepNext/>
      <w:keepLines/>
      <w:numPr>
        <w:numId w:val="1"/>
      </w:numPr>
      <w:ind w:left="567" w:firstLine="0"/>
      <w:jc w:val="center"/>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pPr>
      <w:keepNext/>
      <w:keepLines/>
      <w:numPr>
        <w:ilvl w:val="1"/>
        <w:numId w:val="1"/>
      </w:numPr>
      <w:spacing w:before="160" w:after="120"/>
      <w:ind w:left="363"/>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pPr>
      <w:keepNext/>
      <w:keepLines/>
      <w:numPr>
        <w:ilvl w:val="2"/>
        <w:numId w:val="1"/>
      </w:numPr>
      <w:spacing w:before="40"/>
      <w:ind w:left="1620"/>
      <w:outlineLvl w:val="2"/>
    </w:pPr>
    <w:rPr>
      <w:rFonts w:eastAsiaTheme="majorEastAsia" w:cstheme="majorBidi"/>
    </w:rPr>
  </w:style>
  <w:style w:type="paragraph" w:styleId="Heading4">
    <w:name w:val="heading 4"/>
    <w:basedOn w:val="Normal"/>
    <w:next w:val="Normal"/>
    <w:link w:val="Heading4Char"/>
    <w:uiPriority w:val="9"/>
    <w:semiHidden/>
    <w:unhideWhenUsed/>
    <w:qFormat/>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2"/>
      </w:numPr>
      <w:spacing w:before="4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2"/>
      </w:numPr>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2"/>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widowControl w:val="0"/>
    </w:pPr>
    <w:rPr>
      <w:rFonts w:ascii="Segoe UI" w:eastAsia="Calibri" w:hAnsi="Segoe UI" w:cs="Segoe UI"/>
      <w:sz w:val="18"/>
      <w:szCs w:val="18"/>
      <w:lang w:val="en-US"/>
    </w:rPr>
  </w:style>
  <w:style w:type="paragraph" w:styleId="BodyText">
    <w:name w:val="Body Text"/>
    <w:basedOn w:val="Normal"/>
    <w:link w:val="BodyTextChar"/>
    <w:uiPriority w:val="1"/>
    <w:qFormat/>
    <w:pPr>
      <w:widowControl w:val="0"/>
      <w:spacing w:before="160"/>
      <w:ind w:left="3057"/>
    </w:pPr>
    <w:rPr>
      <w:rFonts w:ascii="Arial" w:eastAsia="Arial" w:hAnsi="Arial" w:cs="Times New Roman"/>
      <w:sz w:val="28"/>
      <w:szCs w:val="28"/>
      <w:lang w:val="en-US"/>
    </w:rPr>
  </w:style>
  <w:style w:type="paragraph" w:styleId="BodyTextIndent2">
    <w:name w:val="Body Text Indent 2"/>
    <w:basedOn w:val="Normal"/>
    <w:link w:val="BodyTextIndent2Char"/>
    <w:uiPriority w:val="99"/>
    <w:semiHidden/>
    <w:unhideWhenUsed/>
    <w:pPr>
      <w:widowControl w:val="0"/>
      <w:spacing w:after="120" w:line="480" w:lineRule="auto"/>
      <w:ind w:left="360"/>
    </w:pPr>
    <w:rPr>
      <w:rFonts w:ascii="Calibri" w:eastAsia="Calibri" w:hAnsi="Calibri" w:cs="Times New Roman"/>
      <w:sz w:val="22"/>
      <w:szCs w:val="22"/>
      <w:lang w:val="en-US"/>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pPr>
      <w:widowControl w:val="0"/>
    </w:pPr>
    <w:rPr>
      <w:rFonts w:ascii="Calibri" w:eastAsia="Calibri" w:hAnsi="Calibri" w:cs="Times New Roman"/>
      <w:sz w:val="20"/>
      <w:szCs w:val="20"/>
      <w:lang w:val="en-US"/>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rPr>
      <w:color w:val="0563C1" w:themeColor="hyperlink"/>
      <w:u w:val="single"/>
    </w:rPr>
  </w:style>
  <w:style w:type="paragraph" w:styleId="List4">
    <w:name w:val="List 4"/>
    <w:basedOn w:val="Normal"/>
    <w:qFormat/>
    <w:pPr>
      <w:numPr>
        <w:numId w:val="3"/>
      </w:numPr>
      <w:tabs>
        <w:tab w:val="clear" w:pos="720"/>
      </w:tabs>
      <w:autoSpaceDE w:val="0"/>
      <w:autoSpaceDN w:val="0"/>
      <w:adjustRightInd w:val="0"/>
      <w:spacing w:before="120" w:after="120" w:line="312" w:lineRule="auto"/>
      <w:jc w:val="both"/>
    </w:pPr>
    <w:rPr>
      <w:rFonts w:ascii="Arial Narrow" w:eastAsia="Times New Roman" w:hAnsi="Arial Narrow" w:cs="Arial"/>
      <w:color w:val="000000"/>
      <w:lang w:val="en-US"/>
    </w:rPr>
  </w:style>
  <w:style w:type="paragraph" w:styleId="NormalWeb">
    <w:name w:val="Normal (Web)"/>
    <w:basedOn w:val="Normal"/>
    <w:uiPriority w:val="99"/>
    <w:semiHidden/>
    <w:unhideWhenUsed/>
    <w:rPr>
      <w:rFonts w:ascii="Times New Roman" w:hAnsi="Times New Roman" w:cs="Times New Roman"/>
    </w:rPr>
  </w:style>
  <w:style w:type="table" w:styleId="TableGrid">
    <w:name w:val="Table Grid"/>
    <w:basedOn w:val="TableNormal"/>
    <w:uiPriority w:val="39"/>
    <w:qFormat/>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pPr>
      <w:ind w:left="480" w:hanging="480"/>
    </w:pPr>
    <w:rPr>
      <w:rFonts w:asciiTheme="minorHAnsi" w:hAnsiTheme="minorHAnsi" w:cstheme="minorHAnsi"/>
      <w:smallCaps/>
      <w:sz w:val="20"/>
      <w:szCs w:val="20"/>
    </w:rPr>
  </w:style>
  <w:style w:type="paragraph" w:styleId="TOC1">
    <w:name w:val="toc 1"/>
    <w:basedOn w:val="Normal"/>
    <w:next w:val="Normal"/>
    <w:uiPriority w:val="39"/>
    <w:qFormat/>
    <w:pPr>
      <w:widowControl w:val="0"/>
      <w:spacing w:before="160"/>
      <w:ind w:left="115"/>
    </w:pPr>
    <w:rPr>
      <w:rFonts w:ascii="Arial" w:eastAsia="Arial" w:hAnsi="Arial" w:cs="Times New Roman"/>
      <w:sz w:val="28"/>
      <w:szCs w:val="28"/>
      <w:lang w:val="en-US"/>
    </w:rPr>
  </w:style>
  <w:style w:type="paragraph" w:styleId="TOC2">
    <w:name w:val="toc 2"/>
    <w:basedOn w:val="Normal"/>
    <w:next w:val="Normal"/>
    <w:uiPriority w:val="39"/>
    <w:qFormat/>
    <w:pPr>
      <w:widowControl w:val="0"/>
      <w:spacing w:before="160"/>
      <w:ind w:left="222"/>
    </w:pPr>
    <w:rPr>
      <w:rFonts w:ascii="Arial" w:eastAsia="Arial" w:hAnsi="Arial" w:cs="Times New Roman"/>
      <w:b/>
      <w:bCs/>
      <w:sz w:val="28"/>
      <w:szCs w:val="28"/>
      <w:lang w:val="en-US"/>
    </w:rPr>
  </w:style>
  <w:style w:type="paragraph" w:styleId="TOC3">
    <w:name w:val="toc 3"/>
    <w:basedOn w:val="Normal"/>
    <w:next w:val="Normal"/>
    <w:uiPriority w:val="39"/>
    <w:qFormat/>
    <w:pPr>
      <w:widowControl w:val="0"/>
      <w:ind w:left="222"/>
    </w:pPr>
    <w:rPr>
      <w:rFonts w:ascii="Arial" w:eastAsia="Arial" w:hAnsi="Arial" w:cs="Times New Roman"/>
      <w:sz w:val="28"/>
      <w:szCs w:val="28"/>
      <w:lang w:val="en-US"/>
    </w:rPr>
  </w:style>
  <w:style w:type="paragraph" w:styleId="TOC4">
    <w:name w:val="toc 4"/>
    <w:basedOn w:val="Normal"/>
    <w:next w:val="Normal"/>
    <w:uiPriority w:val="1"/>
    <w:qFormat/>
    <w:pPr>
      <w:widowControl w:val="0"/>
      <w:spacing w:before="160"/>
      <w:ind w:left="1698"/>
    </w:pPr>
    <w:rPr>
      <w:rFonts w:ascii="Arial" w:eastAsia="Arial" w:hAnsi="Arial" w:cs="Times New Roman"/>
      <w:b/>
      <w:bCs/>
      <w:sz w:val="28"/>
      <w:szCs w:val="28"/>
      <w:lang w:val="en-US"/>
    </w:rPr>
  </w:style>
  <w:style w:type="paragraph" w:styleId="TOC5">
    <w:name w:val="toc 5"/>
    <w:basedOn w:val="Normal"/>
    <w:next w:val="Normal"/>
    <w:uiPriority w:val="1"/>
    <w:qFormat/>
    <w:pPr>
      <w:widowControl w:val="0"/>
      <w:spacing w:before="160"/>
      <w:ind w:left="1698"/>
    </w:pPr>
    <w:rPr>
      <w:rFonts w:ascii="Arial" w:eastAsia="Arial" w:hAnsi="Arial" w:cs="Times New Roman"/>
      <w:sz w:val="28"/>
      <w:szCs w:val="28"/>
      <w:lang w:val="en-US"/>
    </w:rPr>
  </w:style>
  <w:style w:type="paragraph" w:styleId="TOC6">
    <w:name w:val="toc 6"/>
    <w:basedOn w:val="Normal"/>
    <w:next w:val="Normal"/>
    <w:uiPriority w:val="1"/>
    <w:qFormat/>
    <w:pPr>
      <w:widowControl w:val="0"/>
      <w:spacing w:before="160"/>
      <w:ind w:left="3234" w:hanging="936"/>
    </w:pPr>
    <w:rPr>
      <w:rFonts w:ascii="Arial" w:eastAsia="Arial" w:hAnsi="Arial" w:cs="Times New Roman"/>
      <w:sz w:val="28"/>
      <w:szCs w:val="28"/>
      <w:lang w:val="en-US"/>
    </w:rPr>
  </w:style>
  <w:style w:type="paragraph" w:styleId="TOC7">
    <w:name w:val="toc 7"/>
    <w:basedOn w:val="Normal"/>
    <w:next w:val="Normal"/>
    <w:uiPriority w:val="1"/>
    <w:qFormat/>
    <w:pPr>
      <w:widowControl w:val="0"/>
      <w:spacing w:before="160"/>
      <w:ind w:left="2329"/>
    </w:pPr>
    <w:rPr>
      <w:rFonts w:ascii="Arial" w:eastAsia="Arial" w:hAnsi="Arial" w:cs="Times New Roman"/>
      <w:b/>
      <w:bCs/>
      <w:sz w:val="28"/>
      <w:szCs w:val="28"/>
      <w:lang w:val="en-US"/>
    </w:rPr>
  </w:style>
  <w:style w:type="paragraph" w:styleId="TOC8">
    <w:name w:val="toc 8"/>
    <w:basedOn w:val="Normal"/>
    <w:next w:val="Normal"/>
    <w:uiPriority w:val="1"/>
    <w:qFormat/>
    <w:pPr>
      <w:widowControl w:val="0"/>
      <w:spacing w:before="160"/>
      <w:ind w:left="2329" w:hanging="936"/>
    </w:pPr>
    <w:rPr>
      <w:rFonts w:ascii="Arial" w:eastAsia="Arial" w:hAnsi="Arial" w:cs="Times New Roman"/>
      <w:sz w:val="28"/>
      <w:szCs w:val="28"/>
      <w:lang w:val="en-US"/>
    </w:rPr>
  </w:style>
  <w:style w:type="paragraph" w:styleId="TOC9">
    <w:name w:val="toc 9"/>
    <w:basedOn w:val="Normal"/>
    <w:next w:val="Normal"/>
    <w:uiPriority w:val="1"/>
    <w:qFormat/>
    <w:pPr>
      <w:widowControl w:val="0"/>
      <w:spacing w:before="3"/>
      <w:ind w:left="3150"/>
    </w:pPr>
    <w:rPr>
      <w:rFonts w:ascii="Arial" w:eastAsia="Arial" w:hAnsi="Arial" w:cs="Times New Roman"/>
      <w:sz w:val="28"/>
      <w:szCs w:val="28"/>
      <w:lang w:val="en-US"/>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1"/>
    <w:qFormat/>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Pr>
      <w:rFonts w:ascii="Cambria" w:eastAsiaTheme="majorEastAsia" w:hAnsi="Cambria" w:cstheme="majorBidi"/>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qFormat/>
    <w:locked/>
  </w:style>
  <w:style w:type="paragraph" w:customStyle="1" w:styleId="JudulTabel">
    <w:name w:val="Judul Tabel"/>
    <w:basedOn w:val="Normal"/>
    <w:uiPriority w:val="99"/>
    <w:qFormat/>
    <w:pPr>
      <w:spacing w:before="120" w:after="60"/>
      <w:jc w:val="center"/>
    </w:pPr>
    <w:rPr>
      <w:rFonts w:eastAsia="Malgun Gothic" w:cs="Times New Roman"/>
      <w:b/>
      <w:color w:val="1F497D"/>
      <w:sz w:val="22"/>
      <w:szCs w:val="28"/>
      <w:lang w:val="en-US" w:eastAsia="ja-JP"/>
    </w:rPr>
  </w:style>
  <w:style w:type="character" w:customStyle="1" w:styleId="BodyTextChar">
    <w:name w:val="Body Text Char"/>
    <w:basedOn w:val="DefaultParagraphFont"/>
    <w:link w:val="BodyText"/>
    <w:uiPriority w:val="1"/>
    <w:qFormat/>
    <w:rPr>
      <w:rFonts w:ascii="Arial" w:eastAsia="Arial" w:hAnsi="Arial" w:cs="Times New Roman"/>
      <w:sz w:val="28"/>
      <w:szCs w:val="28"/>
      <w:lang w:val="en-US"/>
    </w:rPr>
  </w:style>
  <w:style w:type="table" w:customStyle="1" w:styleId="TableNormal1">
    <w:name w:val="Table Normal1"/>
    <w:uiPriority w:val="2"/>
    <w:semiHidden/>
    <w:unhideWhenUsed/>
    <w:qFormat/>
    <w:pPr>
      <w:widowControl w:val="0"/>
    </w:pPr>
    <w:rPr>
      <w:rFonts w:ascii="Calibri" w:eastAsia="Calibri" w:hAnsi="Calibri" w:cs="Times New Roman"/>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pPr>
    <w:rPr>
      <w:rFonts w:ascii="Calibri" w:eastAsia="Calibri" w:hAnsi="Calibri" w:cs="Times New Roman"/>
      <w:sz w:val="22"/>
      <w:szCs w:val="22"/>
      <w:lang w:val="en-US"/>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val="en-US"/>
    </w:rPr>
  </w:style>
  <w:style w:type="paragraph" w:styleId="NoSpacing">
    <w:name w:val="No Spacing"/>
    <w:uiPriority w:val="1"/>
    <w:qFormat/>
    <w:pPr>
      <w:widowControl w:val="0"/>
    </w:pPr>
    <w:rPr>
      <w:rFonts w:ascii="Calibri" w:eastAsia="Calibri" w:hAnsi="Calibri" w:cs="Times New Roman"/>
      <w:sz w:val="22"/>
      <w:szCs w:val="22"/>
    </w:rPr>
  </w:style>
  <w:style w:type="character" w:customStyle="1" w:styleId="EndnoteTextChar">
    <w:name w:val="Endnote Text Char"/>
    <w:basedOn w:val="DefaultParagraphFont"/>
    <w:link w:val="EndnoteText"/>
    <w:uiPriority w:val="99"/>
    <w:semiHidden/>
    <w:qFormat/>
    <w:rPr>
      <w:rFonts w:ascii="Calibri" w:eastAsia="Calibri" w:hAnsi="Calibri" w:cs="Times New Roman"/>
      <w:sz w:val="20"/>
      <w:szCs w:val="20"/>
      <w:lang w:val="en-US"/>
    </w:rPr>
  </w:style>
  <w:style w:type="character" w:customStyle="1" w:styleId="BodyTextIndent2Char">
    <w:name w:val="Body Text Indent 2 Char"/>
    <w:basedOn w:val="DefaultParagraphFont"/>
    <w:link w:val="BodyTextIndent2"/>
    <w:uiPriority w:val="99"/>
    <w:semiHidden/>
    <w:rPr>
      <w:rFonts w:ascii="Calibri" w:eastAsia="Calibri" w:hAnsi="Calibri" w:cs="Times New Roman"/>
      <w:sz w:val="22"/>
      <w:szCs w:val="22"/>
      <w:lang w:val="en-US"/>
    </w:rPr>
  </w:style>
  <w:style w:type="table" w:customStyle="1" w:styleId="TableGrid0">
    <w:name w:val="TableGrid"/>
    <w:rPr>
      <w:rFonts w:ascii="Calibri" w:eastAsia="Times New Roman" w:hAnsi="Calibri" w:cs="Times New Roman"/>
      <w:sz w:val="22"/>
      <w:szCs w:val="22"/>
    </w:rPr>
    <w:tblPr>
      <w:tblCellMar>
        <w:top w:w="0" w:type="dxa"/>
        <w:left w:w="0" w:type="dxa"/>
        <w:bottom w:w="0" w:type="dxa"/>
        <w:right w:w="0" w:type="dxa"/>
      </w:tblCellMar>
    </w:tblPr>
  </w:style>
  <w:style w:type="table" w:customStyle="1" w:styleId="ListTable4-Accent31">
    <w:name w:val="List Table 4 - Accent 31"/>
    <w:basedOn w:val="TableNormal"/>
    <w:uiPriority w:val="49"/>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pPr>
      <w:autoSpaceDE w:val="0"/>
      <w:autoSpaceDN w:val="0"/>
      <w:adjustRightInd w:val="0"/>
    </w:pPr>
    <w:rPr>
      <w:rFonts w:ascii="Bookman Old Style" w:hAnsi="Bookman Old Style" w:cs="Bookman Old Style"/>
      <w:color w:val="000000"/>
      <w:sz w:val="24"/>
      <w:szCs w:val="24"/>
      <w:lang w:val="zh-CN"/>
    </w:rPr>
  </w:style>
  <w:style w:type="paragraph" w:customStyle="1" w:styleId="TOCHeading1">
    <w:name w:val="TOC Heading1"/>
    <w:basedOn w:val="Heading1"/>
    <w:next w:val="Normal"/>
    <w:uiPriority w:val="39"/>
    <w:unhideWhenUsed/>
    <w:qFormat/>
    <w:pPr>
      <w:numPr>
        <w:numId w:val="0"/>
      </w:numPr>
      <w:spacing w:line="259" w:lineRule="auto"/>
      <w:jc w:val="left"/>
      <w:outlineLvl w:val="9"/>
    </w:pPr>
    <w:rPr>
      <w:rFonts w:asciiTheme="majorHAnsi" w:hAnsiTheme="majorHAnsi"/>
      <w:b w:val="0"/>
      <w:color w:val="2F5496" w:themeColor="accent1" w:themeShade="BF"/>
      <w:sz w:val="32"/>
      <w:lang w:val="en-US"/>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lang w:eastAsia="zh-CN"/>
    </w:rPr>
  </w:style>
  <w:style w:type="paragraph" w:customStyle="1" w:styleId="xl65">
    <w:name w:val="xl65"/>
    <w:basedOn w:val="Normal"/>
    <w:qFormat/>
    <w:pPr>
      <w:spacing w:before="100" w:beforeAutospacing="1" w:after="100" w:afterAutospacing="1" w:line="240" w:lineRule="auto"/>
      <w:textAlignment w:val="center"/>
    </w:pPr>
    <w:rPr>
      <w:rFonts w:ascii="Times New Roman" w:eastAsia="Times New Roman" w:hAnsi="Times New Roman" w:cs="Times New Roman"/>
      <w:lang w:eastAsia="zh-CN"/>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18"/>
      <w:szCs w:val="18"/>
      <w:lang w:eastAsia="zh-CN"/>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color w:val="000000"/>
      <w:sz w:val="18"/>
      <w:szCs w:val="18"/>
      <w:lang w:eastAsia="zh-CN"/>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color w:val="000000"/>
      <w:sz w:val="18"/>
      <w:szCs w:val="18"/>
      <w:lang w:eastAsia="zh-CN"/>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8"/>
      <w:szCs w:val="18"/>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79">
    <w:name w:val="xl79"/>
    <w:basedOn w:val="Normal"/>
    <w:pPr>
      <w:pBdr>
        <w:top w:val="single" w:sz="4" w:space="0" w:color="auto"/>
        <w:left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18"/>
      <w:szCs w:val="18"/>
      <w:lang w:eastAsia="zh-CN"/>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86">
    <w:name w:val="xl86"/>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color w:val="000000"/>
      <w:sz w:val="18"/>
      <w:szCs w:val="18"/>
      <w:lang w:eastAsia="zh-CN"/>
    </w:rPr>
  </w:style>
  <w:style w:type="paragraph" w:customStyle="1" w:styleId="xl88">
    <w:name w:val="xl88"/>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8"/>
      <w:szCs w:val="18"/>
      <w:lang w:eastAsia="zh-CN"/>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90">
    <w:name w:val="xl90"/>
    <w:basedOn w:val="Normal"/>
    <w:pPr>
      <w:pBdr>
        <w:top w:val="single" w:sz="4" w:space="0" w:color="auto"/>
        <w:left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color w:val="000000"/>
      <w:sz w:val="18"/>
      <w:szCs w:val="18"/>
      <w:lang w:eastAsia="zh-CN"/>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color w:val="000000"/>
      <w:sz w:val="18"/>
      <w:szCs w:val="18"/>
      <w:lang w:eastAsia="zh-CN"/>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color w:val="000000"/>
      <w:sz w:val="18"/>
      <w:szCs w:val="18"/>
      <w:lang w:eastAsia="zh-CN"/>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8"/>
      <w:szCs w:val="18"/>
      <w:lang w:eastAsia="zh-CN"/>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8"/>
      <w:szCs w:val="18"/>
      <w:lang w:eastAsia="zh-CN"/>
    </w:rPr>
  </w:style>
  <w:style w:type="paragraph" w:customStyle="1" w:styleId="xl98">
    <w:name w:val="xl98"/>
    <w:basedOn w:val="Normal"/>
    <w:pPr>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xl99">
    <w:name w:val="xl99"/>
    <w:basedOn w:val="Normal"/>
    <w:pP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100">
    <w:name w:val="xl100"/>
    <w:basedOn w:val="Normal"/>
    <w:pP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01">
    <w:name w:val="xl101"/>
    <w:basedOn w:val="Normal"/>
    <w:qFormat/>
    <w:pP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8"/>
      <w:szCs w:val="18"/>
      <w:lang w:eastAsia="zh-CN"/>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18"/>
      <w:szCs w:val="18"/>
      <w:lang w:eastAsia="zh-CN"/>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8"/>
      <w:szCs w:val="18"/>
      <w:lang w:eastAsia="zh-CN"/>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8"/>
      <w:szCs w:val="18"/>
      <w:lang w:eastAsia="zh-CN"/>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8"/>
      <w:szCs w:val="18"/>
      <w:lang w:eastAsia="zh-CN"/>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eastAsia="zh-CN"/>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18"/>
      <w:szCs w:val="18"/>
      <w:lang w:eastAsia="zh-CN"/>
    </w:rPr>
  </w:style>
  <w:style w:type="paragraph" w:customStyle="1" w:styleId="xl112">
    <w:name w:val="xl112"/>
    <w:basedOn w:val="Normal"/>
    <w:qFormat/>
    <w:pPr>
      <w:spacing w:before="100" w:beforeAutospacing="1" w:after="100" w:afterAutospacing="1" w:line="240" w:lineRule="auto"/>
      <w:jc w:val="center"/>
    </w:pPr>
    <w:rPr>
      <w:rFonts w:ascii="Bookman Old Style" w:eastAsia="Times New Roman" w:hAnsi="Bookman Old Style" w:cs="Times New Roman"/>
      <w:sz w:val="18"/>
      <w:szCs w:val="18"/>
      <w:lang w:eastAsia="zh-CN"/>
    </w:rPr>
  </w:style>
  <w:style w:type="paragraph" w:customStyle="1" w:styleId="xl113">
    <w:name w:val="xl113"/>
    <w:basedOn w:val="Normal"/>
    <w:qFormat/>
    <w:pPr>
      <w:spacing w:before="100" w:beforeAutospacing="1" w:after="100" w:afterAutospacing="1" w:line="240" w:lineRule="auto"/>
      <w:jc w:val="center"/>
      <w:textAlignment w:val="center"/>
    </w:pPr>
    <w:rPr>
      <w:rFonts w:ascii="Bookman Old Style" w:eastAsia="Times New Roman" w:hAnsi="Bookman Old Style" w:cs="Times New Roman"/>
      <w:sz w:val="18"/>
      <w:szCs w:val="18"/>
      <w:lang w:eastAsia="zh-CN"/>
    </w:rPr>
  </w:style>
  <w:style w:type="paragraph" w:customStyle="1" w:styleId="xl114">
    <w:name w:val="xl114"/>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15">
    <w:name w:val="xl115"/>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16">
    <w:name w:val="xl116"/>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17">
    <w:name w:val="xl117"/>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18">
    <w:name w:val="xl118"/>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19">
    <w:name w:val="xl119"/>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0">
    <w:name w:val="xl12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1">
    <w:name w:val="xl121"/>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2">
    <w:name w:val="xl122"/>
    <w:basedOn w:val="Normal"/>
    <w:pPr>
      <w:pBdr>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3">
    <w:name w:val="xl12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4">
    <w:name w:val="xl124"/>
    <w:basedOn w:val="Normal"/>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125">
    <w:name w:val="xl125"/>
    <w:basedOn w:val="Normal"/>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eastAsia="zh-CN"/>
    </w:rPr>
  </w:style>
  <w:style w:type="paragraph" w:customStyle="1" w:styleId="xl126">
    <w:name w:val="xl126"/>
    <w:basedOn w:val="Normal"/>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7">
    <w:name w:val="xl127"/>
    <w:basedOn w:val="Normal"/>
    <w:qFormat/>
    <w:pPr>
      <w:pBdr>
        <w:top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8">
    <w:name w:val="xl128"/>
    <w:basedOn w:val="Normal"/>
    <w:qFormat/>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29">
    <w:name w:val="xl129"/>
    <w:basedOn w:val="Normal"/>
    <w:pPr>
      <w:pBdr>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30">
    <w:name w:val="xl130"/>
    <w:basedOn w:val="Normal"/>
    <w:qFormat/>
    <w:pPr>
      <w:pBdr>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31">
    <w:name w:val="xl131"/>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18"/>
      <w:szCs w:val="18"/>
      <w:lang w:eastAsia="zh-CN"/>
    </w:rPr>
  </w:style>
  <w:style w:type="paragraph" w:customStyle="1" w:styleId="xl132">
    <w:name w:val="xl132"/>
    <w:basedOn w:val="Normal"/>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xl133">
    <w:name w:val="xl133"/>
    <w:basedOn w:val="Normal"/>
    <w:qFormat/>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Bookman Old Style" w:eastAsia="Times New Roman" w:hAnsi="Bookman Old Style" w:cs="Times New Roman"/>
      <w:b/>
      <w:bCs/>
      <w:sz w:val="18"/>
      <w:szCs w:val="18"/>
      <w:lang w:eastAsia="zh-CN"/>
    </w:rPr>
  </w:style>
  <w:style w:type="paragraph" w:customStyle="1" w:styleId="font0">
    <w:name w:val="font0"/>
    <w:basedOn w:val="Normal"/>
    <w:pPr>
      <w:spacing w:before="100" w:beforeAutospacing="1" w:after="100" w:afterAutospacing="1" w:line="240" w:lineRule="auto"/>
    </w:pPr>
    <w:rPr>
      <w:rFonts w:ascii="Calibri" w:eastAsia="Times New Roman" w:hAnsi="Calibri" w:cs="Calibri"/>
      <w:color w:val="000000"/>
      <w:sz w:val="22"/>
      <w:szCs w:val="22"/>
      <w:lang w:eastAsia="zh-CN"/>
    </w:rPr>
  </w:style>
  <w:style w:type="paragraph" w:customStyle="1" w:styleId="font5">
    <w:name w:val="font5"/>
    <w:basedOn w:val="Normal"/>
    <w:qFormat/>
    <w:pPr>
      <w:spacing w:before="100" w:beforeAutospacing="1" w:after="100" w:afterAutospacing="1" w:line="240" w:lineRule="auto"/>
    </w:pPr>
    <w:rPr>
      <w:rFonts w:ascii="Bookman Old Style" w:eastAsia="Times New Roman" w:hAnsi="Bookman Old Style" w:cs="Times New Roman"/>
      <w:color w:val="000000"/>
      <w:lang w:eastAsia="zh-CN"/>
    </w:rPr>
  </w:style>
  <w:style w:type="paragraph" w:customStyle="1" w:styleId="xl134">
    <w:name w:val="xl134"/>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35">
    <w:name w:val="xl135"/>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36">
    <w:name w:val="xl1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37">
    <w:name w:val="xl137"/>
    <w:basedOn w:val="Normal"/>
    <w:qFormat/>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38">
    <w:name w:val="xl138"/>
    <w:basedOn w:val="Normal"/>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39">
    <w:name w:val="xl139"/>
    <w:basedOn w:val="Normal"/>
    <w:qFormat/>
    <w:pPr>
      <w:pBdr>
        <w:top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40">
    <w:name w:val="xl140"/>
    <w:basedOn w:val="Normal"/>
    <w:pPr>
      <w:pBdr>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41">
    <w:name w:val="xl141"/>
    <w:basedOn w:val="Normal"/>
    <w:qFormat/>
    <w:pPr>
      <w:pBdr>
        <w:bottom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42">
    <w:name w:val="xl14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43">
    <w:name w:val="xl14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color w:val="000000"/>
      <w:lang w:eastAsia="zh-CN"/>
    </w:rPr>
  </w:style>
  <w:style w:type="paragraph" w:customStyle="1" w:styleId="xl144">
    <w:name w:val="xl144"/>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lang w:eastAsia="zh-CN"/>
    </w:rPr>
  </w:style>
  <w:style w:type="paragraph" w:customStyle="1" w:styleId="xl145">
    <w:name w:val="xl145"/>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IR\Downloads\RANWAL%20RENSTRA%20KEC%20RANTAU%20KOPAR.docx"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file:///C:\Users\UIR\Downloads\RANWAL%20RENSTRA%20KEC%20RANTAU%20KOPAR.docx" TargetMode="Externa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PASCA\RENSTRA%20ROHIL\KEC%20RANTAU%20KOPAR\DATA\FORM%20KEC.%20RANTAU%20KOP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ASCA\RENSTRA%20ROHIL\KEC%20RANTAU%20KOPAR\DATA\FORM%20KEC.%20RANTAU%20KOP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ASCA\RENSTRA%20ROHIL\KEC%20RANTAU%20KOPAR\DATA\FORM%20KEC.%20RANTAU%20KOP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ASCA\RENSTRA%20ROHIL\KEC%20RANTAU%20KOPAR\DATA\FORM%20KEC.%20RANTAU%20KOP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ASCA\RENSTRA%20ROHIL\KEC%20RANTAU%20KOPAR\DATA\FORM%20KEC.%20RANTAU%20KOP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LK</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RANTAU KOPAR</c:v>
                </c:pt>
                <c:pt idx="1">
                  <c:v>SEKAPAS</c:v>
                </c:pt>
                <c:pt idx="2">
                  <c:v>SUNGAI RANGAU</c:v>
                </c:pt>
                <c:pt idx="3">
                  <c:v>BAGAN CEMPEDAK</c:v>
                </c:pt>
              </c:strCache>
            </c:strRef>
          </c:cat>
          <c:val>
            <c:numRef>
              <c:f>Sheet1!$B$2:$B$5</c:f>
              <c:numCache>
                <c:formatCode>General</c:formatCode>
                <c:ptCount val="4"/>
                <c:pt idx="0">
                  <c:v>1298</c:v>
                </c:pt>
                <c:pt idx="1">
                  <c:v>406</c:v>
                </c:pt>
                <c:pt idx="2">
                  <c:v>829</c:v>
                </c:pt>
                <c:pt idx="3">
                  <c:v>861</c:v>
                </c:pt>
              </c:numCache>
            </c:numRef>
          </c:val>
        </c:ser>
        <c:ser>
          <c:idx val="1"/>
          <c:order val="1"/>
          <c:tx>
            <c:strRef>
              <c:f>Sheet1!$C$1</c:f>
              <c:strCache>
                <c:ptCount val="1"/>
                <c:pt idx="0">
                  <c:v>PR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RANTAU KOPAR</c:v>
                </c:pt>
                <c:pt idx="1">
                  <c:v>SEKAPAS</c:v>
                </c:pt>
                <c:pt idx="2">
                  <c:v>SUNGAI RANGAU</c:v>
                </c:pt>
                <c:pt idx="3">
                  <c:v>BAGAN CEMPEDAK</c:v>
                </c:pt>
              </c:strCache>
            </c:strRef>
          </c:cat>
          <c:val>
            <c:numRef>
              <c:f>Sheet1!$C$2:$C$5</c:f>
              <c:numCache>
                <c:formatCode>General</c:formatCode>
                <c:ptCount val="4"/>
                <c:pt idx="0">
                  <c:v>1322</c:v>
                </c:pt>
                <c:pt idx="1">
                  <c:v>411</c:v>
                </c:pt>
                <c:pt idx="2">
                  <c:v>767</c:v>
                </c:pt>
                <c:pt idx="3">
                  <c:v>880</c:v>
                </c:pt>
              </c:numCache>
            </c:numRef>
          </c:val>
        </c:ser>
        <c:ser>
          <c:idx val="2"/>
          <c:order val="2"/>
          <c:tx>
            <c:strRef>
              <c:f>Sheet1!$D$1</c:f>
              <c:strCache>
                <c:ptCount val="1"/>
                <c:pt idx="0">
                  <c:v>LK + PR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RANTAU KOPAR</c:v>
                </c:pt>
                <c:pt idx="1">
                  <c:v>SEKAPAS</c:v>
                </c:pt>
                <c:pt idx="2">
                  <c:v>SUNGAI RANGAU</c:v>
                </c:pt>
                <c:pt idx="3">
                  <c:v>BAGAN CEMPEDAK</c:v>
                </c:pt>
              </c:strCache>
            </c:strRef>
          </c:cat>
          <c:val>
            <c:numRef>
              <c:f>Sheet1!$D$2:$D$5</c:f>
              <c:numCache>
                <c:formatCode>General</c:formatCode>
                <c:ptCount val="4"/>
                <c:pt idx="0">
                  <c:v>2620</c:v>
                </c:pt>
                <c:pt idx="1">
                  <c:v>817</c:v>
                </c:pt>
                <c:pt idx="2">
                  <c:v>1596</c:v>
                </c:pt>
                <c:pt idx="3">
                  <c:v>1741</c:v>
                </c:pt>
              </c:numCache>
            </c:numRef>
          </c:val>
        </c:ser>
        <c:dLbls>
          <c:showLegendKey val="0"/>
          <c:showVal val="1"/>
          <c:showCatName val="0"/>
          <c:showSerName val="0"/>
          <c:showPercent val="0"/>
          <c:showBubbleSize val="0"/>
        </c:dLbls>
        <c:gapWidth val="75"/>
        <c:axId val="267250368"/>
        <c:axId val="267279744"/>
      </c:barChart>
      <c:catAx>
        <c:axId val="2672503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267279744"/>
        <c:crosses val="autoZero"/>
        <c:auto val="1"/>
        <c:lblAlgn val="ctr"/>
        <c:lblOffset val="100"/>
        <c:noMultiLvlLbl val="0"/>
      </c:catAx>
      <c:valAx>
        <c:axId val="26727974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crossAx val="267250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Sheet1!$B$27</c:f>
              <c:strCache>
                <c:ptCount val="1"/>
                <c:pt idx="0">
                  <c:v>SD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Sheet1!$A$28:$A$31</c:f>
              <c:strCache>
                <c:ptCount val="4"/>
                <c:pt idx="0">
                  <c:v>RANTAU KOPAR</c:v>
                </c:pt>
                <c:pt idx="1">
                  <c:v>SEKAPAS</c:v>
                </c:pt>
                <c:pt idx="2">
                  <c:v>SUNGAI RANGAU</c:v>
                </c:pt>
                <c:pt idx="3">
                  <c:v>BAGAN CEMPEDAK</c:v>
                </c:pt>
              </c:strCache>
            </c:strRef>
          </c:cat>
          <c:val>
            <c:numRef>
              <c:f>Sheet1!$B$28:$B$31</c:f>
              <c:numCache>
                <c:formatCode>General</c:formatCode>
                <c:ptCount val="4"/>
                <c:pt idx="0">
                  <c:v>2</c:v>
                </c:pt>
                <c:pt idx="1">
                  <c:v>2</c:v>
                </c:pt>
                <c:pt idx="2">
                  <c:v>1</c:v>
                </c:pt>
                <c:pt idx="3">
                  <c:v>1</c:v>
                </c:pt>
              </c:numCache>
            </c:numRef>
          </c:val>
        </c:ser>
        <c:ser>
          <c:idx val="1"/>
          <c:order val="1"/>
          <c:tx>
            <c:strRef>
              <c:f>Sheet1!$C$27</c:f>
              <c:strCache>
                <c:ptCount val="1"/>
                <c:pt idx="0">
                  <c:v>SMP/MTS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Sheet1!$A$28:$A$31</c:f>
              <c:strCache>
                <c:ptCount val="4"/>
                <c:pt idx="0">
                  <c:v>RANTAU KOPAR</c:v>
                </c:pt>
                <c:pt idx="1">
                  <c:v>SEKAPAS</c:v>
                </c:pt>
                <c:pt idx="2">
                  <c:v>SUNGAI RANGAU</c:v>
                </c:pt>
                <c:pt idx="3">
                  <c:v>BAGAN CEMPEDAK</c:v>
                </c:pt>
              </c:strCache>
            </c:strRef>
          </c:cat>
          <c:val>
            <c:numRef>
              <c:f>Sheet1!$C$28:$C$31</c:f>
              <c:numCache>
                <c:formatCode>General</c:formatCode>
                <c:ptCount val="4"/>
                <c:pt idx="0">
                  <c:v>1</c:v>
                </c:pt>
                <c:pt idx="2">
                  <c:v>1</c:v>
                </c:pt>
              </c:numCache>
            </c:numRef>
          </c:val>
        </c:ser>
        <c:ser>
          <c:idx val="2"/>
          <c:order val="2"/>
          <c:tx>
            <c:strRef>
              <c:f>Sheet1!$D$27</c:f>
              <c:strCache>
                <c:ptCount val="1"/>
                <c:pt idx="0">
                  <c:v>SMA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Sheet1!$A$28:$A$31</c:f>
              <c:strCache>
                <c:ptCount val="4"/>
                <c:pt idx="0">
                  <c:v>RANTAU KOPAR</c:v>
                </c:pt>
                <c:pt idx="1">
                  <c:v>SEKAPAS</c:v>
                </c:pt>
                <c:pt idx="2">
                  <c:v>SUNGAI RANGAU</c:v>
                </c:pt>
                <c:pt idx="3">
                  <c:v>BAGAN CEMPEDAK</c:v>
                </c:pt>
              </c:strCache>
            </c:strRef>
          </c:cat>
          <c:val>
            <c:numRef>
              <c:f>Sheet1!$D$28:$D$31</c:f>
              <c:numCache>
                <c:formatCode>General</c:formatCode>
                <c:ptCount val="4"/>
                <c:pt idx="0">
                  <c:v>1</c:v>
                </c:pt>
              </c:numCache>
            </c:numRef>
          </c:val>
        </c:ser>
        <c:dLbls>
          <c:showLegendKey val="0"/>
          <c:showVal val="1"/>
          <c:showCatName val="0"/>
          <c:showSerName val="0"/>
          <c:showPercent val="0"/>
          <c:showBubbleSize val="0"/>
        </c:dLbls>
        <c:gapWidth val="65"/>
        <c:axId val="267271584"/>
        <c:axId val="267277568"/>
      </c:barChart>
      <c:catAx>
        <c:axId val="267271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267277568"/>
        <c:crosses val="autoZero"/>
        <c:auto val="1"/>
        <c:lblAlgn val="ctr"/>
        <c:lblOffset val="100"/>
        <c:noMultiLvlLbl val="0"/>
      </c:catAx>
      <c:valAx>
        <c:axId val="267277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crossAx val="267271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tx>
                <c:rich>
                  <a:bodyPr/>
                  <a:lstStyle/>
                  <a:p>
                    <a:fld id="{5FC930DD-0B10-4215-B514-331492477204}"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1"/>
              <c:layout>
                <c:manualLayout>
                  <c:x val="0.12164304461942201"/>
                  <c:y val="0.105889472149315"/>
                </c:manualLayout>
              </c:layout>
              <c:tx>
                <c:rich>
                  <a:bodyPr/>
                  <a:lstStyle/>
                  <a:p>
                    <a:fld id="{DF705C32-80FF-4B22-8FD8-0484C7D57A97}"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8.0015201224846899E-2"/>
                  <c:y val="6.6161417322834606E-2"/>
                </c:manualLayout>
              </c:layout>
              <c:tx>
                <c:rich>
                  <a:bodyPr/>
                  <a:lstStyle/>
                  <a:p>
                    <a:fld id="{6699A736-617D-4DB6-9E7A-CCA0A06C69FB}"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3"/>
              <c:layout>
                <c:manualLayout>
                  <c:x val="8.6773512685914295E-2"/>
                  <c:y val="-1.9891732283464698E-2"/>
                </c:manualLayout>
              </c:layout>
              <c:tx>
                <c:rich>
                  <a:bodyPr/>
                  <a:lstStyle/>
                  <a:p>
                    <a:fld id="{17DDB2A8-78FD-4195-B659-1F948EC6DD96}"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4"/>
              <c:layout>
                <c:manualLayout>
                  <c:x val="-3.1512248468941399E-2"/>
                  <c:y val="-0.15558180227471599"/>
                </c:manualLayout>
              </c:layout>
              <c:tx>
                <c:rich>
                  <a:bodyPr/>
                  <a:lstStyle/>
                  <a:p>
                    <a:fld id="{AE28CFE7-8FA0-42AD-B721-02B737AE24CC}"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Sheet1!$A$46:$A$50</c:f>
              <c:strCache>
                <c:ptCount val="5"/>
                <c:pt idx="0">
                  <c:v>PUSKESMAS</c:v>
                </c:pt>
                <c:pt idx="1">
                  <c:v>PUSKESMAS PEMBANTU</c:v>
                </c:pt>
                <c:pt idx="2">
                  <c:v>PUSKESDES</c:v>
                </c:pt>
                <c:pt idx="3">
                  <c:v>POLINDES</c:v>
                </c:pt>
                <c:pt idx="4">
                  <c:v>POSYANDU</c:v>
                </c:pt>
              </c:strCache>
            </c:strRef>
          </c:cat>
          <c:val>
            <c:numRef>
              <c:f>Sheet1!$B$46:$B$50</c:f>
              <c:numCache>
                <c:formatCode>General</c:formatCode>
                <c:ptCount val="5"/>
                <c:pt idx="0">
                  <c:v>1</c:v>
                </c:pt>
                <c:pt idx="1">
                  <c:v>1</c:v>
                </c:pt>
                <c:pt idx="2">
                  <c:v>1</c:v>
                </c:pt>
                <c:pt idx="3">
                  <c:v>2</c:v>
                </c:pt>
                <c:pt idx="4">
                  <c:v>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tUpDiag">
              <a:fgClr>
                <a:schemeClr val="accent1"/>
              </a:fgClr>
              <a:bgClr>
                <a:schemeClr val="lt1"/>
              </a:bgClr>
            </a:pattFill>
            <a:ln>
              <a:noFill/>
            </a:ln>
            <a:effectLst/>
          </c:spPr>
          <c:invertIfNegative val="0"/>
          <c:dLbls>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60000"/>
                          <a:lumOff val="40000"/>
                        </a:schemeClr>
                      </a:solidFill>
                      <a:prstDash val="solid"/>
                      <a:round/>
                    </a:ln>
                    <a:effectLst/>
                  </c:spPr>
                </c15:leaderLines>
              </c:ext>
            </c:extLst>
          </c:dLbls>
          <c:cat>
            <c:strRef>
              <c:f>Sheet1!$A$53:$A$57</c:f>
              <c:strCache>
                <c:ptCount val="5"/>
                <c:pt idx="0">
                  <c:v>Penata Tk. I (III/d)</c:v>
                </c:pt>
                <c:pt idx="1">
                  <c:v>Penata  (III/c)</c:v>
                </c:pt>
                <c:pt idx="2">
                  <c:v>Penata Muda Tk. I (III/b)</c:v>
                </c:pt>
                <c:pt idx="3">
                  <c:v>Penata Muda (III/a)</c:v>
                </c:pt>
                <c:pt idx="4">
                  <c:v>Pengatur (II/c)</c:v>
                </c:pt>
              </c:strCache>
            </c:strRef>
          </c:cat>
          <c:val>
            <c:numRef>
              <c:f>Sheet1!$B$53:$B$57</c:f>
              <c:numCache>
                <c:formatCode>General</c:formatCode>
                <c:ptCount val="5"/>
                <c:pt idx="0">
                  <c:v>5</c:v>
                </c:pt>
                <c:pt idx="1">
                  <c:v>2</c:v>
                </c:pt>
                <c:pt idx="2">
                  <c:v>2</c:v>
                </c:pt>
                <c:pt idx="3">
                  <c:v>3</c:v>
                </c:pt>
                <c:pt idx="4">
                  <c:v>3</c:v>
                </c:pt>
              </c:numCache>
            </c:numRef>
          </c:val>
        </c:ser>
        <c:dLbls>
          <c:showLegendKey val="0"/>
          <c:showVal val="1"/>
          <c:showCatName val="0"/>
          <c:showSerName val="0"/>
          <c:showPercent val="0"/>
          <c:showBubbleSize val="0"/>
        </c:dLbls>
        <c:gapWidth val="269"/>
        <c:overlap val="-20"/>
        <c:axId val="267266688"/>
        <c:axId val="267269408"/>
      </c:barChart>
      <c:catAx>
        <c:axId val="267266688"/>
        <c:scaling>
          <c:orientation val="minMax"/>
        </c:scaling>
        <c:delete val="0"/>
        <c:axPos val="b"/>
        <c:majorGridlines>
          <c:spPr>
            <a:ln w="9525" cap="flat" cmpd="sng" algn="ctr">
              <a:solidFill>
                <a:schemeClr val="lt1">
                  <a:alpha val="25000"/>
                </a:schemeClr>
              </a:solidFill>
              <a:prstDash val="solid"/>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prstDash val="solid"/>
            <a:round/>
          </a:ln>
          <a:effectLst/>
        </c:spPr>
        <c:txPr>
          <a:bodyPr rot="-60000000" spcFirstLastPara="1" vertOverflow="ellipsis" vert="horz" wrap="square" anchor="ctr" anchorCtr="1"/>
          <a:lstStyle/>
          <a:p>
            <a:pPr>
              <a:defRPr lang="en-US" sz="800" b="0" i="0" u="none" strike="noStrike" kern="1200" cap="all" spc="150" normalizeH="0" baseline="0">
                <a:solidFill>
                  <a:schemeClr val="lt1"/>
                </a:solidFill>
                <a:latin typeface="+mn-lt"/>
                <a:ea typeface="+mn-ea"/>
                <a:cs typeface="+mn-cs"/>
              </a:defRPr>
            </a:pPr>
            <a:endParaRPr lang="en-US"/>
          </a:p>
        </c:txPr>
        <c:crossAx val="267269408"/>
        <c:crosses val="autoZero"/>
        <c:auto val="1"/>
        <c:lblAlgn val="ctr"/>
        <c:lblOffset val="100"/>
        <c:noMultiLvlLbl val="0"/>
      </c:catAx>
      <c:valAx>
        <c:axId val="26726940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lt1"/>
                </a:solidFill>
                <a:latin typeface="+mn-lt"/>
                <a:ea typeface="+mn-ea"/>
                <a:cs typeface="+mn-cs"/>
              </a:defRPr>
            </a:pPr>
            <a:endParaRPr lang="en-US"/>
          </a:p>
        </c:txPr>
        <c:crossAx val="26726668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Sheet1!$A$62:$A$64</c:f>
              <c:strCache>
                <c:ptCount val="3"/>
                <c:pt idx="0">
                  <c:v>S1</c:v>
                </c:pt>
                <c:pt idx="1">
                  <c:v>D2</c:v>
                </c:pt>
                <c:pt idx="2">
                  <c:v>SMA</c:v>
                </c:pt>
              </c:strCache>
            </c:strRef>
          </c:cat>
          <c:val>
            <c:numRef>
              <c:f>Sheet1!$B$62:$B$64</c:f>
              <c:numCache>
                <c:formatCode>General</c:formatCode>
                <c:ptCount val="3"/>
                <c:pt idx="0">
                  <c:v>11</c:v>
                </c:pt>
                <c:pt idx="1">
                  <c:v>1</c:v>
                </c:pt>
                <c:pt idx="2">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26FBD1-60C8-410A-8F20-2AA155A2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59</Pages>
  <Words>11326</Words>
  <Characters>64560</Characters>
  <Application>Microsoft Office Word</Application>
  <DocSecurity>0</DocSecurity>
  <Lines>538</Lines>
  <Paragraphs>151</Paragraphs>
  <ScaleCrop>false</ScaleCrop>
  <Company>HP</Company>
  <LinksUpToDate>false</LinksUpToDate>
  <CharactersWithSpaces>75735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 Prayuda</dc:creator>
  <cp:lastModifiedBy>hp_pc</cp:lastModifiedBy>
  <cp:revision>6</cp:revision>
  <cp:lastPrinted>2022-01-06T06:32:00Z</cp:lastPrinted>
  <dcterms:created xsi:type="dcterms:W3CDTF">2021-12-31T02:59:00Z</dcterms:created>
  <dcterms:modified xsi:type="dcterms:W3CDTF">2023-11-01T02:53:00Z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BF021202EE604AD0B0AFF8862205CAAD</vt:lpwstr>
  </property>
</Properties>
</file>